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3F37B0" w:rsidRDefault="000C30B9" w14:paraId="04572893" w14:textId="77777777">
      <w:r>
        <w:t>Geachte Voorzitter,</w:t>
      </w:r>
      <w:r>
        <w:br/>
      </w:r>
    </w:p>
    <w:p w:rsidR="00357994" w:rsidP="003F37B0" w:rsidRDefault="000C30B9" w14:paraId="37AD0ABF" w14:textId="50DFBD42">
      <w:pPr>
        <w:rPr>
          <w:szCs w:val="18"/>
        </w:rPr>
      </w:pPr>
      <w:r>
        <w:t xml:space="preserve">Hierbij zend ik u de antwoorden op de vragen van het lid </w:t>
      </w:r>
      <w:r w:rsidR="00DC2CD3">
        <w:t>De Vos</w:t>
      </w:r>
      <w:r>
        <w:t xml:space="preserve"> (</w:t>
      </w:r>
      <w:r w:rsidR="00DC2CD3">
        <w:t>FVD</w:t>
      </w:r>
      <w:r>
        <w:t xml:space="preserve">) over </w:t>
      </w:r>
      <w:r w:rsidR="00DC2CD3">
        <w:t>het NOS-bericht ‘Oorlog in Iran kan energierekening gaan raken nu gasvoorraad erg laag is’</w:t>
      </w:r>
      <w:r>
        <w:t xml:space="preserve"> (</w:t>
      </w:r>
      <w:r w:rsidRPr="00DC2CD3" w:rsidR="00DC2CD3">
        <w:t>2026Z04361</w:t>
      </w:r>
      <w:r>
        <w:t xml:space="preserve">, ingezonden </w:t>
      </w:r>
      <w:r w:rsidR="00DC2CD3">
        <w:t>5 maart 2026</w:t>
      </w:r>
      <w:r>
        <w:t xml:space="preserve">). </w:t>
      </w:r>
    </w:p>
    <w:p w:rsidR="00DC2CD3" w:rsidP="003F37B0" w:rsidRDefault="00DC2CD3" w14:paraId="23E15EDF" w14:textId="77777777">
      <w:pPr>
        <w:rPr>
          <w:szCs w:val="18"/>
        </w:rPr>
      </w:pPr>
    </w:p>
    <w:p w:rsidR="00DC2CD3" w:rsidP="003F37B0" w:rsidRDefault="00DC2CD3" w14:paraId="03D79922" w14:textId="77777777">
      <w:pPr>
        <w:rPr>
          <w:szCs w:val="18"/>
        </w:rPr>
      </w:pPr>
    </w:p>
    <w:p w:rsidR="00DC2CD3" w:rsidP="003F37B0" w:rsidRDefault="00DC2CD3" w14:paraId="0E5FA905" w14:textId="77777777">
      <w:pPr>
        <w:rPr>
          <w:szCs w:val="18"/>
        </w:rPr>
      </w:pPr>
    </w:p>
    <w:p w:rsidR="003F37B0" w:rsidP="003F37B0" w:rsidRDefault="003F37B0" w14:paraId="0E44BF24" w14:textId="77777777">
      <w:pPr>
        <w:rPr>
          <w:szCs w:val="18"/>
        </w:rPr>
      </w:pPr>
    </w:p>
    <w:p w:rsidR="003F37B0" w:rsidP="003F37B0" w:rsidRDefault="003F37B0" w14:paraId="248E9339" w14:textId="77777777">
      <w:pPr>
        <w:rPr>
          <w:szCs w:val="18"/>
        </w:rPr>
      </w:pPr>
    </w:p>
    <w:p w:rsidR="00DC2CD3" w:rsidP="003F37B0" w:rsidRDefault="00DC2CD3" w14:paraId="2A51C7ED" w14:textId="52E98518">
      <w:pPr>
        <w:rPr>
          <w:szCs w:val="18"/>
        </w:rPr>
      </w:pPr>
      <w:proofErr w:type="spellStart"/>
      <w:r>
        <w:rPr>
          <w:szCs w:val="18"/>
        </w:rPr>
        <w:t>Stientje</w:t>
      </w:r>
      <w:proofErr w:type="spellEnd"/>
      <w:r>
        <w:rPr>
          <w:szCs w:val="18"/>
        </w:rPr>
        <w:t xml:space="preserve"> van Veldhoven – Van der Meer</w:t>
      </w:r>
    </w:p>
    <w:p w:rsidR="00DC2CD3" w:rsidP="003F37B0" w:rsidRDefault="00DC2CD3" w14:paraId="01486AFE" w14:textId="2B422754">
      <w:r>
        <w:rPr>
          <w:szCs w:val="18"/>
        </w:rPr>
        <w:t>Minister van Klimaat en Groene Groei</w:t>
      </w:r>
    </w:p>
    <w:p w:rsidRPr="00747885" w:rsidR="0029019C" w:rsidP="003F37B0" w:rsidRDefault="0029019C" w14:paraId="048206B3" w14:textId="77777777"/>
    <w:p w:rsidR="00EF6D37" w:rsidP="003F37B0" w:rsidRDefault="00EF6D37" w14:paraId="0B47B52E" w14:textId="77777777">
      <w:pPr>
        <w:rPr>
          <w:b/>
        </w:rPr>
      </w:pPr>
    </w:p>
    <w:p w:rsidR="00EF6D37" w:rsidP="003F37B0" w:rsidRDefault="00EF6D37" w14:paraId="58FE695F" w14:textId="77777777">
      <w:pPr>
        <w:rPr>
          <w:b/>
        </w:rPr>
      </w:pPr>
    </w:p>
    <w:p w:rsidR="00225675" w:rsidP="003F37B0" w:rsidRDefault="000C30B9" w14:paraId="331D3C2D" w14:textId="77777777">
      <w:pPr>
        <w:rPr>
          <w:b/>
        </w:rPr>
      </w:pPr>
      <w:r>
        <w:rPr>
          <w:b/>
        </w:rPr>
        <w:br w:type="page"/>
      </w:r>
    </w:p>
    <w:p w:rsidR="003F37B0" w:rsidP="003F37B0" w:rsidRDefault="00DC2CD3" w14:paraId="0E8B78A6" w14:textId="77777777">
      <w:pPr>
        <w:rPr>
          <w:rStyle w:val="Zwaar"/>
          <w:b w:val="0"/>
          <w:bCs w:val="0"/>
        </w:rPr>
      </w:pPr>
      <w:r w:rsidRPr="00DC2CD3">
        <w:rPr>
          <w:b/>
          <w:bCs/>
        </w:rPr>
        <w:t>2026Z04361</w:t>
      </w:r>
      <w:r w:rsidR="00747885">
        <w:rPr>
          <w:b/>
        </w:rPr>
        <w:br/>
      </w:r>
    </w:p>
    <w:p w:rsidRPr="00747885" w:rsidR="005F0D54" w:rsidP="003F37B0" w:rsidRDefault="00DC2CD3" w14:paraId="039A5BF3" w14:textId="0E2DCFD9">
      <w:pPr>
        <w:rPr>
          <w:b/>
        </w:rPr>
      </w:pPr>
      <w:r w:rsidRPr="006B7A36">
        <w:rPr>
          <w:rStyle w:val="Zwaar"/>
          <w:b w:val="0"/>
          <w:bCs w:val="0"/>
        </w:rPr>
        <w:t>1</w:t>
      </w:r>
      <w:r w:rsidR="00747885">
        <w:rPr>
          <w:rStyle w:val="Zwaar"/>
          <w:bCs w:val="0"/>
        </w:rPr>
        <w:br/>
      </w:r>
      <w:r w:rsidRPr="00DC2CD3">
        <w:t>Bent u bekend met het bericht 'Oorlog in Iran kan energierekening gaan raken nu gasvoorraad erg laag is'? Hoe beoordeelt u dit bericht?</w:t>
      </w:r>
    </w:p>
    <w:p w:rsidR="00745687" w:rsidP="003F37B0" w:rsidRDefault="00745687" w14:paraId="247332DB" w14:textId="77777777">
      <w:pPr>
        <w:rPr>
          <w:rStyle w:val="Zwaar"/>
          <w:b w:val="0"/>
          <w:bCs w:val="0"/>
        </w:rPr>
      </w:pPr>
    </w:p>
    <w:p w:rsidRPr="006B7A36" w:rsidR="005F0D54" w:rsidP="003F37B0" w:rsidRDefault="000C30B9" w14:paraId="53C62556" w14:textId="39E86B8F">
      <w:pPr>
        <w:rPr>
          <w:b/>
          <w:bCs/>
        </w:rPr>
      </w:pPr>
      <w:r w:rsidRPr="006B7A36">
        <w:rPr>
          <w:rStyle w:val="Zwaar"/>
          <w:b w:val="0"/>
          <w:bCs w:val="0"/>
        </w:rPr>
        <w:t>Antwoord</w:t>
      </w:r>
    </w:p>
    <w:p w:rsidR="00DC2CD3" w:rsidP="003F37B0" w:rsidRDefault="00DC2CD3" w14:paraId="787CA593" w14:textId="7B0FBFA3">
      <w:r w:rsidRPr="00DC2CD3">
        <w:t>Ja</w:t>
      </w:r>
      <w:r>
        <w:t>.</w:t>
      </w:r>
      <w:r w:rsidRPr="00DC2CD3">
        <w:t> </w:t>
      </w:r>
    </w:p>
    <w:p w:rsidRPr="00DC2CD3" w:rsidR="00DC2CD3" w:rsidP="003F37B0" w:rsidRDefault="00DC2CD3" w14:paraId="694FF150" w14:textId="77777777"/>
    <w:p w:rsidRPr="00DC2CD3" w:rsidR="00DC2CD3" w:rsidP="003F37B0" w:rsidRDefault="00D22BB4" w14:paraId="60E8E964" w14:textId="458BE6AE">
      <w:r>
        <w:t>D</w:t>
      </w:r>
      <w:r w:rsidRPr="00DC2CD3">
        <w:t>e</w:t>
      </w:r>
      <w:r>
        <w:t xml:space="preserve"> gasprijzen zijn sterk gestegen</w:t>
      </w:r>
      <w:r w:rsidRPr="00DC2CD3">
        <w:t xml:space="preserve"> </w:t>
      </w:r>
      <w:r>
        <w:t>d</w:t>
      </w:r>
      <w:r w:rsidRPr="00DC2CD3" w:rsidR="00DC2CD3">
        <w:t>oor de huidige situatie in het Midden-Oosten.</w:t>
      </w:r>
      <w:r w:rsidR="00745687">
        <w:t xml:space="preserve"> </w:t>
      </w:r>
      <w:r w:rsidRPr="00DC2CD3" w:rsidR="00DC2CD3">
        <w:t>De meeste Nederlandse consumenten zijn echter op korte termijn beschermd tegen prijsschokken doordat ze een vast contract hebben waarmee de prijs voor langere tijd vastligt. Voor huishoudens met een dynamisch contract of die een nieuw energiecontract moeten afsluiten</w:t>
      </w:r>
      <w:r w:rsidR="007B279A">
        <w:t>,</w:t>
      </w:r>
      <w:r w:rsidRPr="00DC2CD3" w:rsidR="00DC2CD3">
        <w:t xml:space="preserve"> kunnen de gestegen gasprijzen wel impact hebben. </w:t>
      </w:r>
    </w:p>
    <w:p w:rsidR="005F0D54" w:rsidP="003F37B0" w:rsidRDefault="005F0D54" w14:paraId="6F3C3A3B" w14:textId="77777777"/>
    <w:p w:rsidR="005F0D54" w:rsidP="003F37B0" w:rsidRDefault="000C30B9" w14:paraId="7492DF71" w14:textId="77777777">
      <w:r>
        <w:t>2</w:t>
      </w:r>
    </w:p>
    <w:p w:rsidRPr="00DC2CD3" w:rsidR="005F0D54" w:rsidP="003F37B0" w:rsidRDefault="00DC2CD3" w14:paraId="3DE2F3AC" w14:textId="16C67378">
      <w:r w:rsidRPr="00DC2CD3">
        <w:t>Bent u bekend met het bericht 'TNO: niet alle gasputten Groningen dichtmetselen, acuut tekort denkbaar'? Hoe beoordeelt u de uitspraken van TNO? </w:t>
      </w:r>
    </w:p>
    <w:p w:rsidR="00DC2CD3" w:rsidP="003F37B0" w:rsidRDefault="00DC2CD3" w14:paraId="0D763EB9" w14:textId="77777777"/>
    <w:p w:rsidR="005F0D54" w:rsidP="003F37B0" w:rsidRDefault="000C30B9" w14:paraId="46AAD1F8" w14:textId="77777777">
      <w:r>
        <w:t>Antwoord</w:t>
      </w:r>
    </w:p>
    <w:p w:rsidR="00DC2CD3" w:rsidP="003F37B0" w:rsidRDefault="00DC2CD3" w14:paraId="2399E6BA" w14:textId="3BA2E97A">
      <w:r w:rsidRPr="00DC2CD3">
        <w:t>Ja. Het kabinet heeft kennisgenomen van de opvatting van TNO</w:t>
      </w:r>
      <w:r w:rsidR="00D22BB4">
        <w:t>. Het kabinet</w:t>
      </w:r>
      <w:r w:rsidRPr="00DC2CD3">
        <w:t xml:space="preserve"> ziet geen aanleiding om terug te komen op het besluit om de gaswinning uit </w:t>
      </w:r>
      <w:r w:rsidR="007B279A">
        <w:t xml:space="preserve">het </w:t>
      </w:r>
      <w:r w:rsidRPr="00DC2CD3">
        <w:t>Groningen</w:t>
      </w:r>
      <w:r w:rsidR="007B279A">
        <w:t>veld</w:t>
      </w:r>
      <w:r w:rsidRPr="00DC2CD3">
        <w:t xml:space="preserve"> te beëindigen</w:t>
      </w:r>
      <w:r w:rsidR="00D22BB4">
        <w:t>; e</w:t>
      </w:r>
      <w:r w:rsidRPr="00DC2CD3">
        <w:t xml:space="preserve">en besluit dat met een </w:t>
      </w:r>
      <w:r w:rsidR="00B6735F">
        <w:t xml:space="preserve">zeer ruime </w:t>
      </w:r>
      <w:r w:rsidRPr="00DC2CD3">
        <w:t>meerderheid door zowel de Tweede als de Eerste Kamer is genomen.  </w:t>
      </w:r>
    </w:p>
    <w:p w:rsidR="005F0D54" w:rsidP="003F37B0" w:rsidRDefault="000C30B9" w14:paraId="70559133" w14:textId="77777777">
      <w:r>
        <w:br/>
        <w:t>3</w:t>
      </w:r>
    </w:p>
    <w:p w:rsidR="005F0D54" w:rsidP="003F37B0" w:rsidRDefault="00DC2CD3" w14:paraId="0FBDCA60" w14:textId="7D2318BB">
      <w:r w:rsidRPr="00DC2CD3">
        <w:t>Erkent u dat het heropenen van het Groninger gasveld zou betekenen dat de energierekening omlaag gaat voor Nederlanders? Zo nee, waarom niet?</w:t>
      </w:r>
    </w:p>
    <w:p w:rsidRPr="00DC2CD3" w:rsidR="00DC2CD3" w:rsidP="003F37B0" w:rsidRDefault="00DC2CD3" w14:paraId="77164622" w14:textId="77777777"/>
    <w:p w:rsidR="005F0D54" w:rsidP="003F37B0" w:rsidRDefault="000C30B9" w14:paraId="7F097460" w14:textId="77777777">
      <w:r>
        <w:t>Antwoord</w:t>
      </w:r>
    </w:p>
    <w:p w:rsidR="005F0D54" w:rsidP="003F37B0" w:rsidRDefault="00DC2CD3" w14:paraId="4AB09168" w14:textId="3483E2C7">
      <w:r w:rsidRPr="00DC2CD3">
        <w:t>Het heropenen van het Groningenveld betekent niet dat de energierekening voor</w:t>
      </w:r>
      <w:r w:rsidR="00745687">
        <w:t xml:space="preserve"> </w:t>
      </w:r>
      <w:r w:rsidRPr="00DC2CD3">
        <w:t>Nederlanders</w:t>
      </w:r>
      <w:r w:rsidR="00745687">
        <w:t xml:space="preserve"> </w:t>
      </w:r>
      <w:r w:rsidRPr="00DC2CD3">
        <w:t>omlaag</w:t>
      </w:r>
      <w:r w:rsidR="006A3775">
        <w:t xml:space="preserve"> </w:t>
      </w:r>
      <w:r w:rsidRPr="00DC2CD3">
        <w:t>gaat. Op de Nederlandse gashandelsplaats, de </w:t>
      </w:r>
      <w:proofErr w:type="spellStart"/>
      <w:r w:rsidRPr="00DC2CD3">
        <w:t>Title</w:t>
      </w:r>
      <w:proofErr w:type="spellEnd"/>
      <w:r w:rsidRPr="00DC2CD3">
        <w:t> Transfer Facility (TTF), is in 2025 meer</w:t>
      </w:r>
      <w:r>
        <w:t xml:space="preserve"> dan 77.000 </w:t>
      </w:r>
      <w:proofErr w:type="spellStart"/>
      <w:r>
        <w:t>TWh</w:t>
      </w:r>
      <w:proofErr w:type="spellEnd"/>
      <w:r>
        <w:t xml:space="preserve"> verhandeld</w:t>
      </w:r>
      <w:r w:rsidR="00745687">
        <w:t xml:space="preserve"> </w:t>
      </w:r>
      <w:r w:rsidRPr="00DC2CD3">
        <w:t>en</w:t>
      </w:r>
      <w:r w:rsidR="00745687">
        <w:t xml:space="preserve"> </w:t>
      </w:r>
      <w:r w:rsidRPr="00DC2CD3">
        <w:t>442</w:t>
      </w:r>
      <w:r w:rsidR="00745687">
        <w:t xml:space="preserve"> </w:t>
      </w:r>
      <w:proofErr w:type="spellStart"/>
      <w:r w:rsidRPr="00DC2CD3">
        <w:t>TWh</w:t>
      </w:r>
      <w:proofErr w:type="spellEnd"/>
      <w:r w:rsidR="00745687">
        <w:t xml:space="preserve"> </w:t>
      </w:r>
      <w:r w:rsidRPr="00DC2CD3">
        <w:t>afgeleverd</w:t>
      </w:r>
      <w:r>
        <w:t>.</w:t>
      </w:r>
      <w:r>
        <w:rPr>
          <w:rStyle w:val="Voetnootmarkering"/>
        </w:rPr>
        <w:footnoteReference w:id="1"/>
      </w:r>
      <w:r w:rsidR="00745687">
        <w:t xml:space="preserve"> </w:t>
      </w:r>
      <w:r w:rsidRPr="00DC2CD3">
        <w:t>Hiermee is in dat jaar meer verhandeld op de Nederlandse gashandelsplaats</w:t>
      </w:r>
      <w:r w:rsidR="00745687">
        <w:t xml:space="preserve"> </w:t>
      </w:r>
      <w:r w:rsidRPr="00DC2CD3">
        <w:t>dan Nederland in ca. 250 jaar verbruikt, terwijl het afgeleverde volume</w:t>
      </w:r>
      <w:r w:rsidR="00745687">
        <w:t xml:space="preserve"> </w:t>
      </w:r>
      <w:r w:rsidRPr="00DC2CD3">
        <w:t>een omvang heeft van</w:t>
      </w:r>
      <w:r w:rsidR="00D22BB4">
        <w:t xml:space="preserve"> slechts</w:t>
      </w:r>
      <w:r w:rsidRPr="00DC2CD3">
        <w:t> ca. 1,5 keer het Nederlandse</w:t>
      </w:r>
      <w:r w:rsidR="00745687">
        <w:t xml:space="preserve"> </w:t>
      </w:r>
      <w:r w:rsidRPr="00DC2CD3">
        <w:t>jaarverbruik.</w:t>
      </w:r>
      <w:r w:rsidR="00745687">
        <w:t xml:space="preserve"> </w:t>
      </w:r>
      <w:r w:rsidRPr="00DC2CD3">
        <w:t>Omdat er zoveel gas wordt verhandeld op de TTF zullen volumes uit het</w:t>
      </w:r>
      <w:r w:rsidR="00745687">
        <w:t xml:space="preserve"> </w:t>
      </w:r>
      <w:r w:rsidRPr="00DC2CD3">
        <w:t>Groningenveld</w:t>
      </w:r>
      <w:r w:rsidR="00E04D03">
        <w:t xml:space="preserve"> </w:t>
      </w:r>
      <w:r w:rsidRPr="00DC2CD3">
        <w:t>geen invloed hebben op de prijs van de verschillende producten en contracten</w:t>
      </w:r>
      <w:r w:rsidR="00745687">
        <w:t xml:space="preserve"> </w:t>
      </w:r>
      <w:r w:rsidRPr="00DC2CD3">
        <w:t>die daar verhandeld worden. </w:t>
      </w:r>
      <w:r w:rsidR="00E04D03">
        <w:t xml:space="preserve">Toen het Groningenveld werd gesloten had dat </w:t>
      </w:r>
      <w:r w:rsidR="00D22BB4">
        <w:t>evenmin</w:t>
      </w:r>
      <w:r w:rsidR="00E04D03">
        <w:t xml:space="preserve"> effect op de gasprijs.</w:t>
      </w:r>
    </w:p>
    <w:p w:rsidR="0025042A" w:rsidP="003F37B0" w:rsidRDefault="0025042A" w14:paraId="0FA2D817" w14:textId="77777777"/>
    <w:p w:rsidR="00DC2CD3" w:rsidP="003F37B0" w:rsidRDefault="00DC2CD3" w14:paraId="7EB8F93E" w14:textId="5D364221">
      <w:r>
        <w:t>4</w:t>
      </w:r>
    </w:p>
    <w:p w:rsidRPr="00DC2CD3" w:rsidR="00DC2CD3" w:rsidP="003F37B0" w:rsidRDefault="00DC2CD3" w14:paraId="083DC998" w14:textId="63082D23">
      <w:r w:rsidRPr="00DC2CD3">
        <w:t>Deelt u de mening dat het in tijden van geopolitieke instabiliteit en oorlog onwenselijk is om afhankelijk te zijn van het importeren van gas uit het buitenland? Kunt u uw antwoord toelichten?</w:t>
      </w:r>
    </w:p>
    <w:p w:rsidR="0025042A" w:rsidP="003F37B0" w:rsidRDefault="0025042A" w14:paraId="7548B2A9" w14:textId="77777777"/>
    <w:p w:rsidR="00783329" w:rsidP="003F37B0" w:rsidRDefault="00783329" w14:paraId="2FE59C8A" w14:textId="77777777"/>
    <w:p w:rsidR="00783329" w:rsidP="003F37B0" w:rsidRDefault="00783329" w14:paraId="3FA0A2CD" w14:textId="77777777"/>
    <w:p w:rsidR="00DC2CD3" w:rsidP="003F37B0" w:rsidRDefault="00DC2CD3" w14:paraId="7662AFF1" w14:textId="65F69435">
      <w:r>
        <w:t>Antwoord</w:t>
      </w:r>
    </w:p>
    <w:p w:rsidR="00DC2CD3" w:rsidP="003F37B0" w:rsidRDefault="00DC2CD3" w14:paraId="769B4112" w14:textId="646A7DD2">
      <w:r w:rsidRPr="00DC2CD3">
        <w:t>Nederland is sinds 2018 een netto-importeur van gas, net als andere landen in de Europese Unie. Nederland heeft</w:t>
      </w:r>
      <w:r w:rsidR="00745687">
        <w:t xml:space="preserve"> </w:t>
      </w:r>
      <w:r w:rsidRPr="00DC2CD3">
        <w:t>daarbij</w:t>
      </w:r>
      <w:r w:rsidR="00745687">
        <w:t xml:space="preserve"> </w:t>
      </w:r>
      <w:r w:rsidRPr="00DC2CD3">
        <w:t>het voordeel dat het over goede </w:t>
      </w:r>
      <w:proofErr w:type="spellStart"/>
      <w:r w:rsidRPr="00DC2CD3">
        <w:t>interconnecties</w:t>
      </w:r>
      <w:proofErr w:type="spellEnd"/>
      <w:r w:rsidRPr="00DC2CD3">
        <w:t> met buurlanden beschikt</w:t>
      </w:r>
      <w:r w:rsidR="00745687">
        <w:t xml:space="preserve"> </w:t>
      </w:r>
      <w:r w:rsidRPr="00DC2CD3">
        <w:t>alsmede</w:t>
      </w:r>
      <w:r w:rsidR="00745687">
        <w:t xml:space="preserve"> </w:t>
      </w:r>
      <w:r w:rsidRPr="00DC2CD3">
        <w:t>over twee terminals voor de invoer van vloeibaar aardgas (LNG).</w:t>
      </w:r>
      <w:r w:rsidR="00745687">
        <w:t xml:space="preserve"> </w:t>
      </w:r>
      <w:r w:rsidRPr="00DC2CD3">
        <w:t>Dat</w:t>
      </w:r>
      <w:r w:rsidR="00745687">
        <w:t xml:space="preserve"> </w:t>
      </w:r>
      <w:r w:rsidRPr="00DC2CD3">
        <w:t>maakt het mogelijk dat op diverse manieren</w:t>
      </w:r>
      <w:r w:rsidR="00FF6B75">
        <w:t>, via pijpleiding en scheepsvaart,</w:t>
      </w:r>
      <w:r w:rsidRPr="00DC2CD3">
        <w:t xml:space="preserve"> in onze importbehoefte wordt voorzien. </w:t>
      </w:r>
    </w:p>
    <w:p w:rsidR="000D65DC" w:rsidP="003F37B0" w:rsidRDefault="000D65DC" w14:paraId="7867D9A4" w14:textId="77777777"/>
    <w:p w:rsidR="000D65DC" w:rsidP="003F37B0" w:rsidRDefault="000D65DC" w14:paraId="32003BF5" w14:textId="4892C345">
      <w:r>
        <w:t xml:space="preserve">Daarnaast </w:t>
      </w:r>
      <w:r w:rsidRPr="002D3CB0">
        <w:t>zet Nederland met het op 23 april 2025 gesloten ‘Sectorakkoord gaswinning in de energietransitie’ in op de optimalisatie</w:t>
      </w:r>
      <w:r w:rsidR="00745687">
        <w:t xml:space="preserve"> </w:t>
      </w:r>
      <w:r w:rsidRPr="002D3CB0">
        <w:t>van de gaswinning op de Noordzee. Voor gaswinning op land zijn er op 16 januari 2026 aanvullende afspraken gemaakt die bijdragen aan meer duidelijkheid over gaswinning uit kleine velden op land tijdens de transitieperiode en de voorwaarden waaronder deze gaswinning daar nog kan plaatsvinden.</w:t>
      </w:r>
    </w:p>
    <w:p w:rsidR="00DC2CD3" w:rsidP="003F37B0" w:rsidRDefault="00DC2CD3" w14:paraId="42B7A67F" w14:textId="77777777"/>
    <w:p w:rsidR="00DC2CD3" w:rsidP="003F37B0" w:rsidRDefault="00DC2CD3" w14:paraId="42F2ADA2" w14:textId="77777777">
      <w:r>
        <w:t>5</w:t>
      </w:r>
    </w:p>
    <w:p w:rsidR="00DC2CD3" w:rsidP="003F37B0" w:rsidRDefault="00DC2CD3" w14:paraId="2A50CFC3" w14:textId="77777777">
      <w:r w:rsidRPr="00DC2CD3">
        <w:t>Klopt het dat het gasveld in Groningen het grootste in Europa is?</w:t>
      </w:r>
    </w:p>
    <w:p w:rsidR="00DC2CD3" w:rsidP="003F37B0" w:rsidRDefault="00DC2CD3" w14:paraId="76A9DDF6" w14:textId="77777777"/>
    <w:p w:rsidR="00DC2CD3" w:rsidP="003F37B0" w:rsidRDefault="00DC2CD3" w14:paraId="60209697" w14:textId="6B33D45C">
      <w:r>
        <w:t>Antwoord</w:t>
      </w:r>
    </w:p>
    <w:p w:rsidR="00DC2CD3" w:rsidP="003F37B0" w:rsidRDefault="00DC2CD3" w14:paraId="724E48F5" w14:textId="0940A3BC">
      <w:r>
        <w:t>Ja, dat klopt</w:t>
      </w:r>
      <w:r w:rsidR="00EB1CD7">
        <w:t>,</w:t>
      </w:r>
      <w:r>
        <w:t xml:space="preserve"> uitgaande van de oorspronkelijke inhoud en zolang Rusland niet tot Europ</w:t>
      </w:r>
      <w:r w:rsidR="00EB1CD7">
        <w:t>a</w:t>
      </w:r>
      <w:r>
        <w:t xml:space="preserve"> wordt gerekend.</w:t>
      </w:r>
    </w:p>
    <w:p w:rsidR="00DC2CD3" w:rsidP="003F37B0" w:rsidRDefault="00DC2CD3" w14:paraId="0EA88AFE" w14:textId="77777777"/>
    <w:p w:rsidR="00DC2CD3" w:rsidP="003F37B0" w:rsidRDefault="00DC2CD3" w14:paraId="23A91919" w14:textId="77777777">
      <w:r>
        <w:t>6</w:t>
      </w:r>
    </w:p>
    <w:p w:rsidR="00DC2CD3" w:rsidP="003F37B0" w:rsidRDefault="00DC2CD3" w14:paraId="110C1249" w14:textId="77777777">
      <w:r w:rsidRPr="00DC2CD3">
        <w:t>Erkent u dat de gasvoorraad in Groningen door de recente geopolitieke ontwikkelingen veel meer waard is geworden? Bent u bereid dit te benutten? Zo nee, waarom niet? Zo ja, hoe wilt u dit aanpakken?</w:t>
      </w:r>
    </w:p>
    <w:p w:rsidR="00DC2CD3" w:rsidP="003F37B0" w:rsidRDefault="00DC2CD3" w14:paraId="6465DA22" w14:textId="77777777"/>
    <w:p w:rsidR="00DC2CD3" w:rsidP="003F37B0" w:rsidRDefault="00DC2CD3" w14:paraId="28D14DFE" w14:textId="0A07C7EA">
      <w:r>
        <w:t>Antwoord</w:t>
      </w:r>
    </w:p>
    <w:p w:rsidR="00DC2CD3" w:rsidP="003F37B0" w:rsidRDefault="00DC2CD3" w14:paraId="3289E99A" w14:textId="415A0FC6">
      <w:r w:rsidRPr="00DC2CD3">
        <w:t>De eventuele waarde van het gas dat nog in het Groningenveld aanwezig is</w:t>
      </w:r>
      <w:r w:rsidR="001744AB">
        <w:t>,</w:t>
      </w:r>
      <w:r w:rsidR="00745687">
        <w:t xml:space="preserve"> </w:t>
      </w:r>
      <w:r w:rsidRPr="00DC2CD3">
        <w:t>speelt</w:t>
      </w:r>
      <w:r w:rsidR="00745687">
        <w:t xml:space="preserve"> </w:t>
      </w:r>
      <w:r w:rsidRPr="00DC2CD3">
        <w:t>voor het kabinet geen rol</w:t>
      </w:r>
      <w:r w:rsidR="00D22BB4">
        <w:t xml:space="preserve">. Het kabinet zal </w:t>
      </w:r>
      <w:r w:rsidRPr="00DC2CD3">
        <w:t>niet tot heropening overgaan.</w:t>
      </w:r>
    </w:p>
    <w:p w:rsidR="00DC2CD3" w:rsidP="003F37B0" w:rsidRDefault="00DC2CD3" w14:paraId="6A0846A9" w14:textId="77777777"/>
    <w:p w:rsidR="00DC2CD3" w:rsidP="003F37B0" w:rsidRDefault="00DC2CD3" w14:paraId="189C8CDE" w14:textId="77777777">
      <w:r>
        <w:t>7</w:t>
      </w:r>
    </w:p>
    <w:p w:rsidR="00DC2CD3" w:rsidP="003F37B0" w:rsidRDefault="00DC2CD3" w14:paraId="70DB9BEF" w14:textId="77777777">
      <w:r w:rsidRPr="00DC2CD3">
        <w:t>Acht u het in het Nederlands belang om de gasputten in Groningen vol te storten met cement en daarmee de mogelijkheid uit te sluiten een beroep te kunnen doen op de gasvoorraad in geval van nood? Bent u bereid om het volstorten met cement stop te zetten, of in ieder geval te pauzeren? Kunt u uw antwoord toelichten?</w:t>
      </w:r>
    </w:p>
    <w:p w:rsidR="00DC2CD3" w:rsidP="003F37B0" w:rsidRDefault="00DC2CD3" w14:paraId="6BA0E341" w14:textId="77777777"/>
    <w:p w:rsidR="00DC2CD3" w:rsidP="003F37B0" w:rsidRDefault="00DC2CD3" w14:paraId="20F56087" w14:textId="4DB0899D">
      <w:r>
        <w:t>Antwoord</w:t>
      </w:r>
    </w:p>
    <w:p w:rsidR="00DC2CD3" w:rsidP="003F37B0" w:rsidRDefault="00DC2CD3" w14:paraId="44E87A90" w14:textId="371BF360">
      <w:r w:rsidRPr="00DC2CD3">
        <w:t>Het Groningenveld is sinds 19 april 2024 bij wet gesloten om de aardbevingsproblematiek in Groningen bij de bron aan te pakken en recht te doen aan het veiligheidsbelang van de inwoners van Groningen, die nog altijd de negatieve gevolgen ondervinden van de voormalige gaswinning. Nu het Groningenveld gesloten is, is de NAM als laatste vergunninghouder verplicht om de productielocaties te ontmantelen.</w:t>
      </w:r>
      <w:r w:rsidR="00B9282B">
        <w:t xml:space="preserve"> </w:t>
      </w:r>
      <w:r w:rsidR="00FF6B75">
        <w:t xml:space="preserve">Het </w:t>
      </w:r>
      <w:r w:rsidR="00CB6463">
        <w:t>zorgvuldig afsluiten</w:t>
      </w:r>
      <w:r w:rsidR="00FF6B75">
        <w:t xml:space="preserve"> maakt hier om veiligheidsredenen onderdeel van uit.</w:t>
      </w:r>
    </w:p>
    <w:p w:rsidR="00DC2CD3" w:rsidP="003F37B0" w:rsidRDefault="00DC2CD3" w14:paraId="06365DAA" w14:textId="77777777"/>
    <w:p w:rsidR="00DC2CD3" w:rsidP="003F37B0" w:rsidRDefault="00DC2CD3" w14:paraId="17D16B64" w14:textId="77777777">
      <w:r>
        <w:t>8</w:t>
      </w:r>
    </w:p>
    <w:p w:rsidR="00DC2CD3" w:rsidP="003F37B0" w:rsidRDefault="00DC2CD3" w14:paraId="42D3BFF1" w14:textId="77777777">
      <w:r w:rsidRPr="00DC2CD3">
        <w:t>Bent u bereid om de gaswinning in Groningen, zelfs al zij het maar tijdelijk, te hervatten om de energiezekerheid van Nederland veilig te stellen? Zo nee, waarom niet?</w:t>
      </w:r>
    </w:p>
    <w:p w:rsidR="00DC2CD3" w:rsidP="003F37B0" w:rsidRDefault="00DC2CD3" w14:paraId="4108895A" w14:textId="77777777"/>
    <w:p w:rsidR="00783329" w:rsidP="003F37B0" w:rsidRDefault="00783329" w14:paraId="1C6C339C" w14:textId="77777777"/>
    <w:p w:rsidR="00DC2CD3" w:rsidP="003F37B0" w:rsidRDefault="00DC2CD3" w14:paraId="6194F729" w14:textId="676EB03E">
      <w:r>
        <w:t>Antwoord</w:t>
      </w:r>
    </w:p>
    <w:p w:rsidR="00DC2CD3" w:rsidP="003F37B0" w:rsidRDefault="00DC2CD3" w14:paraId="227FAF13" w14:textId="313B280A">
      <w:r w:rsidRPr="00DC2CD3">
        <w:t>Nee, zoals aangegeven bij de vorige vraag is het Groningenveld is bij wet gesloten en</w:t>
      </w:r>
      <w:r w:rsidR="00745687">
        <w:t xml:space="preserve"> </w:t>
      </w:r>
      <w:r w:rsidRPr="00DC2CD3">
        <w:t>is</w:t>
      </w:r>
      <w:r w:rsidR="00745687">
        <w:t xml:space="preserve"> </w:t>
      </w:r>
      <w:r w:rsidRPr="00DC2CD3">
        <w:t>het stopzetten van de winning een duidelijke belofte aan de Groningers waarmee een overweldigende meerderheid van zowel de Eerste als de Tweede Kamer heeft ingestemd. </w:t>
      </w:r>
      <w:r w:rsidR="00CB6463">
        <w:t xml:space="preserve">Daarbij zou het hervatten van gaswinning uit het Groningenveld niet per definitie leiden tot het veiligstellen van de energiezekerheid van Nederland. Het gas komt namelijk terecht op de Europese en internationale gasmarkt en kan dus ook naar andere landen stromen bij aankoop door buitenlandse marktpartijen. </w:t>
      </w:r>
      <w:r w:rsidRPr="00DC2CD3">
        <w:t>Het kabinet staat dan ook voor de beëindigde gaswinning en de ontmanteling van het Groningenveld.</w:t>
      </w:r>
    </w:p>
    <w:p w:rsidR="00DC2CD3" w:rsidP="003F37B0" w:rsidRDefault="00DC2CD3" w14:paraId="4293CD7C" w14:textId="77777777"/>
    <w:p w:rsidR="00DC2CD3" w:rsidP="003F37B0" w:rsidRDefault="00DC2CD3" w14:paraId="4B32276D" w14:textId="77777777">
      <w:r>
        <w:t>9</w:t>
      </w:r>
    </w:p>
    <w:p w:rsidR="00DC2CD3" w:rsidP="003F37B0" w:rsidRDefault="00DC2CD3" w14:paraId="1E6D15A3" w14:textId="77777777">
      <w:r w:rsidRPr="00DC2CD3">
        <w:t>Kunt u deze vragen zo spoedig mogelijk, in ieder geval voor het debat over Iran, en afzonderlijk van elkaar beantwoorden?</w:t>
      </w:r>
    </w:p>
    <w:p w:rsidR="00DC2CD3" w:rsidP="003F37B0" w:rsidRDefault="00DC2CD3" w14:paraId="2DF429A3" w14:textId="77777777"/>
    <w:p w:rsidR="00DC2CD3" w:rsidP="003F37B0" w:rsidRDefault="00DC2CD3" w14:paraId="562A7C52" w14:textId="1EDCDB36">
      <w:r>
        <w:t>Antwoord</w:t>
      </w:r>
    </w:p>
    <w:p w:rsidRPr="00DC2CD3" w:rsidR="00DC2CD3" w:rsidP="003F37B0" w:rsidRDefault="008A62AD" w14:paraId="5C56274C" w14:textId="4654788D">
      <w:r>
        <w:t>D</w:t>
      </w:r>
      <w:r w:rsidRPr="00DC2CD3" w:rsidR="00DC2CD3">
        <w:t xml:space="preserve">eze vragen zijn afzonderlijk </w:t>
      </w:r>
      <w:r>
        <w:t xml:space="preserve">beantwoord. </w:t>
      </w:r>
      <w:r w:rsidR="00CB6463">
        <w:t xml:space="preserve">Beantwoording binnen de gebruikelijke termijn is helaas niet gelukt. </w:t>
      </w:r>
      <w:r w:rsidRPr="00DC2CD3" w:rsidR="00DC2CD3">
        <w:br/>
      </w:r>
    </w:p>
    <w:sectPr w:rsidRPr="00DC2CD3" w:rsidR="00DC2CD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0BC4" w14:textId="77777777" w:rsidR="000C30B9" w:rsidRDefault="000C30B9">
      <w:r>
        <w:separator/>
      </w:r>
    </w:p>
    <w:p w14:paraId="6A974441" w14:textId="77777777" w:rsidR="000C30B9" w:rsidRDefault="000C30B9"/>
  </w:endnote>
  <w:endnote w:type="continuationSeparator" w:id="0">
    <w:p w14:paraId="68FA18B0" w14:textId="77777777" w:rsidR="000C30B9" w:rsidRDefault="000C30B9">
      <w:r>
        <w:continuationSeparator/>
      </w:r>
    </w:p>
    <w:p w14:paraId="5D91FCDD" w14:textId="77777777" w:rsidR="000C30B9" w:rsidRDefault="000C3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828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54509" w14:paraId="6830B2F3" w14:textId="77777777" w:rsidTr="00CA6A25">
      <w:trPr>
        <w:trHeight w:hRule="exact" w:val="240"/>
      </w:trPr>
      <w:tc>
        <w:tcPr>
          <w:tcW w:w="7601" w:type="dxa"/>
        </w:tcPr>
        <w:p w14:paraId="0B5ADA41" w14:textId="77777777" w:rsidR="00527BD4" w:rsidRDefault="00527BD4" w:rsidP="003F1F6B">
          <w:pPr>
            <w:pStyle w:val="Huisstijl-Rubricering"/>
          </w:pPr>
        </w:p>
      </w:tc>
      <w:tc>
        <w:tcPr>
          <w:tcW w:w="2156" w:type="dxa"/>
        </w:tcPr>
        <w:p w14:paraId="3773953A" w14:textId="7B9CC8C9" w:rsidR="00527BD4" w:rsidRPr="00645414" w:rsidRDefault="000C30B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A71929">
            <w:t>4</w:t>
          </w:r>
          <w:r w:rsidR="00721AE1">
            <w:fldChar w:fldCharType="end"/>
          </w:r>
        </w:p>
      </w:tc>
    </w:tr>
  </w:tbl>
  <w:p w14:paraId="2F4E0F2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54509" w14:paraId="0CCFCD0A" w14:textId="77777777" w:rsidTr="00CA6A25">
      <w:trPr>
        <w:trHeight w:hRule="exact" w:val="240"/>
      </w:trPr>
      <w:tc>
        <w:tcPr>
          <w:tcW w:w="7601" w:type="dxa"/>
        </w:tcPr>
        <w:p w14:paraId="56024C23" w14:textId="77777777" w:rsidR="00527BD4" w:rsidRDefault="00527BD4" w:rsidP="008C356D">
          <w:pPr>
            <w:pStyle w:val="Huisstijl-Rubricering"/>
          </w:pPr>
        </w:p>
      </w:tc>
      <w:tc>
        <w:tcPr>
          <w:tcW w:w="2170" w:type="dxa"/>
        </w:tcPr>
        <w:p w14:paraId="312FAB6A" w14:textId="55CD7577" w:rsidR="00527BD4" w:rsidRPr="00ED539E" w:rsidRDefault="000C30B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A71929">
            <w:t>4</w:t>
          </w:r>
          <w:r w:rsidR="00405C2A">
            <w:fldChar w:fldCharType="end"/>
          </w:r>
        </w:p>
      </w:tc>
    </w:tr>
  </w:tbl>
  <w:p w14:paraId="1AF9AFB5" w14:textId="77777777" w:rsidR="00527BD4" w:rsidRPr="00BC3B53" w:rsidRDefault="00527BD4" w:rsidP="008C356D">
    <w:pPr>
      <w:pStyle w:val="Voettekst"/>
      <w:spacing w:line="240" w:lineRule="auto"/>
      <w:rPr>
        <w:sz w:val="2"/>
        <w:szCs w:val="2"/>
      </w:rPr>
    </w:pPr>
  </w:p>
  <w:p w14:paraId="77D679A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A65A" w14:textId="77777777" w:rsidR="000C30B9" w:rsidRDefault="000C30B9">
      <w:r>
        <w:separator/>
      </w:r>
    </w:p>
    <w:p w14:paraId="01C0AA9C" w14:textId="77777777" w:rsidR="000C30B9" w:rsidRDefault="000C30B9"/>
  </w:footnote>
  <w:footnote w:type="continuationSeparator" w:id="0">
    <w:p w14:paraId="430D6296" w14:textId="77777777" w:rsidR="000C30B9" w:rsidRDefault="000C30B9">
      <w:r>
        <w:continuationSeparator/>
      </w:r>
    </w:p>
    <w:p w14:paraId="738BF1B3" w14:textId="77777777" w:rsidR="000C30B9" w:rsidRDefault="000C30B9"/>
  </w:footnote>
  <w:footnote w:id="1">
    <w:p w14:paraId="0E4C2298" w14:textId="58A95851" w:rsidR="00DC2CD3" w:rsidRPr="00EB1CD7" w:rsidRDefault="00DC2CD3">
      <w:pPr>
        <w:pStyle w:val="Voetnoottekst"/>
      </w:pPr>
      <w:r>
        <w:rPr>
          <w:rStyle w:val="Voetnootmarkering"/>
        </w:rPr>
        <w:footnoteRef/>
      </w:r>
      <w:r w:rsidRPr="00EB1CD7">
        <w:t xml:space="preserve"> </w:t>
      </w:r>
      <w:proofErr w:type="spellStart"/>
      <w:r w:rsidR="00EB1CD7" w:rsidRPr="00EB1CD7">
        <w:t>Gasunie</w:t>
      </w:r>
      <w:proofErr w:type="spellEnd"/>
      <w:r w:rsidR="00EB1CD7" w:rsidRPr="00EB1CD7">
        <w:t xml:space="preserve"> Transport Services, 11 maart 2026, “TTF ontwikkeling”</w:t>
      </w:r>
      <w:r w:rsidRPr="00EB1CD7">
        <w:t> </w:t>
      </w:r>
      <w:r w:rsidR="00EB1CD7" w:rsidRPr="00EB1CD7">
        <w:t>(</w:t>
      </w:r>
      <w:hyperlink r:id="rId1" w:history="1">
        <w:r w:rsidR="00EB1CD7">
          <w:rPr>
            <w:rStyle w:val="Hyperlink"/>
          </w:rPr>
          <w:t>https://www.gasunietransportservices.nl/gasmarkt/ttf-ontwikkeling</w:t>
        </w:r>
      </w:hyperlink>
      <w:r w:rsidR="00EB1CD7" w:rsidRPr="00EB1CD7">
        <w:t>)</w:t>
      </w:r>
      <w:r w:rsidRPr="00EB1CD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54509" w14:paraId="3CB0E895" w14:textId="77777777" w:rsidTr="00A50CF6">
      <w:tc>
        <w:tcPr>
          <w:tcW w:w="2156" w:type="dxa"/>
        </w:tcPr>
        <w:p w14:paraId="15E2E67C" w14:textId="77777777" w:rsidR="00527BD4" w:rsidRPr="005819CE" w:rsidRDefault="000C30B9" w:rsidP="00A50CF6">
          <w:pPr>
            <w:pStyle w:val="Huisstijl-Adres"/>
            <w:rPr>
              <w:b/>
            </w:rPr>
          </w:pPr>
          <w:r>
            <w:rPr>
              <w:b/>
            </w:rPr>
            <w:t>Directoraat-generaal Klimaat en Energie</w:t>
          </w:r>
          <w:r w:rsidRPr="005819CE">
            <w:rPr>
              <w:b/>
            </w:rPr>
            <w:br/>
          </w:r>
          <w:r>
            <w:t>Directie Energiemarkt</w:t>
          </w:r>
        </w:p>
      </w:tc>
    </w:tr>
    <w:tr w:rsidR="00A54509" w14:paraId="075199BD" w14:textId="77777777" w:rsidTr="00A50CF6">
      <w:trPr>
        <w:trHeight w:hRule="exact" w:val="200"/>
      </w:trPr>
      <w:tc>
        <w:tcPr>
          <w:tcW w:w="2156" w:type="dxa"/>
        </w:tcPr>
        <w:p w14:paraId="69D7652F" w14:textId="77777777" w:rsidR="00527BD4" w:rsidRPr="005819CE" w:rsidRDefault="00527BD4" w:rsidP="00A50CF6"/>
      </w:tc>
    </w:tr>
    <w:tr w:rsidR="00A54509" w14:paraId="618BC08E" w14:textId="77777777" w:rsidTr="00502512">
      <w:trPr>
        <w:trHeight w:hRule="exact" w:val="774"/>
      </w:trPr>
      <w:tc>
        <w:tcPr>
          <w:tcW w:w="2156" w:type="dxa"/>
        </w:tcPr>
        <w:p w14:paraId="60839D15" w14:textId="77777777" w:rsidR="00527BD4" w:rsidRDefault="000C30B9" w:rsidP="003A5290">
          <w:pPr>
            <w:pStyle w:val="Huisstijl-Kopje"/>
          </w:pPr>
          <w:r>
            <w:t>Ons kenmerk</w:t>
          </w:r>
        </w:p>
        <w:p w14:paraId="342E1C06" w14:textId="25129066" w:rsidR="00502512" w:rsidRPr="00502512" w:rsidRDefault="000C30B9" w:rsidP="003A5290">
          <w:pPr>
            <w:pStyle w:val="Huisstijl-Kopje"/>
            <w:rPr>
              <w:b w:val="0"/>
            </w:rPr>
          </w:pPr>
          <w:r>
            <w:rPr>
              <w:b w:val="0"/>
            </w:rPr>
            <w:t>KGG_DGKE_EM</w:t>
          </w:r>
          <w:r w:rsidRPr="00502512">
            <w:rPr>
              <w:b w:val="0"/>
            </w:rPr>
            <w:t xml:space="preserve"> / </w:t>
          </w:r>
          <w:sdt>
            <w:sdtPr>
              <w:rPr>
                <w:b w:val="0"/>
              </w:rPr>
              <w:alias w:val="documentId"/>
              <w:id w:val="762191242"/>
              <w:placeholder>
                <w:docPart w:val="DefaultPlaceholder_-1854013440"/>
              </w:placeholder>
            </w:sdtPr>
            <w:sdtEndPr/>
            <w:sdtContent>
              <w:r w:rsidR="00745687" w:rsidRPr="00745687">
                <w:rPr>
                  <w:b w:val="0"/>
                </w:rPr>
                <w:t>105481527</w:t>
              </w:r>
            </w:sdtContent>
          </w:sdt>
        </w:p>
        <w:p w14:paraId="67F5F382" w14:textId="77777777" w:rsidR="00527BD4" w:rsidRPr="005819CE" w:rsidRDefault="00527BD4" w:rsidP="00361A56">
          <w:pPr>
            <w:pStyle w:val="Huisstijl-Kopje"/>
          </w:pPr>
        </w:p>
      </w:tc>
    </w:tr>
  </w:tbl>
  <w:p w14:paraId="4966EADE" w14:textId="77777777" w:rsidR="00527BD4" w:rsidRDefault="00527BD4" w:rsidP="008C356D">
    <w:pPr>
      <w:pStyle w:val="Koptekst"/>
      <w:rPr>
        <w:rFonts w:cs="Verdana-Bold"/>
        <w:b/>
        <w:bCs/>
        <w:smallCaps/>
        <w:szCs w:val="18"/>
      </w:rPr>
    </w:pPr>
  </w:p>
  <w:p w14:paraId="0C4D13FA" w14:textId="77777777" w:rsidR="00527BD4" w:rsidRDefault="00527BD4" w:rsidP="008C356D"/>
  <w:p w14:paraId="7BDF2F59" w14:textId="77777777" w:rsidR="00527BD4" w:rsidRPr="00740712" w:rsidRDefault="00527BD4" w:rsidP="004F44C2"/>
  <w:p w14:paraId="3C286AA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54509" w14:paraId="11ECB086" w14:textId="77777777" w:rsidTr="00751A6A">
      <w:trPr>
        <w:trHeight w:val="2636"/>
      </w:trPr>
      <w:tc>
        <w:tcPr>
          <w:tcW w:w="737" w:type="dxa"/>
        </w:tcPr>
        <w:p w14:paraId="387F1236" w14:textId="77777777" w:rsidR="00527BD4" w:rsidRDefault="00527BD4" w:rsidP="00D0609E">
          <w:pPr>
            <w:framePr w:w="6340" w:h="2750" w:hRule="exact" w:hSpace="180" w:wrap="around" w:vAnchor="page" w:hAnchor="text" w:x="3873" w:y="-140"/>
            <w:spacing w:line="240" w:lineRule="auto"/>
          </w:pPr>
        </w:p>
      </w:tc>
      <w:tc>
        <w:tcPr>
          <w:tcW w:w="5156" w:type="dxa"/>
        </w:tcPr>
        <w:p w14:paraId="7DEA7B9A" w14:textId="77777777" w:rsidR="00527BD4" w:rsidRDefault="000C30B9"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A145738" wp14:editId="4962B032">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794C8EB" w14:textId="77777777" w:rsidR="00F4553F" w:rsidRDefault="00F4553F" w:rsidP="00651CEE">
          <w:pPr>
            <w:framePr w:w="6340" w:h="2750" w:hRule="exact" w:hSpace="180" w:wrap="around" w:vAnchor="page" w:hAnchor="text" w:x="3873" w:y="-140"/>
            <w:spacing w:line="240" w:lineRule="auto"/>
          </w:pPr>
        </w:p>
      </w:tc>
    </w:tr>
  </w:tbl>
  <w:p w14:paraId="403CAD4B" w14:textId="77777777" w:rsidR="00527BD4" w:rsidRDefault="00527BD4" w:rsidP="00D0609E">
    <w:pPr>
      <w:framePr w:w="6340" w:h="2750" w:hRule="exact" w:hSpace="180" w:wrap="around" w:vAnchor="page" w:hAnchor="text" w:x="3873" w:y="-140"/>
    </w:pPr>
  </w:p>
  <w:p w14:paraId="72D0DAF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54509" w:rsidRPr="006D6EDC" w14:paraId="39552F46" w14:textId="77777777" w:rsidTr="00A50CF6">
      <w:tc>
        <w:tcPr>
          <w:tcW w:w="2160" w:type="dxa"/>
        </w:tcPr>
        <w:p w14:paraId="516CB222" w14:textId="77777777" w:rsidR="00527BD4" w:rsidRPr="005819CE" w:rsidRDefault="000C30B9" w:rsidP="00A50CF6">
          <w:pPr>
            <w:pStyle w:val="Huisstijl-Adres"/>
            <w:rPr>
              <w:b/>
            </w:rPr>
          </w:pPr>
          <w:r>
            <w:rPr>
              <w:b/>
            </w:rPr>
            <w:t>Directoraat-generaal Klimaat en Energie</w:t>
          </w:r>
          <w:r w:rsidRPr="005819CE">
            <w:rPr>
              <w:b/>
            </w:rPr>
            <w:br/>
          </w:r>
          <w:r>
            <w:t>Directie Energiemarkt</w:t>
          </w:r>
        </w:p>
        <w:p w14:paraId="51FAA6FB" w14:textId="77777777" w:rsidR="00527BD4" w:rsidRPr="00BE5ED9" w:rsidRDefault="000C30B9" w:rsidP="00A50CF6">
          <w:pPr>
            <w:pStyle w:val="Huisstijl-Adres"/>
          </w:pPr>
          <w:r>
            <w:rPr>
              <w:b/>
            </w:rPr>
            <w:t>Bezoekadres</w:t>
          </w:r>
          <w:r>
            <w:rPr>
              <w:b/>
            </w:rPr>
            <w:br/>
          </w:r>
          <w:r>
            <w:t>Bezuidenhoutseweg 73</w:t>
          </w:r>
          <w:r w:rsidRPr="005819CE">
            <w:br/>
          </w:r>
          <w:r>
            <w:t>2594 AC Den Haag</w:t>
          </w:r>
        </w:p>
        <w:p w14:paraId="17E4C2DA" w14:textId="77777777" w:rsidR="00EF495B" w:rsidRDefault="000C30B9" w:rsidP="0098788A">
          <w:pPr>
            <w:pStyle w:val="Huisstijl-Adres"/>
          </w:pPr>
          <w:r>
            <w:rPr>
              <w:b/>
            </w:rPr>
            <w:t>Postadres</w:t>
          </w:r>
          <w:r>
            <w:rPr>
              <w:b/>
            </w:rPr>
            <w:br/>
          </w:r>
          <w:r>
            <w:t>Postbus 20401</w:t>
          </w:r>
          <w:r w:rsidRPr="005819CE">
            <w:br/>
            <w:t>2500 E</w:t>
          </w:r>
          <w:r>
            <w:t>K</w:t>
          </w:r>
          <w:r w:rsidRPr="005819CE">
            <w:t xml:space="preserve"> Den Haag</w:t>
          </w:r>
        </w:p>
        <w:p w14:paraId="3E13EC9A" w14:textId="77777777" w:rsidR="00EF495B" w:rsidRPr="005B3814" w:rsidRDefault="000C30B9" w:rsidP="0098788A">
          <w:pPr>
            <w:pStyle w:val="Huisstijl-Adres"/>
          </w:pPr>
          <w:r>
            <w:rPr>
              <w:b/>
            </w:rPr>
            <w:t>Overheidsidentificatienr</w:t>
          </w:r>
          <w:r>
            <w:rPr>
              <w:b/>
            </w:rPr>
            <w:br/>
          </w:r>
          <w:r w:rsidRPr="005B3814">
            <w:t>00000001003214369000</w:t>
          </w:r>
        </w:p>
        <w:p w14:paraId="20E62CE6" w14:textId="13504A97" w:rsidR="00527BD4" w:rsidRPr="00745687" w:rsidRDefault="000C30B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A54509" w:rsidRPr="006D6EDC" w14:paraId="60BA9A20" w14:textId="77777777" w:rsidTr="00A50CF6">
      <w:trPr>
        <w:trHeight w:hRule="exact" w:val="200"/>
      </w:trPr>
      <w:tc>
        <w:tcPr>
          <w:tcW w:w="2160" w:type="dxa"/>
        </w:tcPr>
        <w:p w14:paraId="1403615B" w14:textId="77777777" w:rsidR="00527BD4" w:rsidRPr="00745687" w:rsidRDefault="00527BD4" w:rsidP="00A50CF6"/>
      </w:tc>
    </w:tr>
    <w:tr w:rsidR="00A54509" w14:paraId="664CB71D" w14:textId="77777777" w:rsidTr="00A50CF6">
      <w:tc>
        <w:tcPr>
          <w:tcW w:w="2160" w:type="dxa"/>
        </w:tcPr>
        <w:p w14:paraId="71B7B50F" w14:textId="77777777" w:rsidR="000C0163" w:rsidRPr="005819CE" w:rsidRDefault="000C30B9" w:rsidP="000C0163">
          <w:pPr>
            <w:pStyle w:val="Huisstijl-Kopje"/>
          </w:pPr>
          <w:r>
            <w:t>Ons kenmerk</w:t>
          </w:r>
          <w:r w:rsidRPr="005819CE">
            <w:t xml:space="preserve"> </w:t>
          </w:r>
        </w:p>
        <w:p w14:paraId="2FA9EED2" w14:textId="1287D23F" w:rsidR="000C0163" w:rsidRPr="005819CE" w:rsidRDefault="000C30B9" w:rsidP="000C0163">
          <w:pPr>
            <w:pStyle w:val="Huisstijl-Gegeven"/>
          </w:pPr>
          <w:r>
            <w:t>KGG_DGKE_EM</w:t>
          </w:r>
          <w:r w:rsidR="00926AE2">
            <w:t xml:space="preserve"> /</w:t>
          </w:r>
          <w:r w:rsidR="003F37B0">
            <w:t xml:space="preserve"> </w:t>
          </w:r>
          <w:r w:rsidR="003F37B0" w:rsidRPr="003F37B0">
            <w:t>105481527</w:t>
          </w:r>
        </w:p>
        <w:p w14:paraId="253BB732" w14:textId="77777777" w:rsidR="00527BD4" w:rsidRPr="005819CE" w:rsidRDefault="000C30B9" w:rsidP="00A50CF6">
          <w:pPr>
            <w:pStyle w:val="Huisstijl-Kopje"/>
          </w:pPr>
          <w:r>
            <w:t>Uw kenmerk</w:t>
          </w:r>
        </w:p>
        <w:p w14:paraId="7EEFC8E2" w14:textId="77777777" w:rsidR="00527BD4" w:rsidRPr="005819CE" w:rsidRDefault="000C30B9" w:rsidP="00A50CF6">
          <w:pPr>
            <w:pStyle w:val="Huisstijl-Gegeven"/>
          </w:pPr>
          <w:r>
            <w:t>2026Z04361</w:t>
          </w:r>
        </w:p>
        <w:p w14:paraId="5A861E7E" w14:textId="77777777" w:rsidR="00527BD4" w:rsidRPr="005819CE" w:rsidRDefault="00527BD4" w:rsidP="00745687">
          <w:pPr>
            <w:pStyle w:val="Huisstijl-Kopje"/>
          </w:pPr>
        </w:p>
      </w:tc>
    </w:tr>
  </w:tbl>
  <w:p w14:paraId="2819D09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54509" w14:paraId="76E3F5DC" w14:textId="77777777" w:rsidTr="007610AA">
      <w:trPr>
        <w:trHeight w:val="400"/>
      </w:trPr>
      <w:tc>
        <w:tcPr>
          <w:tcW w:w="7520" w:type="dxa"/>
          <w:gridSpan w:val="2"/>
        </w:tcPr>
        <w:p w14:paraId="016410C5" w14:textId="77777777" w:rsidR="00527BD4" w:rsidRPr="00BC3B53" w:rsidRDefault="000C30B9" w:rsidP="00A50CF6">
          <w:pPr>
            <w:pStyle w:val="Huisstijl-Retouradres"/>
          </w:pPr>
          <w:r>
            <w:t>&gt; Retouradres Postbus 20401 2500 EK Den Haag</w:t>
          </w:r>
        </w:p>
      </w:tc>
    </w:tr>
    <w:tr w:rsidR="00A54509" w14:paraId="3957ED0A" w14:textId="77777777" w:rsidTr="007610AA">
      <w:tc>
        <w:tcPr>
          <w:tcW w:w="7520" w:type="dxa"/>
          <w:gridSpan w:val="2"/>
        </w:tcPr>
        <w:p w14:paraId="225BDDC7" w14:textId="77777777" w:rsidR="00527BD4" w:rsidRPr="00983E8F" w:rsidRDefault="00527BD4" w:rsidP="00A50CF6">
          <w:pPr>
            <w:pStyle w:val="Huisstijl-Rubricering"/>
          </w:pPr>
        </w:p>
      </w:tc>
    </w:tr>
    <w:tr w:rsidR="00A54509" w14:paraId="2E0D0D7A" w14:textId="77777777" w:rsidTr="007610AA">
      <w:trPr>
        <w:trHeight w:hRule="exact" w:val="2440"/>
      </w:trPr>
      <w:tc>
        <w:tcPr>
          <w:tcW w:w="7520" w:type="dxa"/>
          <w:gridSpan w:val="2"/>
        </w:tcPr>
        <w:p w14:paraId="7D2D78FD" w14:textId="77777777" w:rsidR="00527BD4" w:rsidRDefault="000C30B9" w:rsidP="00A50CF6">
          <w:pPr>
            <w:pStyle w:val="Huisstijl-NAW"/>
          </w:pPr>
          <w:r>
            <w:t xml:space="preserve">De Voorzitter van de Tweede Kamer </w:t>
          </w:r>
        </w:p>
        <w:p w14:paraId="54877260" w14:textId="77777777" w:rsidR="00D87195" w:rsidRDefault="000C30B9" w:rsidP="00D87195">
          <w:pPr>
            <w:pStyle w:val="Huisstijl-NAW"/>
          </w:pPr>
          <w:r>
            <w:t>der Staten-Generaal</w:t>
          </w:r>
        </w:p>
        <w:p w14:paraId="6B3BBF70" w14:textId="77777777" w:rsidR="00EA0F13" w:rsidRDefault="000C30B9" w:rsidP="00EA0F13">
          <w:pPr>
            <w:rPr>
              <w:szCs w:val="18"/>
            </w:rPr>
          </w:pPr>
          <w:r>
            <w:rPr>
              <w:szCs w:val="18"/>
            </w:rPr>
            <w:t>Prinses Irenestraat 6</w:t>
          </w:r>
        </w:p>
        <w:p w14:paraId="6E2C2179" w14:textId="77777777" w:rsidR="00985E56" w:rsidRDefault="000C30B9" w:rsidP="00EA0F13">
          <w:r>
            <w:rPr>
              <w:szCs w:val="18"/>
            </w:rPr>
            <w:t>2595 BD  DEN HAAG</w:t>
          </w:r>
        </w:p>
      </w:tc>
    </w:tr>
    <w:tr w:rsidR="00A54509" w14:paraId="11D38ABE" w14:textId="77777777" w:rsidTr="007610AA">
      <w:trPr>
        <w:trHeight w:hRule="exact" w:val="400"/>
      </w:trPr>
      <w:tc>
        <w:tcPr>
          <w:tcW w:w="7520" w:type="dxa"/>
          <w:gridSpan w:val="2"/>
        </w:tcPr>
        <w:p w14:paraId="45CAD82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54509" w14:paraId="019D136A" w14:textId="77777777" w:rsidTr="007610AA">
      <w:trPr>
        <w:trHeight w:val="240"/>
      </w:trPr>
      <w:tc>
        <w:tcPr>
          <w:tcW w:w="900" w:type="dxa"/>
        </w:tcPr>
        <w:p w14:paraId="7B7E596F" w14:textId="77777777" w:rsidR="00527BD4" w:rsidRPr="007709EF" w:rsidRDefault="000C30B9" w:rsidP="00A50CF6">
          <w:pPr>
            <w:rPr>
              <w:szCs w:val="18"/>
            </w:rPr>
          </w:pPr>
          <w:r>
            <w:rPr>
              <w:szCs w:val="18"/>
            </w:rPr>
            <w:t>Datum</w:t>
          </w:r>
        </w:p>
      </w:tc>
      <w:tc>
        <w:tcPr>
          <w:tcW w:w="6620" w:type="dxa"/>
        </w:tcPr>
        <w:p w14:paraId="393A034A" w14:textId="62FAD3D1" w:rsidR="00527BD4" w:rsidRPr="007709EF" w:rsidRDefault="003D2E40" w:rsidP="00A50CF6">
          <w:r>
            <w:t>15 april 2026</w:t>
          </w:r>
        </w:p>
      </w:tc>
    </w:tr>
    <w:tr w:rsidR="00A54509" w14:paraId="1842D559" w14:textId="77777777" w:rsidTr="007610AA">
      <w:trPr>
        <w:trHeight w:val="240"/>
      </w:trPr>
      <w:tc>
        <w:tcPr>
          <w:tcW w:w="900" w:type="dxa"/>
        </w:tcPr>
        <w:p w14:paraId="01FE81B5" w14:textId="77777777" w:rsidR="00527BD4" w:rsidRPr="007709EF" w:rsidRDefault="000C30B9" w:rsidP="00A50CF6">
          <w:pPr>
            <w:rPr>
              <w:szCs w:val="18"/>
            </w:rPr>
          </w:pPr>
          <w:r>
            <w:rPr>
              <w:szCs w:val="18"/>
            </w:rPr>
            <w:t>Betreft</w:t>
          </w:r>
        </w:p>
      </w:tc>
      <w:tc>
        <w:tcPr>
          <w:tcW w:w="6620" w:type="dxa"/>
        </w:tcPr>
        <w:p w14:paraId="1BC2B913" w14:textId="6C0BDF7F" w:rsidR="00527BD4" w:rsidRPr="007709EF" w:rsidRDefault="000C30B9" w:rsidP="00A50CF6">
          <w:r>
            <w:t>Beantwoording vragen over het bericht 'Oorlog in Iran kan energierekening gaan raken nu gasvoorraad erg laag is'</w:t>
          </w:r>
        </w:p>
      </w:tc>
    </w:tr>
  </w:tbl>
  <w:p w14:paraId="56FF6E7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98C2234">
      <w:start w:val="1"/>
      <w:numFmt w:val="bullet"/>
      <w:pStyle w:val="Lijstopsomteken"/>
      <w:lvlText w:val="•"/>
      <w:lvlJc w:val="left"/>
      <w:pPr>
        <w:tabs>
          <w:tab w:val="num" w:pos="227"/>
        </w:tabs>
        <w:ind w:left="227" w:hanging="227"/>
      </w:pPr>
      <w:rPr>
        <w:rFonts w:ascii="Verdana" w:hAnsi="Verdana" w:hint="default"/>
        <w:sz w:val="18"/>
        <w:szCs w:val="18"/>
      </w:rPr>
    </w:lvl>
    <w:lvl w:ilvl="1" w:tplc="6DF2642C" w:tentative="1">
      <w:start w:val="1"/>
      <w:numFmt w:val="bullet"/>
      <w:lvlText w:val="o"/>
      <w:lvlJc w:val="left"/>
      <w:pPr>
        <w:tabs>
          <w:tab w:val="num" w:pos="1440"/>
        </w:tabs>
        <w:ind w:left="1440" w:hanging="360"/>
      </w:pPr>
      <w:rPr>
        <w:rFonts w:ascii="Courier New" w:hAnsi="Courier New" w:cs="Courier New" w:hint="default"/>
      </w:rPr>
    </w:lvl>
    <w:lvl w:ilvl="2" w:tplc="7086611E" w:tentative="1">
      <w:start w:val="1"/>
      <w:numFmt w:val="bullet"/>
      <w:lvlText w:val=""/>
      <w:lvlJc w:val="left"/>
      <w:pPr>
        <w:tabs>
          <w:tab w:val="num" w:pos="2160"/>
        </w:tabs>
        <w:ind w:left="2160" w:hanging="360"/>
      </w:pPr>
      <w:rPr>
        <w:rFonts w:ascii="Wingdings" w:hAnsi="Wingdings" w:hint="default"/>
      </w:rPr>
    </w:lvl>
    <w:lvl w:ilvl="3" w:tplc="1D8E3C08" w:tentative="1">
      <w:start w:val="1"/>
      <w:numFmt w:val="bullet"/>
      <w:lvlText w:val=""/>
      <w:lvlJc w:val="left"/>
      <w:pPr>
        <w:tabs>
          <w:tab w:val="num" w:pos="2880"/>
        </w:tabs>
        <w:ind w:left="2880" w:hanging="360"/>
      </w:pPr>
      <w:rPr>
        <w:rFonts w:ascii="Symbol" w:hAnsi="Symbol" w:hint="default"/>
      </w:rPr>
    </w:lvl>
    <w:lvl w:ilvl="4" w:tplc="80DE68DC" w:tentative="1">
      <w:start w:val="1"/>
      <w:numFmt w:val="bullet"/>
      <w:lvlText w:val="o"/>
      <w:lvlJc w:val="left"/>
      <w:pPr>
        <w:tabs>
          <w:tab w:val="num" w:pos="3600"/>
        </w:tabs>
        <w:ind w:left="3600" w:hanging="360"/>
      </w:pPr>
      <w:rPr>
        <w:rFonts w:ascii="Courier New" w:hAnsi="Courier New" w:cs="Courier New" w:hint="default"/>
      </w:rPr>
    </w:lvl>
    <w:lvl w:ilvl="5" w:tplc="1A2ED940" w:tentative="1">
      <w:start w:val="1"/>
      <w:numFmt w:val="bullet"/>
      <w:lvlText w:val=""/>
      <w:lvlJc w:val="left"/>
      <w:pPr>
        <w:tabs>
          <w:tab w:val="num" w:pos="4320"/>
        </w:tabs>
        <w:ind w:left="4320" w:hanging="360"/>
      </w:pPr>
      <w:rPr>
        <w:rFonts w:ascii="Wingdings" w:hAnsi="Wingdings" w:hint="default"/>
      </w:rPr>
    </w:lvl>
    <w:lvl w:ilvl="6" w:tplc="146CF89E" w:tentative="1">
      <w:start w:val="1"/>
      <w:numFmt w:val="bullet"/>
      <w:lvlText w:val=""/>
      <w:lvlJc w:val="left"/>
      <w:pPr>
        <w:tabs>
          <w:tab w:val="num" w:pos="5040"/>
        </w:tabs>
        <w:ind w:left="5040" w:hanging="360"/>
      </w:pPr>
      <w:rPr>
        <w:rFonts w:ascii="Symbol" w:hAnsi="Symbol" w:hint="default"/>
      </w:rPr>
    </w:lvl>
    <w:lvl w:ilvl="7" w:tplc="8746FD48" w:tentative="1">
      <w:start w:val="1"/>
      <w:numFmt w:val="bullet"/>
      <w:lvlText w:val="o"/>
      <w:lvlJc w:val="left"/>
      <w:pPr>
        <w:tabs>
          <w:tab w:val="num" w:pos="5760"/>
        </w:tabs>
        <w:ind w:left="5760" w:hanging="360"/>
      </w:pPr>
      <w:rPr>
        <w:rFonts w:ascii="Courier New" w:hAnsi="Courier New" w:cs="Courier New" w:hint="default"/>
      </w:rPr>
    </w:lvl>
    <w:lvl w:ilvl="8" w:tplc="72E2BD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D25E6C"/>
    <w:multiLevelType w:val="multilevel"/>
    <w:tmpl w:val="2FF8C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666C9B10">
      <w:start w:val="1"/>
      <w:numFmt w:val="bullet"/>
      <w:pStyle w:val="Lijstopsomteken2"/>
      <w:lvlText w:val="–"/>
      <w:lvlJc w:val="left"/>
      <w:pPr>
        <w:tabs>
          <w:tab w:val="num" w:pos="227"/>
        </w:tabs>
        <w:ind w:left="227" w:firstLine="0"/>
      </w:pPr>
      <w:rPr>
        <w:rFonts w:ascii="Verdana" w:hAnsi="Verdana" w:hint="default"/>
      </w:rPr>
    </w:lvl>
    <w:lvl w:ilvl="1" w:tplc="1EA623C0" w:tentative="1">
      <w:start w:val="1"/>
      <w:numFmt w:val="bullet"/>
      <w:lvlText w:val="o"/>
      <w:lvlJc w:val="left"/>
      <w:pPr>
        <w:tabs>
          <w:tab w:val="num" w:pos="1440"/>
        </w:tabs>
        <w:ind w:left="1440" w:hanging="360"/>
      </w:pPr>
      <w:rPr>
        <w:rFonts w:ascii="Courier New" w:hAnsi="Courier New" w:cs="Courier New" w:hint="default"/>
      </w:rPr>
    </w:lvl>
    <w:lvl w:ilvl="2" w:tplc="DDF2121C" w:tentative="1">
      <w:start w:val="1"/>
      <w:numFmt w:val="bullet"/>
      <w:lvlText w:val=""/>
      <w:lvlJc w:val="left"/>
      <w:pPr>
        <w:tabs>
          <w:tab w:val="num" w:pos="2160"/>
        </w:tabs>
        <w:ind w:left="2160" w:hanging="360"/>
      </w:pPr>
      <w:rPr>
        <w:rFonts w:ascii="Wingdings" w:hAnsi="Wingdings" w:hint="default"/>
      </w:rPr>
    </w:lvl>
    <w:lvl w:ilvl="3" w:tplc="0E8A0D78" w:tentative="1">
      <w:start w:val="1"/>
      <w:numFmt w:val="bullet"/>
      <w:lvlText w:val=""/>
      <w:lvlJc w:val="left"/>
      <w:pPr>
        <w:tabs>
          <w:tab w:val="num" w:pos="2880"/>
        </w:tabs>
        <w:ind w:left="2880" w:hanging="360"/>
      </w:pPr>
      <w:rPr>
        <w:rFonts w:ascii="Symbol" w:hAnsi="Symbol" w:hint="default"/>
      </w:rPr>
    </w:lvl>
    <w:lvl w:ilvl="4" w:tplc="001C7060" w:tentative="1">
      <w:start w:val="1"/>
      <w:numFmt w:val="bullet"/>
      <w:lvlText w:val="o"/>
      <w:lvlJc w:val="left"/>
      <w:pPr>
        <w:tabs>
          <w:tab w:val="num" w:pos="3600"/>
        </w:tabs>
        <w:ind w:left="3600" w:hanging="360"/>
      </w:pPr>
      <w:rPr>
        <w:rFonts w:ascii="Courier New" w:hAnsi="Courier New" w:cs="Courier New" w:hint="default"/>
      </w:rPr>
    </w:lvl>
    <w:lvl w:ilvl="5" w:tplc="93F48956" w:tentative="1">
      <w:start w:val="1"/>
      <w:numFmt w:val="bullet"/>
      <w:lvlText w:val=""/>
      <w:lvlJc w:val="left"/>
      <w:pPr>
        <w:tabs>
          <w:tab w:val="num" w:pos="4320"/>
        </w:tabs>
        <w:ind w:left="4320" w:hanging="360"/>
      </w:pPr>
      <w:rPr>
        <w:rFonts w:ascii="Wingdings" w:hAnsi="Wingdings" w:hint="default"/>
      </w:rPr>
    </w:lvl>
    <w:lvl w:ilvl="6" w:tplc="4FC6C45E" w:tentative="1">
      <w:start w:val="1"/>
      <w:numFmt w:val="bullet"/>
      <w:lvlText w:val=""/>
      <w:lvlJc w:val="left"/>
      <w:pPr>
        <w:tabs>
          <w:tab w:val="num" w:pos="5040"/>
        </w:tabs>
        <w:ind w:left="5040" w:hanging="360"/>
      </w:pPr>
      <w:rPr>
        <w:rFonts w:ascii="Symbol" w:hAnsi="Symbol" w:hint="default"/>
      </w:rPr>
    </w:lvl>
    <w:lvl w:ilvl="7" w:tplc="D27C5500" w:tentative="1">
      <w:start w:val="1"/>
      <w:numFmt w:val="bullet"/>
      <w:lvlText w:val="o"/>
      <w:lvlJc w:val="left"/>
      <w:pPr>
        <w:tabs>
          <w:tab w:val="num" w:pos="5760"/>
        </w:tabs>
        <w:ind w:left="5760" w:hanging="360"/>
      </w:pPr>
      <w:rPr>
        <w:rFonts w:ascii="Courier New" w:hAnsi="Courier New" w:cs="Courier New" w:hint="default"/>
      </w:rPr>
    </w:lvl>
    <w:lvl w:ilvl="8" w:tplc="31EE000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DB2E78"/>
    <w:multiLevelType w:val="multilevel"/>
    <w:tmpl w:val="FFE21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31815474">
    <w:abstractNumId w:val="10"/>
  </w:num>
  <w:num w:numId="2" w16cid:durableId="819003635">
    <w:abstractNumId w:val="7"/>
  </w:num>
  <w:num w:numId="3" w16cid:durableId="1274358105">
    <w:abstractNumId w:val="6"/>
  </w:num>
  <w:num w:numId="4" w16cid:durableId="397358854">
    <w:abstractNumId w:val="5"/>
  </w:num>
  <w:num w:numId="5" w16cid:durableId="1232429557">
    <w:abstractNumId w:val="4"/>
  </w:num>
  <w:num w:numId="6" w16cid:durableId="1817070546">
    <w:abstractNumId w:val="8"/>
  </w:num>
  <w:num w:numId="7" w16cid:durableId="1094402739">
    <w:abstractNumId w:val="3"/>
  </w:num>
  <w:num w:numId="8" w16cid:durableId="1790121330">
    <w:abstractNumId w:val="2"/>
  </w:num>
  <w:num w:numId="9" w16cid:durableId="1521314967">
    <w:abstractNumId w:val="1"/>
  </w:num>
  <w:num w:numId="10" w16cid:durableId="1963686375">
    <w:abstractNumId w:val="0"/>
  </w:num>
  <w:num w:numId="11" w16cid:durableId="2116441757">
    <w:abstractNumId w:val="9"/>
  </w:num>
  <w:num w:numId="12" w16cid:durableId="372120436">
    <w:abstractNumId w:val="12"/>
  </w:num>
  <w:num w:numId="13" w16cid:durableId="1290821477">
    <w:abstractNumId w:val="15"/>
  </w:num>
  <w:num w:numId="14" w16cid:durableId="1260409916">
    <w:abstractNumId w:val="13"/>
  </w:num>
  <w:num w:numId="15" w16cid:durableId="1944998612">
    <w:abstractNumId w:val="14"/>
  </w:num>
  <w:num w:numId="16" w16cid:durableId="76704766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0292"/>
    <w:rsid w:val="00042A5B"/>
    <w:rsid w:val="00056704"/>
    <w:rsid w:val="000573B4"/>
    <w:rsid w:val="0006024D"/>
    <w:rsid w:val="00071F28"/>
    <w:rsid w:val="00072A46"/>
    <w:rsid w:val="00074079"/>
    <w:rsid w:val="00076DCC"/>
    <w:rsid w:val="00092799"/>
    <w:rsid w:val="00092C5F"/>
    <w:rsid w:val="00096680"/>
    <w:rsid w:val="000A0F36"/>
    <w:rsid w:val="000A174A"/>
    <w:rsid w:val="000A3E0A"/>
    <w:rsid w:val="000A5ED5"/>
    <w:rsid w:val="000A65AC"/>
    <w:rsid w:val="000A7159"/>
    <w:rsid w:val="000B7281"/>
    <w:rsid w:val="000B7FAB"/>
    <w:rsid w:val="000C0163"/>
    <w:rsid w:val="000C1BA1"/>
    <w:rsid w:val="000C30B9"/>
    <w:rsid w:val="000C3EA9"/>
    <w:rsid w:val="000D0225"/>
    <w:rsid w:val="000D65DC"/>
    <w:rsid w:val="000E589D"/>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4AB"/>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114"/>
    <w:rsid w:val="00275984"/>
    <w:rsid w:val="00280F74"/>
    <w:rsid w:val="002822CA"/>
    <w:rsid w:val="0028643B"/>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0D66"/>
    <w:rsid w:val="00312597"/>
    <w:rsid w:val="00327BA5"/>
    <w:rsid w:val="0033326F"/>
    <w:rsid w:val="00334154"/>
    <w:rsid w:val="003372C4"/>
    <w:rsid w:val="00340ECA"/>
    <w:rsid w:val="00341FA0"/>
    <w:rsid w:val="00344F3D"/>
    <w:rsid w:val="00345299"/>
    <w:rsid w:val="00351A8D"/>
    <w:rsid w:val="003526BB"/>
    <w:rsid w:val="00352BCF"/>
    <w:rsid w:val="00352DFB"/>
    <w:rsid w:val="003531CD"/>
    <w:rsid w:val="00353932"/>
    <w:rsid w:val="0035464B"/>
    <w:rsid w:val="00357994"/>
    <w:rsid w:val="00361A56"/>
    <w:rsid w:val="0036252A"/>
    <w:rsid w:val="00364B11"/>
    <w:rsid w:val="00364D9D"/>
    <w:rsid w:val="00371048"/>
    <w:rsid w:val="0037396C"/>
    <w:rsid w:val="0037421D"/>
    <w:rsid w:val="00376093"/>
    <w:rsid w:val="00376D76"/>
    <w:rsid w:val="003813DC"/>
    <w:rsid w:val="00383DA1"/>
    <w:rsid w:val="00385D50"/>
    <w:rsid w:val="00385F30"/>
    <w:rsid w:val="00393696"/>
    <w:rsid w:val="00393963"/>
    <w:rsid w:val="00395575"/>
    <w:rsid w:val="00395672"/>
    <w:rsid w:val="003A06C8"/>
    <w:rsid w:val="003A0D7C"/>
    <w:rsid w:val="003A5290"/>
    <w:rsid w:val="003B0155"/>
    <w:rsid w:val="003B7EE7"/>
    <w:rsid w:val="003C2CCB"/>
    <w:rsid w:val="003C37BE"/>
    <w:rsid w:val="003D2E40"/>
    <w:rsid w:val="003D39EC"/>
    <w:rsid w:val="003D5DED"/>
    <w:rsid w:val="003E3DD5"/>
    <w:rsid w:val="003F07C6"/>
    <w:rsid w:val="003F1F6B"/>
    <w:rsid w:val="003F3757"/>
    <w:rsid w:val="003F37B0"/>
    <w:rsid w:val="003F38BD"/>
    <w:rsid w:val="003F44B7"/>
    <w:rsid w:val="004008E9"/>
    <w:rsid w:val="00405C2A"/>
    <w:rsid w:val="0041379A"/>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D7613"/>
    <w:rsid w:val="004E2242"/>
    <w:rsid w:val="004F42FF"/>
    <w:rsid w:val="004F44C2"/>
    <w:rsid w:val="00502512"/>
    <w:rsid w:val="00503FD2"/>
    <w:rsid w:val="00505262"/>
    <w:rsid w:val="00516022"/>
    <w:rsid w:val="00521CEE"/>
    <w:rsid w:val="005244B8"/>
    <w:rsid w:val="00527BD4"/>
    <w:rsid w:val="00537095"/>
    <w:rsid w:val="005403C8"/>
    <w:rsid w:val="005429DC"/>
    <w:rsid w:val="005565F9"/>
    <w:rsid w:val="005624F2"/>
    <w:rsid w:val="00573041"/>
    <w:rsid w:val="0057388D"/>
    <w:rsid w:val="00575B80"/>
    <w:rsid w:val="0057620F"/>
    <w:rsid w:val="005819CE"/>
    <w:rsid w:val="0058298D"/>
    <w:rsid w:val="00584C1A"/>
    <w:rsid w:val="00586191"/>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144B"/>
    <w:rsid w:val="0060152A"/>
    <w:rsid w:val="006048F4"/>
    <w:rsid w:val="0060660A"/>
    <w:rsid w:val="006077D9"/>
    <w:rsid w:val="006123BC"/>
    <w:rsid w:val="00613B1D"/>
    <w:rsid w:val="00617A44"/>
    <w:rsid w:val="006202B6"/>
    <w:rsid w:val="00625CD0"/>
    <w:rsid w:val="0062627D"/>
    <w:rsid w:val="00627432"/>
    <w:rsid w:val="006448E4"/>
    <w:rsid w:val="00645414"/>
    <w:rsid w:val="00651CEE"/>
    <w:rsid w:val="00653606"/>
    <w:rsid w:val="0065740E"/>
    <w:rsid w:val="006610E9"/>
    <w:rsid w:val="00661591"/>
    <w:rsid w:val="00664678"/>
    <w:rsid w:val="006660A1"/>
    <w:rsid w:val="0066632F"/>
    <w:rsid w:val="00674A89"/>
    <w:rsid w:val="00674F3D"/>
    <w:rsid w:val="00685545"/>
    <w:rsid w:val="006864B3"/>
    <w:rsid w:val="00692D64"/>
    <w:rsid w:val="006947E3"/>
    <w:rsid w:val="006A10F8"/>
    <w:rsid w:val="006A2100"/>
    <w:rsid w:val="006A3775"/>
    <w:rsid w:val="006A5C3B"/>
    <w:rsid w:val="006A72E0"/>
    <w:rsid w:val="006B0BF3"/>
    <w:rsid w:val="006B775E"/>
    <w:rsid w:val="006B7A36"/>
    <w:rsid w:val="006B7BC7"/>
    <w:rsid w:val="006C2535"/>
    <w:rsid w:val="006C441E"/>
    <w:rsid w:val="006C4B90"/>
    <w:rsid w:val="006D1016"/>
    <w:rsid w:val="006D17F2"/>
    <w:rsid w:val="006D452D"/>
    <w:rsid w:val="006D6EDC"/>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5687"/>
    <w:rsid w:val="00747885"/>
    <w:rsid w:val="00751A6A"/>
    <w:rsid w:val="00754FBF"/>
    <w:rsid w:val="007610AA"/>
    <w:rsid w:val="007709EF"/>
    <w:rsid w:val="00782701"/>
    <w:rsid w:val="00783329"/>
    <w:rsid w:val="00783559"/>
    <w:rsid w:val="0079551B"/>
    <w:rsid w:val="00797AA5"/>
    <w:rsid w:val="007A26BD"/>
    <w:rsid w:val="007A4105"/>
    <w:rsid w:val="007B279A"/>
    <w:rsid w:val="007B4503"/>
    <w:rsid w:val="007C406E"/>
    <w:rsid w:val="007C5183"/>
    <w:rsid w:val="007C7573"/>
    <w:rsid w:val="007E2B20"/>
    <w:rsid w:val="007F3645"/>
    <w:rsid w:val="007F439C"/>
    <w:rsid w:val="007F5331"/>
    <w:rsid w:val="00800CCA"/>
    <w:rsid w:val="00803FD0"/>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32CC"/>
    <w:rsid w:val="00883137"/>
    <w:rsid w:val="00894A3B"/>
    <w:rsid w:val="008A1F5D"/>
    <w:rsid w:val="008A2847"/>
    <w:rsid w:val="008A28F5"/>
    <w:rsid w:val="008A62AD"/>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321E"/>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4509"/>
    <w:rsid w:val="00A56946"/>
    <w:rsid w:val="00A6170E"/>
    <w:rsid w:val="00A62F04"/>
    <w:rsid w:val="00A63B8C"/>
    <w:rsid w:val="00A6580F"/>
    <w:rsid w:val="00A70A09"/>
    <w:rsid w:val="00A715F8"/>
    <w:rsid w:val="00A71929"/>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6735F"/>
    <w:rsid w:val="00B70BF3"/>
    <w:rsid w:val="00B71DC2"/>
    <w:rsid w:val="00B849F5"/>
    <w:rsid w:val="00B91CFC"/>
    <w:rsid w:val="00B9282B"/>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0278A"/>
    <w:rsid w:val="00C122C5"/>
    <w:rsid w:val="00C15A91"/>
    <w:rsid w:val="00C206F1"/>
    <w:rsid w:val="00C217E1"/>
    <w:rsid w:val="00C219B1"/>
    <w:rsid w:val="00C4015B"/>
    <w:rsid w:val="00C40C60"/>
    <w:rsid w:val="00C435ED"/>
    <w:rsid w:val="00C5258E"/>
    <w:rsid w:val="00C530C9"/>
    <w:rsid w:val="00C619A7"/>
    <w:rsid w:val="00C636EA"/>
    <w:rsid w:val="00C73D5F"/>
    <w:rsid w:val="00C82AFE"/>
    <w:rsid w:val="00C83DBC"/>
    <w:rsid w:val="00C93C29"/>
    <w:rsid w:val="00C97C80"/>
    <w:rsid w:val="00CA47D3"/>
    <w:rsid w:val="00CA6533"/>
    <w:rsid w:val="00CA6A25"/>
    <w:rsid w:val="00CA6A3F"/>
    <w:rsid w:val="00CA7C99"/>
    <w:rsid w:val="00CB6463"/>
    <w:rsid w:val="00CC6290"/>
    <w:rsid w:val="00CD233D"/>
    <w:rsid w:val="00CD3499"/>
    <w:rsid w:val="00CD362D"/>
    <w:rsid w:val="00CE101D"/>
    <w:rsid w:val="00CE1111"/>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2BB4"/>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5128"/>
    <w:rsid w:val="00DA6D30"/>
    <w:rsid w:val="00DB36FE"/>
    <w:rsid w:val="00DB533A"/>
    <w:rsid w:val="00DB60AE"/>
    <w:rsid w:val="00DB6307"/>
    <w:rsid w:val="00DC2CD3"/>
    <w:rsid w:val="00DD1DCD"/>
    <w:rsid w:val="00DD338F"/>
    <w:rsid w:val="00DD66F2"/>
    <w:rsid w:val="00DE3FE0"/>
    <w:rsid w:val="00DE546D"/>
    <w:rsid w:val="00DE578A"/>
    <w:rsid w:val="00DE7F94"/>
    <w:rsid w:val="00DF2583"/>
    <w:rsid w:val="00DF54D9"/>
    <w:rsid w:val="00DF7283"/>
    <w:rsid w:val="00E01A59"/>
    <w:rsid w:val="00E04D03"/>
    <w:rsid w:val="00E10DC6"/>
    <w:rsid w:val="00E11F8E"/>
    <w:rsid w:val="00E15881"/>
    <w:rsid w:val="00E16A8F"/>
    <w:rsid w:val="00E21DE3"/>
    <w:rsid w:val="00E244E0"/>
    <w:rsid w:val="00E273C5"/>
    <w:rsid w:val="00E307D1"/>
    <w:rsid w:val="00E363A9"/>
    <w:rsid w:val="00E3731D"/>
    <w:rsid w:val="00E51469"/>
    <w:rsid w:val="00E60B76"/>
    <w:rsid w:val="00E634E3"/>
    <w:rsid w:val="00E717C4"/>
    <w:rsid w:val="00E77E18"/>
    <w:rsid w:val="00E77F89"/>
    <w:rsid w:val="00E80330"/>
    <w:rsid w:val="00E806C5"/>
    <w:rsid w:val="00E80E71"/>
    <w:rsid w:val="00E850D3"/>
    <w:rsid w:val="00E853D6"/>
    <w:rsid w:val="00E876B9"/>
    <w:rsid w:val="00EA0F13"/>
    <w:rsid w:val="00EB09F9"/>
    <w:rsid w:val="00EB1CD7"/>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2C87"/>
    <w:rsid w:val="00F13A4E"/>
    <w:rsid w:val="00F172BB"/>
    <w:rsid w:val="00F17B10"/>
    <w:rsid w:val="00F21BEF"/>
    <w:rsid w:val="00F2315B"/>
    <w:rsid w:val="00F41A6F"/>
    <w:rsid w:val="00F4553F"/>
    <w:rsid w:val="00F45A25"/>
    <w:rsid w:val="00F50F86"/>
    <w:rsid w:val="00F53F91"/>
    <w:rsid w:val="00F56660"/>
    <w:rsid w:val="00F61569"/>
    <w:rsid w:val="00F61A72"/>
    <w:rsid w:val="00F62B67"/>
    <w:rsid w:val="00F65E7A"/>
    <w:rsid w:val="00F66F13"/>
    <w:rsid w:val="00F74073"/>
    <w:rsid w:val="00F74566"/>
    <w:rsid w:val="00F75603"/>
    <w:rsid w:val="00F845B4"/>
    <w:rsid w:val="00F8713B"/>
    <w:rsid w:val="00F90975"/>
    <w:rsid w:val="00F93F9E"/>
    <w:rsid w:val="00FA2CD7"/>
    <w:rsid w:val="00FB06ED"/>
    <w:rsid w:val="00FC2311"/>
    <w:rsid w:val="00FC3165"/>
    <w:rsid w:val="00FC36AB"/>
    <w:rsid w:val="00FC4300"/>
    <w:rsid w:val="00FC7F66"/>
    <w:rsid w:val="00FD5776"/>
    <w:rsid w:val="00FE1CB6"/>
    <w:rsid w:val="00FE486B"/>
    <w:rsid w:val="00FE4F08"/>
    <w:rsid w:val="00FF192E"/>
    <w:rsid w:val="00FF2393"/>
    <w:rsid w:val="00FF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5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DC2CD3"/>
    <w:rPr>
      <w:vertAlign w:val="superscript"/>
    </w:rPr>
  </w:style>
  <w:style w:type="character" w:styleId="Onopgelostemelding">
    <w:name w:val="Unresolved Mention"/>
    <w:basedOn w:val="Standaardalinea-lettertype"/>
    <w:uiPriority w:val="99"/>
    <w:semiHidden/>
    <w:unhideWhenUsed/>
    <w:rsid w:val="00DC2CD3"/>
    <w:rPr>
      <w:color w:val="605E5C"/>
      <w:shd w:val="clear" w:color="auto" w:fill="E1DFDD"/>
    </w:rPr>
  </w:style>
  <w:style w:type="paragraph" w:styleId="Revisie">
    <w:name w:val="Revision"/>
    <w:hidden/>
    <w:uiPriority w:val="99"/>
    <w:semiHidden/>
    <w:rsid w:val="00B9282B"/>
    <w:rPr>
      <w:rFonts w:ascii="Verdana" w:hAnsi="Verdana"/>
      <w:sz w:val="18"/>
      <w:szCs w:val="24"/>
      <w:lang w:val="nl-NL" w:eastAsia="nl-NL"/>
    </w:rPr>
  </w:style>
  <w:style w:type="character" w:styleId="Verwijzingopmerking">
    <w:name w:val="annotation reference"/>
    <w:basedOn w:val="Standaardalinea-lettertype"/>
    <w:semiHidden/>
    <w:unhideWhenUsed/>
    <w:rsid w:val="00B9282B"/>
    <w:rPr>
      <w:sz w:val="16"/>
      <w:szCs w:val="16"/>
    </w:rPr>
  </w:style>
  <w:style w:type="paragraph" w:styleId="Tekstopmerking">
    <w:name w:val="annotation text"/>
    <w:basedOn w:val="Standaard"/>
    <w:link w:val="TekstopmerkingChar"/>
    <w:unhideWhenUsed/>
    <w:rsid w:val="00B9282B"/>
    <w:pPr>
      <w:spacing w:line="240" w:lineRule="auto"/>
    </w:pPr>
    <w:rPr>
      <w:sz w:val="20"/>
      <w:szCs w:val="20"/>
    </w:rPr>
  </w:style>
  <w:style w:type="character" w:customStyle="1" w:styleId="TekstopmerkingChar">
    <w:name w:val="Tekst opmerking Char"/>
    <w:basedOn w:val="Standaardalinea-lettertype"/>
    <w:link w:val="Tekstopmerking"/>
    <w:rsid w:val="00B9282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9282B"/>
    <w:rPr>
      <w:b/>
      <w:bCs/>
    </w:rPr>
  </w:style>
  <w:style w:type="character" w:customStyle="1" w:styleId="OnderwerpvanopmerkingChar">
    <w:name w:val="Onderwerp van opmerking Char"/>
    <w:basedOn w:val="TekstopmerkingChar"/>
    <w:link w:val="Onderwerpvanopmerking"/>
    <w:semiHidden/>
    <w:rsid w:val="00B9282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asunietransportservices.nl/gasmarkt/ttf-ontwikkeling"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663BE6">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0292"/>
    <w:rsid w:val="00042A5B"/>
    <w:rsid w:val="00056704"/>
    <w:rsid w:val="000E589D"/>
    <w:rsid w:val="002062EF"/>
    <w:rsid w:val="003531CD"/>
    <w:rsid w:val="00364B11"/>
    <w:rsid w:val="00385D50"/>
    <w:rsid w:val="003C37BE"/>
    <w:rsid w:val="004D7613"/>
    <w:rsid w:val="004E1837"/>
    <w:rsid w:val="005244B8"/>
    <w:rsid w:val="00556E26"/>
    <w:rsid w:val="005624F2"/>
    <w:rsid w:val="005D6760"/>
    <w:rsid w:val="00663BE6"/>
    <w:rsid w:val="006D452D"/>
    <w:rsid w:val="007141C1"/>
    <w:rsid w:val="00761042"/>
    <w:rsid w:val="0078555D"/>
    <w:rsid w:val="007F3511"/>
    <w:rsid w:val="008429A4"/>
    <w:rsid w:val="0087661C"/>
    <w:rsid w:val="008A2847"/>
    <w:rsid w:val="008C7118"/>
    <w:rsid w:val="008F0934"/>
    <w:rsid w:val="00914F65"/>
    <w:rsid w:val="0092316D"/>
    <w:rsid w:val="00971422"/>
    <w:rsid w:val="00A164D0"/>
    <w:rsid w:val="00A22FC5"/>
    <w:rsid w:val="00A6580F"/>
    <w:rsid w:val="00AD7910"/>
    <w:rsid w:val="00B5619F"/>
    <w:rsid w:val="00C0278A"/>
    <w:rsid w:val="00C23E6D"/>
    <w:rsid w:val="00C636EA"/>
    <w:rsid w:val="00C93C29"/>
    <w:rsid w:val="00CE1111"/>
    <w:rsid w:val="00DA5128"/>
    <w:rsid w:val="00DA6D30"/>
    <w:rsid w:val="00E244E0"/>
    <w:rsid w:val="00E363A9"/>
    <w:rsid w:val="00E80332"/>
    <w:rsid w:val="00ED7804"/>
    <w:rsid w:val="00F12C87"/>
    <w:rsid w:val="00F2057E"/>
    <w:rsid w:val="00F33BE5"/>
    <w:rsid w:val="00F35E7B"/>
    <w:rsid w:val="00FF23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872</ap:Words>
  <ap:Characters>4798</ap:Characters>
  <ap:DocSecurity>0</ap:DocSecurity>
  <ap:Lines>39</ap:Lines>
  <ap:Paragraphs>11</ap:Paragraphs>
  <ap:ScaleCrop>false</ap:ScaleCrop>
  <ap:LinksUpToDate>false</ap:LinksUpToDate>
  <ap:CharactersWithSpaces>5659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2026-04-15T09:24:00.0000000Z</dcterms:created>
  <dcterms:modified xsi:type="dcterms:W3CDTF">2026-04-15T09:24:00.0000000Z</dcterms:modified>
  <dc:description>------------------------</dc:description>
  <dc:subject/>
  <keywords/>
  <version/>
  <category/>
</coreProperties>
</file>