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2026Z07898</w:t>
        <w:br/>
      </w:r>
      <w:proofErr w:type="spellEnd"/>
    </w:p>
    <w:p>
      <w:pPr>
        <w:pStyle w:val="Normal"/>
        <w:rPr>
          <w:b w:val="1"/>
          <w:bCs w:val="1"/>
        </w:rPr>
      </w:pPr>
      <w:r w:rsidR="250AE766">
        <w:rPr>
          <w:b w:val="0"/>
          <w:bCs w:val="0"/>
        </w:rPr>
        <w:t>(ingezonden 15 april 2026)</w:t>
        <w:br/>
      </w:r>
    </w:p>
    <w:p>
      <w:r>
        <w:t xml:space="preserve">Vragen van de leden Boomsma en Ceulemans (beiden JA21) aan de minister van Asiel en Migratie over het bericht dat er een snelle toename is van het aantal asielzoekers met “nationaliteit onbekend”</w:t>
      </w:r>
      <w:r>
        <w:br/>
      </w:r>
    </w:p>
    <w:p>
      <w:r>
        <w:t xml:space="preserve"> </w:t>
      </w:r>
      <w:r>
        <w:br/>
      </w:r>
    </w:p>
    <w:p>
      <w:pPr>
        <w:pStyle w:val="ListParagraph"/>
        <w:numPr>
          <w:ilvl w:val="0"/>
          <w:numId w:val="100504270"/>
        </w:numPr>
        <w:ind w:left="360"/>
      </w:pPr>
      <w:r>
        <w:t xml:space="preserve">Klopt het bericht in de Telegraaf 'Ter Apel stroomt vol met mensen met ‘onbekende nationaliteit’: Grootste deel is Palestijn’? 1)</w:t>
      </w:r>
      <w:r>
        <w:br/>
      </w:r>
    </w:p>
    <w:p>
      <w:pPr>
        <w:pStyle w:val="ListParagraph"/>
        <w:numPr>
          <w:ilvl w:val="0"/>
          <w:numId w:val="100504270"/>
        </w:numPr>
        <w:ind w:left="360"/>
      </w:pPr>
      <w:r>
        <w:t xml:space="preserve">Naar welke cijfers van het ministerie van Justitie en Veiligheid verwijst het artikel? Waar zijn die gepubliceerd?</w:t>
      </w:r>
      <w:r>
        <w:br/>
      </w:r>
    </w:p>
    <w:p>
      <w:pPr>
        <w:pStyle w:val="ListParagraph"/>
        <w:numPr>
          <w:ilvl w:val="0"/>
          <w:numId w:val="100504270"/>
        </w:numPr>
        <w:ind w:left="360"/>
      </w:pPr>
      <w:r>
        <w:t xml:space="preserve">Kunt u verklaren waarom er sprake is van een snelle toename van het aantal asielzoekers met nationaliteit onbekend?</w:t>
      </w:r>
      <w:r>
        <w:br/>
      </w:r>
    </w:p>
    <w:p>
      <w:pPr>
        <w:pStyle w:val="ListParagraph"/>
        <w:numPr>
          <w:ilvl w:val="0"/>
          <w:numId w:val="100504270"/>
        </w:numPr>
        <w:ind w:left="360"/>
      </w:pPr>
      <w:r>
        <w:t xml:space="preserve">Klopt het dat een groot deel van deze groep bestaat uit Palestijnen?</w:t>
      </w:r>
      <w:r>
        <w:br/>
      </w:r>
    </w:p>
    <w:p>
      <w:pPr>
        <w:pStyle w:val="ListParagraph"/>
        <w:numPr>
          <w:ilvl w:val="0"/>
          <w:numId w:val="100504270"/>
        </w:numPr>
        <w:ind w:left="360"/>
      </w:pPr>
      <w:r>
        <w:t xml:space="preserve">Klopt het dat sommige vreemdelingen hun nationaliteit niet willen prijsgeven tijdens de procedure? Waarom is dat? En hoe kan hun relaas worden beoordeeld en daarmee het recht op asiel als ze hun nationaliteit niet willen prijsgeven?</w:t>
      </w:r>
      <w:r>
        <w:br/>
      </w:r>
    </w:p>
    <w:p>
      <w:pPr>
        <w:pStyle w:val="ListParagraph"/>
        <w:numPr>
          <w:ilvl w:val="0"/>
          <w:numId w:val="100504270"/>
        </w:numPr>
        <w:ind w:left="360"/>
      </w:pPr>
      <w:r>
        <w:t xml:space="preserve">Wat is bekend over de vraag langs welke route Palestijnse asielzoekers naar Nederland komen? Door hoeveel veilige landen hebben zij gereisd alvorens ze hier zijn aangekomen?</w:t>
      </w:r>
      <w:r>
        <w:br/>
      </w:r>
    </w:p>
    <w:p>
      <w:pPr>
        <w:pStyle w:val="ListParagraph"/>
        <w:numPr>
          <w:ilvl w:val="0"/>
          <w:numId w:val="100504270"/>
        </w:numPr>
        <w:ind w:left="360"/>
      </w:pPr>
      <w:r>
        <w:t xml:space="preserve">Is de toename van het aantal Palestijnse asielzoekers (of anderen van deze groep nationaliteit onbekend) te relateren of toe te schrijven aan een bepaalde recente keuze, beleidswijziging of besluit door de Nederlandse overheid? Kunt u hier een toelichting op geven?</w:t>
      </w:r>
      <w:r>
        <w:br/>
      </w:r>
    </w:p>
    <w:p>
      <w:pPr>
        <w:pStyle w:val="ListParagraph"/>
        <w:numPr>
          <w:ilvl w:val="0"/>
          <w:numId w:val="100504270"/>
        </w:numPr>
        <w:ind w:left="360"/>
      </w:pPr>
      <w:r>
        <w:t xml:space="preserve">Of is de toename van het aantal Palestijnse asielzoekers te relateren aan een besluit, beleidswijziging of keuze van een ander land op de route? Kunt u hier een toelichting op geven?</w:t>
      </w:r>
      <w:r>
        <w:br/>
      </w:r>
    </w:p>
    <w:p>
      <w:pPr>
        <w:pStyle w:val="ListParagraph"/>
        <w:numPr>
          <w:ilvl w:val="0"/>
          <w:numId w:val="100504270"/>
        </w:numPr>
        <w:ind w:left="360"/>
      </w:pPr>
      <w:r>
        <w:t xml:space="preserve">Op welke manier hebben de Belgen het in augustus vorig jaar moeilijker gemaakt voor Palestijnen om bescherming te krijgen in dat land, en in hoeverre speelt dat een rol?</w:t>
      </w:r>
      <w:r>
        <w:br/>
      </w:r>
    </w:p>
    <w:p>
      <w:pPr>
        <w:pStyle w:val="ListParagraph"/>
        <w:numPr>
          <w:ilvl w:val="0"/>
          <w:numId w:val="100504270"/>
        </w:numPr>
        <w:ind w:left="360"/>
      </w:pPr>
      <w:r>
        <w:t xml:space="preserve">Op welke manier wordt gecontroleerd of Palestijnse asielzoekers lid zijn van, een functie hadden of hebben bij, dan wel banden of affiniteit hebben met Hamas of een andere terreurorganisatie?</w:t>
      </w:r>
      <w:r>
        <w:br/>
      </w:r>
    </w:p>
    <w:p>
      <w:pPr>
        <w:pStyle w:val="ListParagraph"/>
        <w:numPr>
          <w:ilvl w:val="0"/>
          <w:numId w:val="100504270"/>
        </w:numPr>
        <w:ind w:left="360"/>
      </w:pPr>
      <w:r>
        <w:t xml:space="preserve">Hoe beoordeelt u de kwaliteit van deze screening? Bent u van mening dat we adequaat zicht hebben op mogelijke banden met Hamas?</w:t>
      </w:r>
      <w:r>
        <w:br/>
      </w:r>
    </w:p>
    <w:p>
      <w:pPr>
        <w:pStyle w:val="ListParagraph"/>
        <w:numPr>
          <w:ilvl w:val="0"/>
          <w:numId w:val="100504270"/>
        </w:numPr>
        <w:ind w:left="360"/>
      </w:pPr>
      <w:r>
        <w:t xml:space="preserve">Bent u het eens met de stelling dat deze toename van asielzoekers onwenselijk is? Welke stappen gaat u zetten om te voorkomen dat dit verder toeneemt?</w:t>
      </w:r>
      <w:r>
        <w:br/>
      </w:r>
    </w:p>
    <w:p>
      <w:r>
        <w:t xml:space="preserve">1) Telegraaf, 10 april 2026, ''Ter Apel stroomt vol mensen met ’onbekende nationaliteit’: ’Grootste deel is Palestijn’', Ter Apel stroomt vol mensen met ’onbekende nationaliteit’: ’Grootste deel is Palestijn’ | De Telegraaf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