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C6D" w:rsidP="00AB6C6D" w:rsidRDefault="00AB6C6D" w14:paraId="67D95D48" w14:textId="77777777">
      <w:pPr>
        <w:spacing w:line="276" w:lineRule="auto"/>
      </w:pPr>
    </w:p>
    <w:p w:rsidRPr="00C151EA" w:rsidR="00064132" w:rsidP="00AB6C6D" w:rsidRDefault="00720F33" w14:paraId="0D778E5B" w14:textId="68DC55ED">
      <w:pPr>
        <w:spacing w:line="276" w:lineRule="auto"/>
      </w:pPr>
      <w:r w:rsidRPr="00C151EA">
        <w:t>Geachte voorzitter,</w:t>
      </w:r>
    </w:p>
    <w:p w:rsidRPr="00C151EA" w:rsidR="00C03ABD" w:rsidP="00AB6C6D" w:rsidRDefault="00C03ABD" w14:paraId="12F14631" w14:textId="77777777">
      <w:pPr>
        <w:spacing w:line="276" w:lineRule="auto"/>
      </w:pPr>
    </w:p>
    <w:p w:rsidRPr="00C151EA" w:rsidR="00064132" w:rsidP="00AB6C6D" w:rsidRDefault="00911F16" w14:paraId="0D778E5E" w14:textId="79610B77">
      <w:pPr>
        <w:spacing w:line="276" w:lineRule="auto"/>
      </w:pPr>
      <w:r w:rsidRPr="00C151EA">
        <w:t xml:space="preserve">Met deze brief ga ik in op de verzoeken van de vaste Kamercommissie Buitenlandse Zaken van 10 </w:t>
      </w:r>
      <w:r w:rsidRPr="00C151EA" w:rsidR="00D441EE">
        <w:t xml:space="preserve">april </w:t>
      </w:r>
      <w:r w:rsidRPr="00C151EA">
        <w:t>jl. met kenmerk 2026D13860 en 13 april jl. met kenmerk 2026D17566</w:t>
      </w:r>
      <w:r w:rsidRPr="00C151EA" w:rsidR="007A0250">
        <w:t>, over respectievelijk de Israëlische doodstrafwetgeving en het rapport van Save the Children</w:t>
      </w:r>
      <w:r w:rsidRPr="00C151EA" w:rsidR="00DB0A7A">
        <w:t xml:space="preserve"> over Palestijnse kinderen</w:t>
      </w:r>
      <w:r w:rsidRPr="00C151EA" w:rsidR="00727B0D">
        <w:t xml:space="preserve"> in Israëlische detentie</w:t>
      </w:r>
      <w:r w:rsidRPr="00C151EA" w:rsidR="007A0250">
        <w:t>.</w:t>
      </w:r>
    </w:p>
    <w:p w:rsidRPr="00C151EA" w:rsidR="00911F16" w:rsidP="00AB6C6D" w:rsidRDefault="00911F16" w14:paraId="48E2B28A" w14:textId="77777777">
      <w:pPr>
        <w:spacing w:line="276" w:lineRule="auto"/>
      </w:pPr>
    </w:p>
    <w:p w:rsidRPr="00C151EA" w:rsidR="00911F16" w:rsidP="00AB6C6D" w:rsidRDefault="00337472" w14:paraId="568CC6B9" w14:textId="2FF8FA86">
      <w:pPr>
        <w:spacing w:line="276" w:lineRule="auto"/>
      </w:pPr>
      <w:r w:rsidRPr="00C151EA">
        <w:t>Uw Kamer is op 26 maart jl. geïnformeerd over het standpunt en inzet van het kabinet over de</w:t>
      </w:r>
      <w:r w:rsidRPr="00C151EA" w:rsidR="00194138">
        <w:t xml:space="preserve"> Israëlische doodstraf</w:t>
      </w:r>
      <w:r w:rsidRPr="00C151EA">
        <w:t>wetgeving.</w:t>
      </w:r>
      <w:r w:rsidRPr="00C151EA" w:rsidR="00110780">
        <w:rPr>
          <w:rStyle w:val="FootnoteReference"/>
        </w:rPr>
        <w:footnoteReference w:id="1"/>
      </w:r>
      <w:r w:rsidRPr="00C151EA">
        <w:t xml:space="preserve"> Het kabinet vindt de aanname van de Israëlische wet over de doodstraf door de Knesset onacceptabel. Nederland is principieel tegen de doodstraf en veroordeelt het toepassen van executies</w:t>
      </w:r>
      <w:r w:rsidRPr="00C151EA" w:rsidR="005836DB">
        <w:t xml:space="preserve">, dit </w:t>
      </w:r>
      <w:r w:rsidRPr="00C151EA">
        <w:t xml:space="preserve"> wordt gezien als onmenselijk en ondoeltreffend. </w:t>
      </w:r>
      <w:r w:rsidRPr="00C151EA" w:rsidR="00680ED1">
        <w:t>Daarnaast acht het kabinet het discriminatoire karakter van de</w:t>
      </w:r>
      <w:r w:rsidRPr="00C151EA" w:rsidR="005836DB">
        <w:t>ze</w:t>
      </w:r>
      <w:r w:rsidRPr="00C151EA" w:rsidR="00680ED1">
        <w:t xml:space="preserve"> wetgeving onacceptabel. </w:t>
      </w:r>
      <w:r w:rsidRPr="00C151EA">
        <w:t>Het kabinet heeft de zorgen over en afkeur van het wetsvoorstel meermaals kenbaar gemaakt bij de Israëlische autoriteiten</w:t>
      </w:r>
      <w:r w:rsidRPr="00C151EA" w:rsidR="00194138">
        <w:t xml:space="preserve"> en opgeroepen het wetsvoorstel niet te implementeren. Het kabinet doet dit</w:t>
      </w:r>
      <w:r w:rsidRPr="00C151EA">
        <w:t xml:space="preserve"> zowel publiekelijk als achter de schermen</w:t>
      </w:r>
      <w:r w:rsidRPr="00C151EA" w:rsidR="00194138">
        <w:t xml:space="preserve"> en in bilateraal als EU-verband</w:t>
      </w:r>
      <w:r w:rsidRPr="00C151EA">
        <w:t xml:space="preserve">. De minister-president heeft dit gedaan tijdens zijn gesprek met de Israëlische president </w:t>
      </w:r>
      <w:proofErr w:type="spellStart"/>
      <w:r w:rsidRPr="00C151EA">
        <w:t>Herzog</w:t>
      </w:r>
      <w:proofErr w:type="spellEnd"/>
      <w:r w:rsidRPr="00C151EA">
        <w:t xml:space="preserve"> op 1 april jl.</w:t>
      </w:r>
      <w:r w:rsidRPr="00C151EA" w:rsidR="00194138">
        <w:t xml:space="preserve"> en</w:t>
      </w:r>
      <w:r w:rsidRPr="00C151EA" w:rsidR="00FA7FAF">
        <w:t xml:space="preserve"> ik deed dit ook in mijn gesprek </w:t>
      </w:r>
      <w:r w:rsidRPr="00C151EA" w:rsidR="00194138">
        <w:t>met de Israëlische minister van Buitenlandse Zaken Sa’ar</w:t>
      </w:r>
      <w:r w:rsidRPr="00C151EA" w:rsidR="00A97119">
        <w:t xml:space="preserve"> </w:t>
      </w:r>
      <w:r w:rsidRPr="00C151EA" w:rsidR="00DC38EC">
        <w:t>op 15/04 jl.</w:t>
      </w:r>
      <w:r w:rsidRPr="00C151EA" w:rsidR="00826605">
        <w:t xml:space="preserve"> </w:t>
      </w:r>
      <w:r w:rsidRPr="00C151EA" w:rsidR="00F16D96">
        <w:t xml:space="preserve">Momenteel loopt er </w:t>
      </w:r>
      <w:r w:rsidRPr="00C151EA" w:rsidR="009C6E4D">
        <w:t>een juridische procedure</w:t>
      </w:r>
      <w:r w:rsidRPr="00C151EA" w:rsidR="00F16D96">
        <w:t xml:space="preserve"> bij het Israëlisch Hooggerechtshof over deze wet. Het kabinet volgt de</w:t>
      </w:r>
      <w:r w:rsidRPr="00C151EA" w:rsidR="009C6E4D">
        <w:t xml:space="preserve"> ontwikkelingen</w:t>
      </w:r>
      <w:r w:rsidRPr="00C151EA" w:rsidR="00F16D96">
        <w:t xml:space="preserve"> nauwlettend en wacht deze af. </w:t>
      </w:r>
    </w:p>
    <w:p w:rsidRPr="00C151EA" w:rsidR="00911F16" w:rsidP="00AB6C6D" w:rsidRDefault="00911F16" w14:paraId="1B5C1AA5" w14:textId="77777777">
      <w:pPr>
        <w:spacing w:line="276" w:lineRule="auto"/>
      </w:pPr>
    </w:p>
    <w:p w:rsidRPr="00C151EA" w:rsidR="008E628D" w:rsidP="00AB6C6D" w:rsidRDefault="005836DB" w14:paraId="0FD84215" w14:textId="558239BF">
      <w:pPr>
        <w:spacing w:line="276" w:lineRule="auto"/>
      </w:pPr>
      <w:r w:rsidRPr="00C151EA">
        <w:t>Het</w:t>
      </w:r>
      <w:r w:rsidRPr="00C151EA" w:rsidR="00E62D79">
        <w:t xml:space="preserve"> gesprek met de Israëlische minister </w:t>
      </w:r>
      <w:r w:rsidRPr="00C151EA" w:rsidR="00FA1242">
        <w:t xml:space="preserve">van </w:t>
      </w:r>
      <w:r w:rsidRPr="00C151EA" w:rsidR="00E62D79">
        <w:t xml:space="preserve">Buitenlandse Zaken Sa’ar </w:t>
      </w:r>
      <w:r w:rsidRPr="00C151EA">
        <w:t>heb ik ook gebruikt om</w:t>
      </w:r>
      <w:r w:rsidRPr="00C151EA" w:rsidR="00FA7FAF">
        <w:t xml:space="preserve"> de omstandigheden van Palestijnse kinderen in Israëlische detentie, zoals ook beschreven is in het recent gepubliceerde rapport van Save </w:t>
      </w:r>
      <w:proofErr w:type="spellStart"/>
      <w:r w:rsidRPr="00C151EA" w:rsidR="00FA7FAF">
        <w:t>the</w:t>
      </w:r>
      <w:proofErr w:type="spellEnd"/>
      <w:r w:rsidRPr="00C151EA" w:rsidR="00FA7FAF">
        <w:t xml:space="preserve"> </w:t>
      </w:r>
      <w:proofErr w:type="spellStart"/>
      <w:r w:rsidRPr="00C151EA" w:rsidR="00FA7FAF">
        <w:t>Children</w:t>
      </w:r>
      <w:proofErr w:type="spellEnd"/>
      <w:r w:rsidRPr="00C151EA" w:rsidR="00FA7FAF">
        <w:t>,</w:t>
      </w:r>
      <w:r w:rsidRPr="00C151EA">
        <w:t xml:space="preserve"> aan de orde te stellen</w:t>
      </w:r>
      <w:r w:rsidRPr="00C151EA" w:rsidR="00E62D79">
        <w:t>.</w:t>
      </w:r>
      <w:r w:rsidRPr="00C151EA" w:rsidR="00FA1242">
        <w:t xml:space="preserve"> </w:t>
      </w:r>
      <w:r w:rsidRPr="00C151EA" w:rsidR="002E45A6">
        <w:t>Het</w:t>
      </w:r>
      <w:r w:rsidRPr="00C151EA" w:rsidR="00534ABE">
        <w:t xml:space="preserve"> </w:t>
      </w:r>
      <w:r w:rsidRPr="00C151EA" w:rsidR="00FA7FAF">
        <w:t xml:space="preserve">genoemde </w:t>
      </w:r>
      <w:r w:rsidRPr="00C151EA" w:rsidR="00534ABE">
        <w:t>rapport bevat</w:t>
      </w:r>
      <w:r w:rsidRPr="00C151EA" w:rsidR="00FA1242">
        <w:t xml:space="preserve"> schokkende conclusies die niemand onberoerd laten. </w:t>
      </w:r>
      <w:r w:rsidRPr="00C151EA" w:rsidR="00417835">
        <w:t>Jonge kinderen zijn kwetsbaar en verdienen juist bescherming</w:t>
      </w:r>
      <w:r w:rsidRPr="00C151EA" w:rsidR="000B25D4">
        <w:t xml:space="preserve">, </w:t>
      </w:r>
      <w:r w:rsidRPr="00C151EA" w:rsidR="006A6271">
        <w:t>foltering is onacceptabel. H</w:t>
      </w:r>
      <w:r w:rsidRPr="00C151EA" w:rsidR="00FE65DB">
        <w:t>et</w:t>
      </w:r>
      <w:r w:rsidRPr="00C151EA" w:rsidR="008E628D">
        <w:t xml:space="preserve"> verbod op foltering is absoluut</w:t>
      </w:r>
      <w:r w:rsidRPr="00C151EA" w:rsidR="00603ED7">
        <w:t>,</w:t>
      </w:r>
      <w:r w:rsidRPr="00C151EA" w:rsidR="008E628D">
        <w:t xml:space="preserve"> en is een regel van dwingend internationaal recht. Het kabinet wijst Israël consequent op naleving van het internationaal recht, waaronder het </w:t>
      </w:r>
      <w:r w:rsidRPr="00C151EA" w:rsidR="008E628D">
        <w:lastRenderedPageBreak/>
        <w:t xml:space="preserve">Antifolteringverdrag. </w:t>
      </w:r>
      <w:r w:rsidRPr="00C151EA" w:rsidR="00943134">
        <w:t xml:space="preserve">Ook </w:t>
      </w:r>
      <w:r w:rsidRPr="00C151EA" w:rsidR="00565D53">
        <w:t>roept</w:t>
      </w:r>
      <w:r w:rsidRPr="00C151EA" w:rsidR="00943134">
        <w:t xml:space="preserve"> het kabinet</w:t>
      </w:r>
      <w:r w:rsidRPr="00C151EA" w:rsidR="00565D53">
        <w:t xml:space="preserve"> Israël al langere tijd op om de detentieomstandigheden van Palestijnen in Israëlische detentiecentra te verbeteren en het ICRC ongehinderde toegang te verlenen. </w:t>
      </w:r>
      <w:r w:rsidRPr="00C151EA" w:rsidR="00DC38EC">
        <w:t xml:space="preserve">In het bezoek van de mensenrechtenambassadeur afgelopen </w:t>
      </w:r>
      <w:r w:rsidRPr="00C151EA" w:rsidR="00893E71">
        <w:t>november</w:t>
      </w:r>
      <w:r w:rsidRPr="00C151EA" w:rsidR="00DC38EC">
        <w:t xml:space="preserve"> is</w:t>
      </w:r>
      <w:r w:rsidRPr="00C151EA">
        <w:t xml:space="preserve"> daar</w:t>
      </w:r>
      <w:r w:rsidRPr="00C151EA" w:rsidR="00DC38EC">
        <w:t xml:space="preserve"> </w:t>
      </w:r>
      <w:r w:rsidRPr="00C151EA" w:rsidR="00893E71">
        <w:t xml:space="preserve">uitgebreid bij stilgestaan. </w:t>
      </w:r>
      <w:r w:rsidRPr="00C151EA" w:rsidR="00FA7FAF">
        <w:t>Het kabinet verzoekt Isra</w:t>
      </w:r>
      <w:r w:rsidRPr="00C151EA" w:rsidR="00585DE9">
        <w:t>ë</w:t>
      </w:r>
      <w:r w:rsidRPr="00C151EA" w:rsidR="00FA7FAF">
        <w:t xml:space="preserve">l </w:t>
      </w:r>
      <w:r w:rsidRPr="00C151EA" w:rsidR="008E628D">
        <w:t xml:space="preserve">om opheldering over </w:t>
      </w:r>
      <w:r w:rsidRPr="00C151EA" w:rsidR="00304374">
        <w:t>de</w:t>
      </w:r>
      <w:r w:rsidRPr="00C151EA" w:rsidR="008E628D">
        <w:t xml:space="preserve"> aantijgingen</w:t>
      </w:r>
      <w:r w:rsidRPr="00C151EA" w:rsidR="00304374">
        <w:t xml:space="preserve"> in het rapport</w:t>
      </w:r>
      <w:r w:rsidRPr="00C151EA" w:rsidR="00603ED7">
        <w:t>,</w:t>
      </w:r>
      <w:r w:rsidRPr="00C151EA" w:rsidR="008E628D">
        <w:t xml:space="preserve"> en </w:t>
      </w:r>
      <w:r w:rsidRPr="00C151EA" w:rsidR="00943134">
        <w:t>vervolging van</w:t>
      </w:r>
      <w:r w:rsidRPr="00C151EA" w:rsidR="00A408F6">
        <w:t xml:space="preserve"> </w:t>
      </w:r>
      <w:r w:rsidRPr="00C151EA" w:rsidR="008E628D">
        <w:t>eventuele daders</w:t>
      </w:r>
      <w:r w:rsidRPr="00C151EA" w:rsidR="00417835">
        <w:t>.</w:t>
      </w:r>
      <w:r w:rsidRPr="00C151EA" w:rsidR="008E628D">
        <w:t xml:space="preserve"> </w:t>
      </w:r>
    </w:p>
    <w:p w:rsidRPr="00C151EA" w:rsidR="00417835" w:rsidP="00AB6C6D" w:rsidRDefault="00417835" w14:paraId="3D28FF79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64132" w14:paraId="0D778E61" w14:textId="77777777">
        <w:tc>
          <w:tcPr>
            <w:tcW w:w="3620" w:type="dxa"/>
          </w:tcPr>
          <w:p w:rsidRPr="00C151EA" w:rsidR="00AB6C6D" w:rsidP="00AB6C6D" w:rsidRDefault="00720F33" w14:paraId="66338A95" w14:textId="77777777">
            <w:pPr>
              <w:spacing w:line="276" w:lineRule="auto"/>
            </w:pPr>
            <w:r w:rsidRPr="00C151EA">
              <w:t>De minister van Buitenlandse Zaken,</w:t>
            </w:r>
            <w:r w:rsidRPr="00C151EA">
              <w:br/>
            </w:r>
            <w:r w:rsidRPr="00C151EA">
              <w:br/>
            </w:r>
          </w:p>
          <w:p w:rsidR="00064132" w:rsidP="00AB6C6D" w:rsidRDefault="00720F33" w14:paraId="0D778E5F" w14:textId="7CD082B6">
            <w:pPr>
              <w:spacing w:line="276" w:lineRule="auto"/>
            </w:pPr>
            <w:r w:rsidRPr="00C151EA">
              <w:br/>
            </w:r>
            <w:r w:rsidRPr="00C151EA">
              <w:br/>
              <w:t>T.B.W. Berendsen</w:t>
            </w:r>
          </w:p>
        </w:tc>
        <w:tc>
          <w:tcPr>
            <w:tcW w:w="3921" w:type="dxa"/>
          </w:tcPr>
          <w:p w:rsidR="00064132" w:rsidP="00AB6C6D" w:rsidRDefault="00064132" w14:paraId="0D778E60" w14:textId="77777777">
            <w:pPr>
              <w:spacing w:line="276" w:lineRule="auto"/>
            </w:pPr>
          </w:p>
        </w:tc>
      </w:tr>
    </w:tbl>
    <w:p w:rsidR="00064132" w:rsidP="00AB6C6D" w:rsidRDefault="00064132" w14:paraId="0D778E62" w14:textId="77777777">
      <w:pPr>
        <w:spacing w:line="276" w:lineRule="auto"/>
      </w:pPr>
    </w:p>
    <w:sectPr w:rsidR="00064132" w:rsidSect="002E0275">
      <w:headerReference w:type="default" r:id="rId14"/>
      <w:headerReference w:type="first" r:id="rId15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299E" w14:textId="77777777" w:rsidR="00292957" w:rsidRDefault="00292957">
      <w:pPr>
        <w:spacing w:line="240" w:lineRule="auto"/>
      </w:pPr>
      <w:r>
        <w:separator/>
      </w:r>
    </w:p>
  </w:endnote>
  <w:endnote w:type="continuationSeparator" w:id="0">
    <w:p w14:paraId="409566C4" w14:textId="77777777" w:rsidR="00292957" w:rsidRDefault="00292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9D20" w14:textId="77777777" w:rsidR="00292957" w:rsidRDefault="00292957">
      <w:pPr>
        <w:spacing w:line="240" w:lineRule="auto"/>
      </w:pPr>
      <w:r>
        <w:separator/>
      </w:r>
    </w:p>
  </w:footnote>
  <w:footnote w:type="continuationSeparator" w:id="0">
    <w:p w14:paraId="12DBE732" w14:textId="77777777" w:rsidR="00292957" w:rsidRDefault="00292957">
      <w:pPr>
        <w:spacing w:line="240" w:lineRule="auto"/>
      </w:pPr>
      <w:r>
        <w:continuationSeparator/>
      </w:r>
    </w:p>
  </w:footnote>
  <w:footnote w:id="1">
    <w:p w14:paraId="112D3F61" w14:textId="35CCABAA" w:rsidR="00110780" w:rsidRPr="00110780" w:rsidRDefault="00110780">
      <w:pPr>
        <w:pStyle w:val="FootnoteText"/>
        <w:rPr>
          <w:sz w:val="16"/>
          <w:szCs w:val="16"/>
          <w:lang w:val="en-US"/>
        </w:rPr>
      </w:pPr>
      <w:r w:rsidRPr="00110780">
        <w:rPr>
          <w:rStyle w:val="FootnoteReference"/>
          <w:sz w:val="16"/>
          <w:szCs w:val="16"/>
        </w:rPr>
        <w:footnoteRef/>
      </w:r>
      <w:r w:rsidRPr="00110780">
        <w:rPr>
          <w:sz w:val="16"/>
          <w:szCs w:val="16"/>
        </w:rPr>
        <w:t xml:space="preserve"> Kamerstuk 32 735, nr. 426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8E63" w14:textId="77777777" w:rsidR="00064132" w:rsidRDefault="0033229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778E67" wp14:editId="07E5E76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98" w14:textId="77777777" w:rsidR="00064132" w:rsidRDefault="00720F3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778E99" w14:textId="77777777" w:rsidR="00064132" w:rsidRDefault="00064132">
                          <w:pPr>
                            <w:pStyle w:val="WitregelW2"/>
                          </w:pPr>
                        </w:p>
                        <w:p w14:paraId="0D778E9A" w14:textId="77777777" w:rsidR="00064132" w:rsidRDefault="00720F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778E9B" w14:textId="77777777" w:rsidR="00064132" w:rsidRDefault="00720F33">
                          <w:pPr>
                            <w:pStyle w:val="Referentiegegevens"/>
                          </w:pPr>
                          <w:r>
                            <w:t>BZ2627029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778E6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5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" filled="f" stroked="f">
              <v:textbox inset="0,0,0,0">
                <w:txbxContent>
                  <w:p w14:paraId="0D778E98" w14:textId="77777777" w:rsidR="00064132" w:rsidRDefault="00720F3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778E99" w14:textId="77777777" w:rsidR="00064132" w:rsidRDefault="00064132">
                    <w:pPr>
                      <w:pStyle w:val="WitregelW2"/>
                    </w:pPr>
                  </w:p>
                  <w:p w14:paraId="0D778E9A" w14:textId="77777777" w:rsidR="00064132" w:rsidRDefault="00720F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778E9B" w14:textId="77777777" w:rsidR="00064132" w:rsidRDefault="00720F33">
                    <w:pPr>
                      <w:pStyle w:val="Referentiegegevens"/>
                    </w:pPr>
                    <w:r>
                      <w:t>BZ2627029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D778E69" wp14:editId="0D778E6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A9" w14:textId="77777777" w:rsidR="00720F33" w:rsidRDefault="00720F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69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D778EA9" w14:textId="77777777" w:rsidR="00720F33" w:rsidRDefault="00720F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D778E6B" wp14:editId="0D778E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9C" w14:textId="13A0D526" w:rsidR="00064132" w:rsidRDefault="00720F3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74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74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6B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778E9C" w14:textId="13A0D526" w:rsidR="00064132" w:rsidRDefault="00720F3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74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74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8E65" w14:textId="1F5DADC9" w:rsidR="00064132" w:rsidRDefault="00720F33" w:rsidP="00FA18FE">
    <w:pPr>
      <w:tabs>
        <w:tab w:val="left" w:pos="4935"/>
      </w:tabs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D778E6D" wp14:editId="0D778E6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9D" w14:textId="77777777" w:rsidR="00720F33" w:rsidRDefault="00720F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78E6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D778E9D" w14:textId="77777777" w:rsidR="00720F33" w:rsidRDefault="00720F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D778E6F" wp14:editId="0D778E7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7E" w14:textId="77777777" w:rsidR="00064132" w:rsidRDefault="00720F3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6F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778E7E" w14:textId="77777777" w:rsidR="00064132" w:rsidRDefault="00720F3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D778E71" wp14:editId="0D778E7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64132" w14:paraId="0D778E81" w14:textId="77777777">
                            <w:tc>
                              <w:tcPr>
                                <w:tcW w:w="678" w:type="dxa"/>
                              </w:tcPr>
                              <w:p w14:paraId="0D778E7F" w14:textId="77777777" w:rsidR="00064132" w:rsidRDefault="00720F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D778E80" w14:textId="03D33BE3" w:rsidR="00064132" w:rsidRDefault="00C151EA">
                                <w:r>
                                  <w:t xml:space="preserve">16 </w:t>
                                </w:r>
                                <w:r w:rsidR="00720F33">
                                  <w:t>april 2026</w:t>
                                </w:r>
                              </w:p>
                            </w:tc>
                          </w:tr>
                          <w:tr w:rsidR="00064132" w14:paraId="0D778E86" w14:textId="77777777">
                            <w:tc>
                              <w:tcPr>
                                <w:tcW w:w="678" w:type="dxa"/>
                              </w:tcPr>
                              <w:p w14:paraId="0D778E82" w14:textId="77777777" w:rsidR="00064132" w:rsidRDefault="00720F33">
                                <w:r>
                                  <w:t>Betreft</w:t>
                                </w:r>
                              </w:p>
                              <w:p w14:paraId="0D778E83" w14:textId="77777777" w:rsidR="00064132" w:rsidRDefault="00064132"/>
                            </w:tc>
                            <w:tc>
                              <w:tcPr>
                                <w:tcW w:w="6851" w:type="dxa"/>
                              </w:tcPr>
                              <w:p w14:paraId="0D778E84" w14:textId="7AA0B7A7" w:rsidR="00064132" w:rsidRDefault="00E95D4B">
                                <w:r>
                                  <w:t>Kabinetsreactie</w:t>
                                </w:r>
                                <w:r w:rsidR="00FA18FE">
                                  <w:t xml:space="preserve"> op het </w:t>
                                </w:r>
                                <w:r>
                                  <w:t>Israëlisch</w:t>
                                </w:r>
                                <w:r w:rsidR="00FA18FE">
                                  <w:t xml:space="preserve"> wetsvoorstel over het invoeren van de doodstraf</w:t>
                                </w:r>
                                <w:r>
                                  <w:t xml:space="preserve"> en het rapport van Save the Children </w:t>
                                </w:r>
                                <w:r w:rsidR="00492CC9">
                                  <w:t>over Palestijnse kinderen in Israëlische detentie</w:t>
                                </w:r>
                              </w:p>
                              <w:p w14:paraId="0D778E85" w14:textId="77777777" w:rsidR="00064132" w:rsidRDefault="00064132"/>
                            </w:tc>
                          </w:tr>
                        </w:tbl>
                        <w:p w14:paraId="0D778E87" w14:textId="77777777" w:rsidR="00064132" w:rsidRDefault="00064132"/>
                        <w:p w14:paraId="0D778E88" w14:textId="77777777" w:rsidR="00064132" w:rsidRDefault="000641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71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64132" w14:paraId="0D778E81" w14:textId="77777777">
                      <w:tc>
                        <w:tcPr>
                          <w:tcW w:w="678" w:type="dxa"/>
                        </w:tcPr>
                        <w:p w14:paraId="0D778E7F" w14:textId="77777777" w:rsidR="00064132" w:rsidRDefault="00720F3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D778E80" w14:textId="03D33BE3" w:rsidR="00064132" w:rsidRDefault="00C151EA">
                          <w:r>
                            <w:t xml:space="preserve">16 </w:t>
                          </w:r>
                          <w:r w:rsidR="00720F33">
                            <w:t>april 2026</w:t>
                          </w:r>
                        </w:p>
                      </w:tc>
                    </w:tr>
                    <w:tr w:rsidR="00064132" w14:paraId="0D778E86" w14:textId="77777777">
                      <w:tc>
                        <w:tcPr>
                          <w:tcW w:w="678" w:type="dxa"/>
                        </w:tcPr>
                        <w:p w14:paraId="0D778E82" w14:textId="77777777" w:rsidR="00064132" w:rsidRDefault="00720F33">
                          <w:r>
                            <w:t>Betreft</w:t>
                          </w:r>
                        </w:p>
                        <w:p w14:paraId="0D778E83" w14:textId="77777777" w:rsidR="00064132" w:rsidRDefault="00064132"/>
                      </w:tc>
                      <w:tc>
                        <w:tcPr>
                          <w:tcW w:w="6851" w:type="dxa"/>
                        </w:tcPr>
                        <w:p w14:paraId="0D778E84" w14:textId="7AA0B7A7" w:rsidR="00064132" w:rsidRDefault="00E95D4B">
                          <w:r>
                            <w:t>Kabinetsreactie</w:t>
                          </w:r>
                          <w:r w:rsidR="00FA18FE">
                            <w:t xml:space="preserve"> op het </w:t>
                          </w:r>
                          <w:r>
                            <w:t>Israëlisch</w:t>
                          </w:r>
                          <w:r w:rsidR="00FA18FE">
                            <w:t xml:space="preserve"> wetsvoorstel over het invoeren van de doodstraf</w:t>
                          </w:r>
                          <w:r>
                            <w:t xml:space="preserve"> en het rapport van Save the Children </w:t>
                          </w:r>
                          <w:r w:rsidR="00492CC9">
                            <w:t>over Palestijnse kinderen in Israëlische detentie</w:t>
                          </w:r>
                        </w:p>
                        <w:p w14:paraId="0D778E85" w14:textId="77777777" w:rsidR="00064132" w:rsidRDefault="00064132"/>
                      </w:tc>
                    </w:tr>
                  </w:tbl>
                  <w:p w14:paraId="0D778E87" w14:textId="77777777" w:rsidR="00064132" w:rsidRDefault="00064132"/>
                  <w:p w14:paraId="0D778E88" w14:textId="77777777" w:rsidR="00064132" w:rsidRDefault="000641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D778E73" wp14:editId="117D939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3D8CCCD" w14:textId="77777777" w:rsidR="00AB6C6D" w:rsidRPr="00F51C07" w:rsidRDefault="00AB6C6D" w:rsidP="00AB6C6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F359702" w14:textId="77777777" w:rsidR="00AB6C6D" w:rsidRPr="00EE5E5D" w:rsidRDefault="00AB6C6D" w:rsidP="00AB6C6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5EF0CF4" w14:textId="77777777" w:rsidR="00AB6C6D" w:rsidRPr="0059764A" w:rsidRDefault="00AB6C6D" w:rsidP="00AB6C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ED0D5B1" w14:textId="77777777" w:rsidR="00AB6C6D" w:rsidRPr="0059764A" w:rsidRDefault="00AB6C6D" w:rsidP="00AB6C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CA2B41A" w14:textId="77777777" w:rsidR="00AB6C6D" w:rsidRPr="0059764A" w:rsidRDefault="00AB6C6D" w:rsidP="00AB6C6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D778E8A" w14:textId="77777777" w:rsidR="00064132" w:rsidRDefault="00064132">
                          <w:pPr>
                            <w:pStyle w:val="WitregelW1"/>
                          </w:pPr>
                        </w:p>
                        <w:p w14:paraId="0D778E8B" w14:textId="77777777" w:rsidR="00064132" w:rsidRDefault="00720F3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D778E8C" w14:textId="77777777" w:rsidR="00064132" w:rsidRDefault="00720F3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D778E8D" w14:textId="77777777" w:rsidR="00064132" w:rsidRDefault="00064132">
                          <w:pPr>
                            <w:pStyle w:val="WitregelW2"/>
                          </w:pPr>
                        </w:p>
                        <w:p w14:paraId="0D778E8E" w14:textId="77777777" w:rsidR="00064132" w:rsidRDefault="00720F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778E8F" w14:textId="77777777" w:rsidR="00064132" w:rsidRDefault="00720F33">
                          <w:pPr>
                            <w:pStyle w:val="Referentiegegevens"/>
                          </w:pPr>
                          <w:r>
                            <w:t>BZ2627029</w:t>
                          </w:r>
                        </w:p>
                        <w:p w14:paraId="0D778E90" w14:textId="77777777" w:rsidR="00064132" w:rsidRDefault="00064132">
                          <w:pPr>
                            <w:pStyle w:val="WitregelW1"/>
                          </w:pPr>
                        </w:p>
                        <w:p w14:paraId="0D778E91" w14:textId="77777777" w:rsidR="00064132" w:rsidRDefault="00720F3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D778E92" w14:textId="43F16933" w:rsidR="00064132" w:rsidRDefault="00FA18FE">
                          <w:pPr>
                            <w:pStyle w:val="Referentiegegevens"/>
                          </w:pPr>
                          <w:r>
                            <w:t>2026D13860</w:t>
                          </w:r>
                          <w:r w:rsidR="00720F33">
                            <w:t>/</w:t>
                          </w:r>
                          <w:r w:rsidRPr="00911F16">
                            <w:t>2026D17566</w:t>
                          </w:r>
                        </w:p>
                        <w:p w14:paraId="0D778E93" w14:textId="77777777" w:rsidR="00064132" w:rsidRDefault="00064132">
                          <w:pPr>
                            <w:pStyle w:val="WitregelW1"/>
                          </w:pPr>
                        </w:p>
                        <w:p w14:paraId="0D778E94" w14:textId="77777777" w:rsidR="00064132" w:rsidRDefault="00720F3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778E95" w14:textId="77777777" w:rsidR="00064132" w:rsidRDefault="00720F3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778E73" id="41b10cd4-80a4-11ea-b356-6230a4311406" o:spid="_x0000_s1032" type="#_x0000_t202" style="position:absolute;margin-left:466.5pt;margin-top:155pt;width:107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3D8CCCD" w14:textId="77777777" w:rsidR="00AB6C6D" w:rsidRPr="00F51C07" w:rsidRDefault="00AB6C6D" w:rsidP="00AB6C6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F359702" w14:textId="77777777" w:rsidR="00AB6C6D" w:rsidRPr="00EE5E5D" w:rsidRDefault="00AB6C6D" w:rsidP="00AB6C6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5EF0CF4" w14:textId="77777777" w:rsidR="00AB6C6D" w:rsidRPr="0059764A" w:rsidRDefault="00AB6C6D" w:rsidP="00AB6C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ED0D5B1" w14:textId="77777777" w:rsidR="00AB6C6D" w:rsidRPr="0059764A" w:rsidRDefault="00AB6C6D" w:rsidP="00AB6C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CA2B41A" w14:textId="77777777" w:rsidR="00AB6C6D" w:rsidRPr="0059764A" w:rsidRDefault="00AB6C6D" w:rsidP="00AB6C6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D778E8A" w14:textId="77777777" w:rsidR="00064132" w:rsidRDefault="00064132">
                    <w:pPr>
                      <w:pStyle w:val="WitregelW1"/>
                    </w:pPr>
                  </w:p>
                  <w:p w14:paraId="0D778E8B" w14:textId="77777777" w:rsidR="00064132" w:rsidRDefault="00720F3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D778E8C" w14:textId="77777777" w:rsidR="00064132" w:rsidRDefault="00720F3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D778E8D" w14:textId="77777777" w:rsidR="00064132" w:rsidRDefault="00064132">
                    <w:pPr>
                      <w:pStyle w:val="WitregelW2"/>
                    </w:pPr>
                  </w:p>
                  <w:p w14:paraId="0D778E8E" w14:textId="77777777" w:rsidR="00064132" w:rsidRDefault="00720F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778E8F" w14:textId="77777777" w:rsidR="00064132" w:rsidRDefault="00720F33">
                    <w:pPr>
                      <w:pStyle w:val="Referentiegegevens"/>
                    </w:pPr>
                    <w:r>
                      <w:t>BZ2627029</w:t>
                    </w:r>
                  </w:p>
                  <w:p w14:paraId="0D778E90" w14:textId="77777777" w:rsidR="00064132" w:rsidRDefault="00064132">
                    <w:pPr>
                      <w:pStyle w:val="WitregelW1"/>
                    </w:pPr>
                  </w:p>
                  <w:p w14:paraId="0D778E91" w14:textId="77777777" w:rsidR="00064132" w:rsidRDefault="00720F3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D778E92" w14:textId="43F16933" w:rsidR="00064132" w:rsidRDefault="00FA18FE">
                    <w:pPr>
                      <w:pStyle w:val="Referentiegegevens"/>
                    </w:pPr>
                    <w:r>
                      <w:t>2026D13860</w:t>
                    </w:r>
                    <w:r w:rsidR="00720F33">
                      <w:t>/</w:t>
                    </w:r>
                    <w:r w:rsidRPr="00911F16">
                      <w:t>2026D17566</w:t>
                    </w:r>
                  </w:p>
                  <w:p w14:paraId="0D778E93" w14:textId="77777777" w:rsidR="00064132" w:rsidRDefault="00064132">
                    <w:pPr>
                      <w:pStyle w:val="WitregelW1"/>
                    </w:pPr>
                  </w:p>
                  <w:p w14:paraId="0D778E94" w14:textId="77777777" w:rsidR="00064132" w:rsidRDefault="00720F3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778E95" w14:textId="77777777" w:rsidR="00064132" w:rsidRDefault="00720F3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D778E75" wp14:editId="0D778E7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A2" w14:textId="77777777" w:rsidR="00720F33" w:rsidRDefault="00720F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75" id="41b10d26-80a4-11ea-b356-6230a4311406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D778EA2" w14:textId="77777777" w:rsidR="00720F33" w:rsidRDefault="00720F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D778E77" wp14:editId="0D778E7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96" w14:textId="270991F0" w:rsidR="00064132" w:rsidRDefault="00720F3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3A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3A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77" id="41b10d73-80a4-11ea-b356-6230a4311406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778E96" w14:textId="270991F0" w:rsidR="00064132" w:rsidRDefault="00720F3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3A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3A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D778E79" wp14:editId="0D778E7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A5" w14:textId="77777777" w:rsidR="00720F33" w:rsidRDefault="00720F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79" id="41b10dc3-80a4-11ea-b356-6230a4311406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778EA5" w14:textId="77777777" w:rsidR="00720F33" w:rsidRDefault="00720F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D778E7B" wp14:editId="0D778E7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8E97" w14:textId="77777777" w:rsidR="00064132" w:rsidRDefault="00720F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778E9D" wp14:editId="0D778E9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78E7B" id="41b10edc-80a4-11ea-b356-6230a4311406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D778E97" w14:textId="77777777" w:rsidR="00064132" w:rsidRDefault="00720F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778E9D" wp14:editId="0D778E9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A18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AAE8A"/>
    <w:multiLevelType w:val="multilevel"/>
    <w:tmpl w:val="FFBB355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888FBF"/>
    <w:multiLevelType w:val="multilevel"/>
    <w:tmpl w:val="9F49B13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A9D43E4"/>
    <w:multiLevelType w:val="multilevel"/>
    <w:tmpl w:val="A96BC3D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BF41B73B"/>
    <w:multiLevelType w:val="multilevel"/>
    <w:tmpl w:val="4E764B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2FD582A"/>
    <w:multiLevelType w:val="hybridMultilevel"/>
    <w:tmpl w:val="003C6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BEFF1"/>
    <w:multiLevelType w:val="multilevel"/>
    <w:tmpl w:val="CE1646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83904691">
    <w:abstractNumId w:val="2"/>
  </w:num>
  <w:num w:numId="2" w16cid:durableId="1029914349">
    <w:abstractNumId w:val="5"/>
  </w:num>
  <w:num w:numId="3" w16cid:durableId="1510098094">
    <w:abstractNumId w:val="3"/>
  </w:num>
  <w:num w:numId="4" w16cid:durableId="1053626725">
    <w:abstractNumId w:val="1"/>
  </w:num>
  <w:num w:numId="5" w16cid:durableId="1667781722">
    <w:abstractNumId w:val="0"/>
  </w:num>
  <w:num w:numId="6" w16cid:durableId="145918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132"/>
    <w:rsid w:val="00003088"/>
    <w:rsid w:val="0000370D"/>
    <w:rsid w:val="00017076"/>
    <w:rsid w:val="000427B7"/>
    <w:rsid w:val="00064132"/>
    <w:rsid w:val="00067132"/>
    <w:rsid w:val="00085D6C"/>
    <w:rsid w:val="00085F4E"/>
    <w:rsid w:val="000B17D0"/>
    <w:rsid w:val="000B25D4"/>
    <w:rsid w:val="000B3953"/>
    <w:rsid w:val="000D2180"/>
    <w:rsid w:val="000D51AC"/>
    <w:rsid w:val="000D58F3"/>
    <w:rsid w:val="00110780"/>
    <w:rsid w:val="00120E01"/>
    <w:rsid w:val="0014110D"/>
    <w:rsid w:val="00146C24"/>
    <w:rsid w:val="00157612"/>
    <w:rsid w:val="00173E0D"/>
    <w:rsid w:val="00194138"/>
    <w:rsid w:val="001D1032"/>
    <w:rsid w:val="00212876"/>
    <w:rsid w:val="0021407C"/>
    <w:rsid w:val="00225515"/>
    <w:rsid w:val="00230153"/>
    <w:rsid w:val="00246E64"/>
    <w:rsid w:val="0027609B"/>
    <w:rsid w:val="0029216E"/>
    <w:rsid w:val="00292957"/>
    <w:rsid w:val="002B0677"/>
    <w:rsid w:val="002C0874"/>
    <w:rsid w:val="002E0275"/>
    <w:rsid w:val="002E45A6"/>
    <w:rsid w:val="00304374"/>
    <w:rsid w:val="00332298"/>
    <w:rsid w:val="00337472"/>
    <w:rsid w:val="003419F0"/>
    <w:rsid w:val="00360BA4"/>
    <w:rsid w:val="00376619"/>
    <w:rsid w:val="003C052E"/>
    <w:rsid w:val="003E4C6F"/>
    <w:rsid w:val="004108EC"/>
    <w:rsid w:val="00417835"/>
    <w:rsid w:val="0045290E"/>
    <w:rsid w:val="004657E5"/>
    <w:rsid w:val="00480546"/>
    <w:rsid w:val="00492CC9"/>
    <w:rsid w:val="00505159"/>
    <w:rsid w:val="00534ABE"/>
    <w:rsid w:val="00557B9F"/>
    <w:rsid w:val="00565D53"/>
    <w:rsid w:val="005836DB"/>
    <w:rsid w:val="00585DE9"/>
    <w:rsid w:val="005A30D1"/>
    <w:rsid w:val="005B67A0"/>
    <w:rsid w:val="005C687F"/>
    <w:rsid w:val="005D5650"/>
    <w:rsid w:val="00603ED7"/>
    <w:rsid w:val="00617601"/>
    <w:rsid w:val="00643D0A"/>
    <w:rsid w:val="00663054"/>
    <w:rsid w:val="00680ED1"/>
    <w:rsid w:val="006A5D37"/>
    <w:rsid w:val="006A6271"/>
    <w:rsid w:val="006B265B"/>
    <w:rsid w:val="00704E36"/>
    <w:rsid w:val="00706C72"/>
    <w:rsid w:val="00720F33"/>
    <w:rsid w:val="00727B0D"/>
    <w:rsid w:val="0077223F"/>
    <w:rsid w:val="0079620B"/>
    <w:rsid w:val="007A0250"/>
    <w:rsid w:val="007A301E"/>
    <w:rsid w:val="007F21D6"/>
    <w:rsid w:val="007F2A86"/>
    <w:rsid w:val="00800283"/>
    <w:rsid w:val="0081320F"/>
    <w:rsid w:val="00826605"/>
    <w:rsid w:val="00893E71"/>
    <w:rsid w:val="008C3CB3"/>
    <w:rsid w:val="008C6387"/>
    <w:rsid w:val="008D5EEA"/>
    <w:rsid w:val="008E628D"/>
    <w:rsid w:val="008F5F12"/>
    <w:rsid w:val="00911F16"/>
    <w:rsid w:val="009245C5"/>
    <w:rsid w:val="00943134"/>
    <w:rsid w:val="009759A5"/>
    <w:rsid w:val="009971F1"/>
    <w:rsid w:val="009A40A7"/>
    <w:rsid w:val="009B07D4"/>
    <w:rsid w:val="009C6E4D"/>
    <w:rsid w:val="009D1A62"/>
    <w:rsid w:val="009F0EE9"/>
    <w:rsid w:val="009F6AE7"/>
    <w:rsid w:val="00A1607F"/>
    <w:rsid w:val="00A351B5"/>
    <w:rsid w:val="00A408F6"/>
    <w:rsid w:val="00A478E3"/>
    <w:rsid w:val="00A6079A"/>
    <w:rsid w:val="00A67581"/>
    <w:rsid w:val="00A7087C"/>
    <w:rsid w:val="00A75133"/>
    <w:rsid w:val="00A97119"/>
    <w:rsid w:val="00AB4507"/>
    <w:rsid w:val="00AB5EBF"/>
    <w:rsid w:val="00AB6C6D"/>
    <w:rsid w:val="00AC2C8F"/>
    <w:rsid w:val="00AE015D"/>
    <w:rsid w:val="00AF056B"/>
    <w:rsid w:val="00AF6964"/>
    <w:rsid w:val="00B33F17"/>
    <w:rsid w:val="00B40C04"/>
    <w:rsid w:val="00B43DC2"/>
    <w:rsid w:val="00B83B78"/>
    <w:rsid w:val="00BD0CA6"/>
    <w:rsid w:val="00C03ABD"/>
    <w:rsid w:val="00C151EA"/>
    <w:rsid w:val="00C373F8"/>
    <w:rsid w:val="00C835F3"/>
    <w:rsid w:val="00C8743F"/>
    <w:rsid w:val="00CA018E"/>
    <w:rsid w:val="00CA3FCD"/>
    <w:rsid w:val="00CA4238"/>
    <w:rsid w:val="00D25B2C"/>
    <w:rsid w:val="00D30595"/>
    <w:rsid w:val="00D441EE"/>
    <w:rsid w:val="00D967B9"/>
    <w:rsid w:val="00DB0A7A"/>
    <w:rsid w:val="00DC38EC"/>
    <w:rsid w:val="00DC479E"/>
    <w:rsid w:val="00DC5111"/>
    <w:rsid w:val="00DF7BD6"/>
    <w:rsid w:val="00E17022"/>
    <w:rsid w:val="00E30977"/>
    <w:rsid w:val="00E604EA"/>
    <w:rsid w:val="00E6253C"/>
    <w:rsid w:val="00E62D79"/>
    <w:rsid w:val="00E95D4B"/>
    <w:rsid w:val="00ED3C70"/>
    <w:rsid w:val="00EF05B6"/>
    <w:rsid w:val="00EF101C"/>
    <w:rsid w:val="00EF6B5F"/>
    <w:rsid w:val="00EF7D26"/>
    <w:rsid w:val="00F072E0"/>
    <w:rsid w:val="00F16D96"/>
    <w:rsid w:val="00F26E05"/>
    <w:rsid w:val="00F40A02"/>
    <w:rsid w:val="00F40E65"/>
    <w:rsid w:val="00F54695"/>
    <w:rsid w:val="00F63EF3"/>
    <w:rsid w:val="00F657A9"/>
    <w:rsid w:val="00F85DD0"/>
    <w:rsid w:val="00F943F7"/>
    <w:rsid w:val="00FA1242"/>
    <w:rsid w:val="00FA18FE"/>
    <w:rsid w:val="00FA7FAF"/>
    <w:rsid w:val="00FE1552"/>
    <w:rsid w:val="00FE65DB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8E5B"/>
  <w15:docId w15:val="{DF1BA5E1-C59A-4611-9CFF-4383F0E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semiHidden/>
    <w:rsid w:val="00C03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F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3F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CD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7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78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10780"/>
    <w:rPr>
      <w:vertAlign w:val="superscript"/>
    </w:rPr>
  </w:style>
  <w:style w:type="paragraph" w:customStyle="1" w:styleId="Citaat1">
    <w:name w:val="Citaat1"/>
    <w:basedOn w:val="Normal"/>
    <w:next w:val="Normal"/>
    <w:uiPriority w:val="98"/>
    <w:qFormat/>
    <w:rsid w:val="005D5650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5D5650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5D5650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5D5650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5D5650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5D5650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5D5650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5D5650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5D5650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5D5650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5D5650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5D5650"/>
    <w:rPr>
      <w:smallCaps/>
      <w:color w:val="404040"/>
    </w:rPr>
  </w:style>
  <w:style w:type="table" w:customStyle="1" w:styleId="Tabelraster1">
    <w:name w:val="Tabelraster1"/>
    <w:rsid w:val="005D5650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5D5650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5D5650"/>
    <w:rPr>
      <w:b/>
      <w:i/>
      <w:spacing w:val="5"/>
    </w:rPr>
  </w:style>
  <w:style w:type="paragraph" w:styleId="Revision">
    <w:name w:val="Revision"/>
    <w:hidden/>
    <w:uiPriority w:val="99"/>
    <w:semiHidden/>
    <w:rsid w:val="005D565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390</ap:Words>
  <ap:Characters>2147</ap:Characters>
  <ap:DocSecurity>0</ap:DocSecurity>
  <ap:Lines>17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- reactie op het Isr. wetsvoorstel over het invoeren van de doodstraf</vt:lpstr>
    </vt:vector>
  </ap:TitlesOfParts>
  <ap:LinksUpToDate>false</ap:LinksUpToDate>
  <ap:CharactersWithSpaces>2532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2026-04-15T10:30:00.0000000Z</lastPrinted>
  <dcterms:created xsi:type="dcterms:W3CDTF">2026-04-16T05:48:00.0000000Z</dcterms:created>
  <dcterms:modified xsi:type="dcterms:W3CDTF">2026-04-16T05:48:00.0000000Z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_dlc_DocIdItemGuid">
    <vt:lpwstr>514f43e9-c35b-4418-855b-f32b88563223</vt:lpwstr>
  </property>
  <property fmtid="{D5CDD505-2E9C-101B-9397-08002B2CF9AE}" pid="24" name="URL">
    <vt:lpwstr>https://247.plaza.buzaservices.nl/subject/PV-VZ2026022026/BZ2627029/Verzoek%20-%20Verzoek%20aan%20M%20-%20reactie%20op%20het%20Isr.%20wetsvoorstel%20over%20het%20invoeren%20van%20de%20doodstraf.docx, </vt:lpwstr>
  </property>
  <property fmtid="{D5CDD505-2E9C-101B-9397-08002B2CF9AE}" pid="25" name="_docset_NoMedatataSyncRequired">
    <vt:lpwstr>False</vt:lpwstr>
  </property>
</Properties>
</file>