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0ABB" w:rsidR="007B240D" w:rsidP="007B240D" w:rsidRDefault="007B240D" w14:paraId="709AC8DA" w14:textId="77777777">
      <w:pPr>
        <w:rPr>
          <w:rFonts w:cs="Times New Roman"/>
          <w:b/>
          <w:szCs w:val="24"/>
        </w:rPr>
      </w:pPr>
      <w:r w:rsidRPr="00A30ABB">
        <w:rPr>
          <w:rFonts w:cs="Times New Roman"/>
          <w:b/>
          <w:szCs w:val="24"/>
        </w:rPr>
        <w:t>29 924</w:t>
      </w:r>
      <w:r w:rsidRPr="00A30ABB">
        <w:rPr>
          <w:rFonts w:cs="Times New Roman"/>
          <w:b/>
          <w:szCs w:val="24"/>
        </w:rPr>
        <w:tab/>
      </w:r>
      <w:r w:rsidRPr="00A30ABB">
        <w:rPr>
          <w:rFonts w:cs="Times New Roman"/>
          <w:b/>
          <w:szCs w:val="24"/>
        </w:rPr>
        <w:tab/>
      </w:r>
      <w:proofErr w:type="spellStart"/>
      <w:r w:rsidRPr="00A30ABB">
        <w:rPr>
          <w:rFonts w:cs="Times New Roman"/>
          <w:b/>
          <w:szCs w:val="24"/>
        </w:rPr>
        <w:t>Toezichtsverslagen</w:t>
      </w:r>
      <w:proofErr w:type="spellEnd"/>
      <w:r w:rsidRPr="00A30ABB">
        <w:rPr>
          <w:rFonts w:cs="Times New Roman"/>
          <w:b/>
          <w:szCs w:val="24"/>
        </w:rPr>
        <w:t xml:space="preserve"> AIVD en MIVD</w:t>
      </w:r>
    </w:p>
    <w:p w:rsidRPr="00A30ABB" w:rsidR="007B240D" w:rsidP="007B240D" w:rsidRDefault="007B240D" w14:paraId="7D184C33" w14:textId="6CE70570">
      <w:pPr>
        <w:pStyle w:val="Default"/>
        <w:ind w:left="1416" w:hanging="1416"/>
        <w:rPr>
          <w:rFonts w:ascii="Times New Roman" w:hAnsi="Times New Roman" w:cs="Times New Roman"/>
          <w:b/>
        </w:rPr>
      </w:pPr>
      <w:r w:rsidRPr="00A30ABB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Pr="00A30ABB">
        <w:rPr>
          <w:rFonts w:ascii="Times New Roman" w:hAnsi="Times New Roman" w:cs="Times New Roman"/>
          <w:b/>
        </w:rPr>
        <w:tab/>
        <w:t xml:space="preserve">BRIEF VAN DE COMMISSIE VAN TOEZICHT BETREFFENDE DE INLICHTINGEN- EN VEILIGHEIDSDIENSTEN </w:t>
      </w:r>
    </w:p>
    <w:p w:rsidRPr="00A30ABB" w:rsidR="007B240D" w:rsidP="007B240D" w:rsidRDefault="007B240D" w14:paraId="28304E38" w14:textId="77777777">
      <w:pPr>
        <w:pStyle w:val="Default"/>
        <w:rPr>
          <w:rFonts w:ascii="Times New Roman" w:hAnsi="Times New Roman" w:cs="Times New Roman"/>
        </w:rPr>
      </w:pPr>
    </w:p>
    <w:p w:rsidRPr="00A30ABB" w:rsidR="007B240D" w:rsidP="007B240D" w:rsidRDefault="007B240D" w14:paraId="60358066" w14:textId="77777777">
      <w:pPr>
        <w:pStyle w:val="Default"/>
        <w:ind w:left="708" w:firstLine="708"/>
        <w:rPr>
          <w:rFonts w:ascii="Times New Roman" w:hAnsi="Times New Roman" w:cs="Times New Roman"/>
        </w:rPr>
      </w:pPr>
      <w:r w:rsidRPr="00A30ABB">
        <w:rPr>
          <w:rFonts w:ascii="Times New Roman" w:hAnsi="Times New Roman" w:cs="Times New Roman"/>
        </w:rPr>
        <w:t xml:space="preserve">Aan de Voorzitter van de Tweede Kamer der Staten-Generaal </w:t>
      </w:r>
    </w:p>
    <w:p w:rsidRPr="00A30ABB" w:rsidR="007B240D" w:rsidP="007B240D" w:rsidRDefault="007B240D" w14:paraId="7F8BC2E2" w14:textId="77777777">
      <w:pPr>
        <w:pStyle w:val="Default"/>
        <w:ind w:left="708" w:firstLine="708"/>
        <w:rPr>
          <w:rFonts w:ascii="Times New Roman" w:hAnsi="Times New Roman" w:cs="Times New Roman"/>
        </w:rPr>
      </w:pPr>
    </w:p>
    <w:p w:rsidRPr="00A30ABB" w:rsidR="007B240D" w:rsidP="007B240D" w:rsidRDefault="007B240D" w14:paraId="2FC065A4" w14:textId="28E4B2AF">
      <w:pPr>
        <w:pStyle w:val="Default"/>
        <w:ind w:left="708" w:firstLine="708"/>
        <w:rPr>
          <w:rFonts w:ascii="Times New Roman" w:hAnsi="Times New Roman" w:cs="Times New Roman"/>
        </w:rPr>
      </w:pPr>
      <w:r w:rsidRPr="00A30ABB">
        <w:rPr>
          <w:rFonts w:ascii="Times New Roman" w:hAnsi="Times New Roman" w:cs="Times New Roman"/>
        </w:rPr>
        <w:t xml:space="preserve">Den Haag, </w:t>
      </w:r>
      <w:r>
        <w:rPr>
          <w:rFonts w:ascii="Times New Roman" w:hAnsi="Times New Roman" w:cs="Times New Roman"/>
        </w:rPr>
        <w:t>16 april 202</w:t>
      </w:r>
      <w:r>
        <w:rPr>
          <w:rFonts w:ascii="Times New Roman" w:hAnsi="Times New Roman" w:cs="Times New Roman"/>
        </w:rPr>
        <w:t>6</w:t>
      </w:r>
    </w:p>
    <w:p w:rsidRPr="00A30ABB" w:rsidR="007B240D" w:rsidP="007B240D" w:rsidRDefault="007B240D" w14:paraId="03082311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Pr="00090EA7" w:rsidR="007B240D" w:rsidP="007B240D" w:rsidRDefault="007B240D" w14:paraId="6A35F886" w14:textId="77777777">
      <w:pPr>
        <w:pStyle w:val="Default"/>
        <w:rPr>
          <w:rFonts w:ascii="Times New Roman" w:hAnsi="Times New Roman" w:cs="Times New Roman"/>
          <w:color w:val="auto"/>
        </w:rPr>
      </w:pPr>
      <w:r w:rsidRPr="00090EA7">
        <w:rPr>
          <w:rFonts w:ascii="Times New Roman" w:hAnsi="Times New Roman" w:cs="Times New Roman"/>
          <w:color w:val="auto"/>
        </w:rPr>
        <w:t xml:space="preserve">Conform artikel 132 van de </w:t>
      </w:r>
      <w:proofErr w:type="spellStart"/>
      <w:r w:rsidRPr="00090EA7">
        <w:rPr>
          <w:rFonts w:ascii="Times New Roman" w:hAnsi="Times New Roman" w:cs="Times New Roman"/>
          <w:color w:val="auto"/>
        </w:rPr>
        <w:t>Wiv</w:t>
      </w:r>
      <w:proofErr w:type="spellEnd"/>
      <w:r w:rsidRPr="00090EA7">
        <w:rPr>
          <w:rFonts w:ascii="Times New Roman" w:hAnsi="Times New Roman" w:cs="Times New Roman"/>
          <w:color w:val="auto"/>
        </w:rPr>
        <w:t xml:space="preserve"> 2017 biedt de Commissie van Toezicht op de Inlichtingen- en Veiligheidsdiensten u hierbij haar jaarverslag aan.</w:t>
      </w:r>
    </w:p>
    <w:p w:rsidR="007B240D" w:rsidP="007B240D" w:rsidRDefault="007B240D" w14:paraId="338C131C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Pr="00A30ABB" w:rsidR="007B240D" w:rsidP="007B240D" w:rsidRDefault="007B240D" w14:paraId="1FC5EF44" w14:textId="043772E9">
      <w:pPr>
        <w:pStyle w:val="Default"/>
        <w:rPr>
          <w:rFonts w:ascii="Times New Roman" w:hAnsi="Times New Roman" w:cs="Times New Roman"/>
          <w:color w:val="auto"/>
        </w:rPr>
      </w:pPr>
      <w:r w:rsidRPr="00090EA7">
        <w:rPr>
          <w:rFonts w:ascii="Times New Roman" w:hAnsi="Times New Roman" w:cs="Times New Roman"/>
          <w:color w:val="auto"/>
        </w:rPr>
        <w:t>Dit jaarverslag h</w:t>
      </w:r>
      <w:r>
        <w:rPr>
          <w:rFonts w:ascii="Times New Roman" w:hAnsi="Times New Roman" w:cs="Times New Roman"/>
          <w:color w:val="auto"/>
        </w:rPr>
        <w:t>eeft betrekking op het jaar 202</w:t>
      </w:r>
      <w:r>
        <w:rPr>
          <w:rFonts w:ascii="Times New Roman" w:hAnsi="Times New Roman" w:cs="Times New Roman"/>
          <w:color w:val="auto"/>
        </w:rPr>
        <w:t>5</w:t>
      </w:r>
      <w:r w:rsidRPr="00090EA7">
        <w:rPr>
          <w:rFonts w:ascii="Times New Roman" w:hAnsi="Times New Roman" w:cs="Times New Roman"/>
          <w:color w:val="auto"/>
        </w:rPr>
        <w:t>.</w:t>
      </w:r>
    </w:p>
    <w:p w:rsidR="007B240D" w:rsidP="007B240D" w:rsidRDefault="007B240D" w14:paraId="0778D23B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Pr="00A30ABB" w:rsidR="007B240D" w:rsidP="007B240D" w:rsidRDefault="007B240D" w14:paraId="4125E2B2" w14:textId="7777777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</w:t>
      </w:r>
      <w:r w:rsidRPr="00A30ABB">
        <w:rPr>
          <w:rFonts w:ascii="Times New Roman" w:hAnsi="Times New Roman" w:cs="Times New Roman"/>
          <w:color w:val="auto"/>
        </w:rPr>
        <w:t>oorzitter CTIVD</w:t>
      </w:r>
      <w:r>
        <w:rPr>
          <w:rFonts w:ascii="Times New Roman" w:hAnsi="Times New Roman" w:cs="Times New Roman"/>
          <w:color w:val="auto"/>
        </w:rPr>
        <w:t>,</w:t>
      </w:r>
    </w:p>
    <w:p w:rsidRPr="00A30ABB" w:rsidR="007B240D" w:rsidP="007B240D" w:rsidRDefault="007B240D" w14:paraId="6576A885" w14:textId="7777777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H.M.P. </w:t>
      </w:r>
      <w:proofErr w:type="spellStart"/>
      <w:r>
        <w:rPr>
          <w:rFonts w:ascii="Times New Roman" w:hAnsi="Times New Roman" w:cs="Times New Roman"/>
          <w:color w:val="auto"/>
        </w:rPr>
        <w:t>Hillenaar</w:t>
      </w:r>
      <w:proofErr w:type="spellEnd"/>
    </w:p>
    <w:p w:rsidRPr="00A30ABB" w:rsidR="007B240D" w:rsidP="007B240D" w:rsidRDefault="007B240D" w14:paraId="142BD8B3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Pr="00A30ABB" w:rsidR="007B240D" w:rsidP="007B240D" w:rsidRDefault="007B240D" w14:paraId="71251175" w14:textId="1D6A29A8">
      <w:pPr>
        <w:rPr>
          <w:rFonts w:cs="Times New Roman"/>
          <w:szCs w:val="24"/>
        </w:rPr>
      </w:pPr>
      <w:r w:rsidRPr="00A30ABB">
        <w:rPr>
          <w:rFonts w:cs="Times New Roman"/>
          <w:szCs w:val="24"/>
        </w:rPr>
        <w:t>Secretaris</w:t>
      </w:r>
      <w:r>
        <w:rPr>
          <w:rFonts w:cs="Times New Roman"/>
          <w:szCs w:val="24"/>
        </w:rPr>
        <w:t>-directeur</w:t>
      </w:r>
      <w:r w:rsidRPr="00A30ABB">
        <w:rPr>
          <w:rFonts w:cs="Times New Roman"/>
          <w:szCs w:val="24"/>
        </w:rPr>
        <w:t xml:space="preserve"> CTIVD</w:t>
      </w:r>
      <w:r>
        <w:rPr>
          <w:rFonts w:cs="Times New Roman"/>
          <w:szCs w:val="24"/>
        </w:rPr>
        <w:t>,</w:t>
      </w:r>
      <w:r w:rsidRPr="00A30ABB">
        <w:rPr>
          <w:rFonts w:cs="Times New Roman"/>
          <w:szCs w:val="24"/>
        </w:rPr>
        <w:br/>
      </w:r>
      <w:r>
        <w:rPr>
          <w:rFonts w:cs="Times New Roman"/>
          <w:szCs w:val="24"/>
        </w:rPr>
        <w:t>E.M.B. Kuijpers</w:t>
      </w:r>
    </w:p>
    <w:p w:rsidR="006F53E6" w:rsidRDefault="006F53E6" w14:paraId="6AC293B3" w14:textId="77777777"/>
    <w:sectPr w:rsidR="006F53E6" w:rsidSect="007B240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0D"/>
    <w:rsid w:val="006F53E6"/>
    <w:rsid w:val="007B240D"/>
    <w:rsid w:val="00A9629B"/>
    <w:rsid w:val="00E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1BEA"/>
  <w15:chartTrackingRefBased/>
  <w15:docId w15:val="{DA73A833-E2FB-4E59-9358-3B10B889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240D"/>
    <w:rPr>
      <w:rFonts w:ascii="Times New Roman" w:hAnsi="Times New Roman" w:cs="Calibri"/>
      <w:kern w:val="0"/>
      <w:sz w:val="24"/>
      <w:szCs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B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24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24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24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24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24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24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24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2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2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2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240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240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24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24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24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24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2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B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24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240D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B24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240D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B240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2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240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240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B24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421</ap:Characters>
  <ap:DocSecurity>0</ap:DocSecurity>
  <ap:Lines>3</ap:Lines>
  <ap:Paragraphs>1</ap:Paragraphs>
  <ap:ScaleCrop>false</ap:ScaleCrop>
  <ap:LinksUpToDate>false</ap:LinksUpToDate>
  <ap:CharactersWithSpaces>496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2026-04-16T12:13:00.0000000Z</dcterms:created>
  <dcterms:modified xsi:type="dcterms:W3CDTF">2026-04-16T12:15:00.0000000Z</dcterms:modified>
  <version/>
  <category/>
</coreProperties>
</file>