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5D6" w:rsidRDefault="000745D6" w14:paraId="532F2E12" w14:textId="7F41435E">
      <w:pPr>
        <w:pStyle w:val="WitregelW1bodytekst"/>
      </w:pPr>
      <w:bookmarkStart w:name="_GoBack" w:id="0"/>
      <w:bookmarkEnd w:id="0"/>
      <w:r>
        <w:t>Geachte voorzitter,</w:t>
      </w:r>
    </w:p>
    <w:p w:rsidR="000745D6" w:rsidP="000745D6" w:rsidRDefault="000745D6" w14:paraId="0B9FAD6A" w14:textId="77777777"/>
    <w:p w:rsidR="00B74B91" w:rsidP="00F30069" w:rsidRDefault="000745D6" w14:paraId="75AAB794" w14:textId="4290CDF0">
      <w:r>
        <w:t xml:space="preserve">Hierbij </w:t>
      </w:r>
      <w:r w:rsidR="00422C59">
        <w:t>ontvangt</w:t>
      </w:r>
      <w:r>
        <w:t xml:space="preserve"> u de antwoorden op de schriftelijke vragen van het lid Van der Plas (BBB)</w:t>
      </w:r>
      <w:r w:rsidR="00F30069">
        <w:t xml:space="preserve">, ingezonden op 27 maart 2026, over </w:t>
      </w:r>
      <w:r>
        <w:t>het bericht dat groente- en fruittelers in de knel komen door de aangescherpte regels rond het T-rijbewijs voor buitenlandse werknemers</w:t>
      </w:r>
      <w:r w:rsidR="00F30069">
        <w:t>.</w:t>
      </w:r>
    </w:p>
    <w:p w:rsidR="00B74B91" w:rsidRDefault="00D2522B" w14:paraId="3151AA8B" w14:textId="77777777">
      <w:pPr>
        <w:pStyle w:val="Slotzin"/>
      </w:pPr>
      <w:r>
        <w:t>Hoogachtend,</w:t>
      </w:r>
    </w:p>
    <w:p w:rsidR="00B74B91" w:rsidRDefault="00D2522B" w14:paraId="2508610D" w14:textId="77777777">
      <w:pPr>
        <w:pStyle w:val="OndertekeningArea1"/>
      </w:pPr>
      <w:r>
        <w:t>DE MINISTER VAN INFRASTRUCTUUR EN WATERSTAAT,</w:t>
      </w:r>
    </w:p>
    <w:p w:rsidR="00B74B91" w:rsidRDefault="00B74B91" w14:paraId="4D7FFF4C" w14:textId="77777777"/>
    <w:p w:rsidR="00B74B91" w:rsidRDefault="00B74B91" w14:paraId="4271DCB4" w14:textId="77777777"/>
    <w:p w:rsidR="00B74B91" w:rsidRDefault="00B74B91" w14:paraId="252CB3EB" w14:textId="77777777"/>
    <w:p w:rsidR="00B74B91" w:rsidRDefault="00B74B91" w14:paraId="3EFEFFA2" w14:textId="77777777"/>
    <w:p w:rsidR="00B74B91" w:rsidRDefault="00D2522B" w14:paraId="57A1CBB5" w14:textId="77777777">
      <w:r>
        <w:t>Vincent Karremans</w:t>
      </w:r>
    </w:p>
    <w:p w:rsidR="00F30069" w:rsidRDefault="00F30069" w14:paraId="464FC174" w14:textId="77777777"/>
    <w:p w:rsidR="00F30069" w:rsidRDefault="00F30069" w14:paraId="053F7B8D" w14:textId="77777777"/>
    <w:p w:rsidR="00F30069" w:rsidRDefault="00F30069" w14:paraId="3E98AFCD" w14:textId="77777777"/>
    <w:p w:rsidR="00F30069" w:rsidRDefault="00F30069" w14:paraId="624E387E" w14:textId="77777777"/>
    <w:p w:rsidR="00111A25" w:rsidP="00F30069" w:rsidRDefault="00111A25" w14:paraId="7A84A26A" w14:textId="77777777">
      <w:pPr>
        <w:pStyle w:val="Referentiegegevens"/>
        <w:rPr>
          <w:b/>
          <w:bCs/>
          <w:sz w:val="18"/>
          <w:szCs w:val="18"/>
        </w:rPr>
      </w:pPr>
    </w:p>
    <w:p w:rsidR="00111A25" w:rsidP="00F30069" w:rsidRDefault="00111A25" w14:paraId="39DE24A4" w14:textId="77777777">
      <w:pPr>
        <w:pStyle w:val="Referentiegegevens"/>
        <w:rPr>
          <w:b/>
          <w:bCs/>
          <w:sz w:val="18"/>
          <w:szCs w:val="18"/>
        </w:rPr>
      </w:pPr>
    </w:p>
    <w:p w:rsidR="00111A25" w:rsidP="00F30069" w:rsidRDefault="00111A25" w14:paraId="50D0A3D4" w14:textId="77777777">
      <w:pPr>
        <w:pStyle w:val="Referentiegegevens"/>
        <w:rPr>
          <w:b/>
          <w:bCs/>
          <w:sz w:val="18"/>
          <w:szCs w:val="18"/>
        </w:rPr>
      </w:pPr>
    </w:p>
    <w:p w:rsidR="00111A25" w:rsidP="00F30069" w:rsidRDefault="00111A25" w14:paraId="341A976E" w14:textId="77777777">
      <w:pPr>
        <w:pStyle w:val="Referentiegegevens"/>
        <w:rPr>
          <w:b/>
          <w:bCs/>
          <w:sz w:val="18"/>
          <w:szCs w:val="18"/>
        </w:rPr>
      </w:pPr>
    </w:p>
    <w:p w:rsidR="00111A25" w:rsidP="00F30069" w:rsidRDefault="00111A25" w14:paraId="7F1864D2" w14:textId="77777777">
      <w:pPr>
        <w:pStyle w:val="Referentiegegevens"/>
        <w:rPr>
          <w:b/>
          <w:bCs/>
          <w:sz w:val="18"/>
          <w:szCs w:val="18"/>
        </w:rPr>
      </w:pPr>
    </w:p>
    <w:p w:rsidR="00111A25" w:rsidP="00F30069" w:rsidRDefault="00111A25" w14:paraId="78D5F4C3" w14:textId="77777777">
      <w:pPr>
        <w:pStyle w:val="Referentiegegevens"/>
        <w:rPr>
          <w:b/>
          <w:bCs/>
          <w:sz w:val="18"/>
          <w:szCs w:val="18"/>
        </w:rPr>
      </w:pPr>
    </w:p>
    <w:p w:rsidR="00111A25" w:rsidP="00F30069" w:rsidRDefault="00111A25" w14:paraId="1F99D9B5" w14:textId="77777777">
      <w:pPr>
        <w:pStyle w:val="Referentiegegevens"/>
        <w:rPr>
          <w:b/>
          <w:bCs/>
          <w:sz w:val="18"/>
          <w:szCs w:val="18"/>
        </w:rPr>
      </w:pPr>
    </w:p>
    <w:p w:rsidR="00111A25" w:rsidP="00F30069" w:rsidRDefault="00111A25" w14:paraId="306C33C0" w14:textId="77777777">
      <w:pPr>
        <w:pStyle w:val="Referentiegegevens"/>
        <w:rPr>
          <w:b/>
          <w:bCs/>
          <w:sz w:val="18"/>
          <w:szCs w:val="18"/>
        </w:rPr>
      </w:pPr>
    </w:p>
    <w:p w:rsidR="00111A25" w:rsidP="00F30069" w:rsidRDefault="00111A25" w14:paraId="18329AA7" w14:textId="77777777">
      <w:pPr>
        <w:pStyle w:val="Referentiegegevens"/>
        <w:rPr>
          <w:b/>
          <w:bCs/>
          <w:sz w:val="18"/>
          <w:szCs w:val="18"/>
        </w:rPr>
      </w:pPr>
    </w:p>
    <w:p w:rsidR="00111A25" w:rsidP="00F30069" w:rsidRDefault="00111A25" w14:paraId="56C3AB97" w14:textId="77777777">
      <w:pPr>
        <w:pStyle w:val="Referentiegegevens"/>
        <w:rPr>
          <w:b/>
          <w:bCs/>
          <w:sz w:val="18"/>
          <w:szCs w:val="18"/>
        </w:rPr>
      </w:pPr>
    </w:p>
    <w:p w:rsidR="00111A25" w:rsidP="00F30069" w:rsidRDefault="00111A25" w14:paraId="6609C7B2" w14:textId="77777777">
      <w:pPr>
        <w:pStyle w:val="Referentiegegevens"/>
        <w:rPr>
          <w:b/>
          <w:bCs/>
          <w:sz w:val="18"/>
          <w:szCs w:val="18"/>
        </w:rPr>
      </w:pPr>
    </w:p>
    <w:p w:rsidR="00111A25" w:rsidP="00F30069" w:rsidRDefault="00111A25" w14:paraId="26CF7E54" w14:textId="77777777">
      <w:pPr>
        <w:pStyle w:val="Referentiegegevens"/>
        <w:rPr>
          <w:b/>
          <w:bCs/>
          <w:sz w:val="18"/>
          <w:szCs w:val="18"/>
        </w:rPr>
      </w:pPr>
    </w:p>
    <w:p w:rsidR="00111A25" w:rsidP="00F30069" w:rsidRDefault="00111A25" w14:paraId="614A7C5F" w14:textId="77777777">
      <w:pPr>
        <w:pStyle w:val="Referentiegegevens"/>
        <w:rPr>
          <w:b/>
          <w:bCs/>
          <w:sz w:val="18"/>
          <w:szCs w:val="18"/>
        </w:rPr>
      </w:pPr>
    </w:p>
    <w:p w:rsidR="00111A25" w:rsidP="00F30069" w:rsidRDefault="00111A25" w14:paraId="618F8D8D" w14:textId="77777777">
      <w:pPr>
        <w:pStyle w:val="Referentiegegevens"/>
        <w:rPr>
          <w:b/>
          <w:bCs/>
          <w:sz w:val="18"/>
          <w:szCs w:val="18"/>
        </w:rPr>
      </w:pPr>
    </w:p>
    <w:p w:rsidR="00111A25" w:rsidP="00F30069" w:rsidRDefault="00111A25" w14:paraId="495E481D" w14:textId="77777777">
      <w:pPr>
        <w:pStyle w:val="Referentiegegevens"/>
        <w:rPr>
          <w:b/>
          <w:bCs/>
          <w:sz w:val="18"/>
          <w:szCs w:val="18"/>
        </w:rPr>
      </w:pPr>
    </w:p>
    <w:p w:rsidR="00111A25" w:rsidP="00F30069" w:rsidRDefault="00111A25" w14:paraId="6A7F375B" w14:textId="77777777">
      <w:pPr>
        <w:pStyle w:val="Referentiegegevens"/>
        <w:rPr>
          <w:b/>
          <w:bCs/>
          <w:sz w:val="18"/>
          <w:szCs w:val="18"/>
        </w:rPr>
      </w:pPr>
    </w:p>
    <w:p w:rsidR="00111A25" w:rsidP="00F30069" w:rsidRDefault="00111A25" w14:paraId="7A2E451D" w14:textId="77777777">
      <w:pPr>
        <w:pStyle w:val="Referentiegegevens"/>
        <w:rPr>
          <w:b/>
          <w:bCs/>
          <w:sz w:val="18"/>
          <w:szCs w:val="18"/>
        </w:rPr>
      </w:pPr>
    </w:p>
    <w:p w:rsidR="00111A25" w:rsidP="00F30069" w:rsidRDefault="00111A25" w14:paraId="134D261F" w14:textId="77777777">
      <w:pPr>
        <w:pStyle w:val="Referentiegegevens"/>
        <w:rPr>
          <w:b/>
          <w:bCs/>
          <w:sz w:val="18"/>
          <w:szCs w:val="18"/>
        </w:rPr>
      </w:pPr>
    </w:p>
    <w:p w:rsidR="00111A25" w:rsidP="00F30069" w:rsidRDefault="00111A25" w14:paraId="7A40D12A" w14:textId="77777777">
      <w:pPr>
        <w:pStyle w:val="Referentiegegevens"/>
        <w:rPr>
          <w:b/>
          <w:bCs/>
          <w:sz w:val="18"/>
          <w:szCs w:val="18"/>
        </w:rPr>
      </w:pPr>
    </w:p>
    <w:p w:rsidR="00111A25" w:rsidP="00F30069" w:rsidRDefault="00111A25" w14:paraId="14937745" w14:textId="77777777">
      <w:pPr>
        <w:pStyle w:val="Referentiegegevens"/>
        <w:rPr>
          <w:b/>
          <w:bCs/>
          <w:sz w:val="18"/>
          <w:szCs w:val="18"/>
        </w:rPr>
      </w:pPr>
    </w:p>
    <w:p w:rsidR="00111A25" w:rsidP="00F30069" w:rsidRDefault="00111A25" w14:paraId="2E99CBEB" w14:textId="77777777">
      <w:pPr>
        <w:pStyle w:val="Referentiegegevens"/>
        <w:rPr>
          <w:b/>
          <w:bCs/>
          <w:sz w:val="18"/>
          <w:szCs w:val="18"/>
        </w:rPr>
      </w:pPr>
    </w:p>
    <w:p w:rsidR="00111A25" w:rsidP="00F30069" w:rsidRDefault="00111A25" w14:paraId="32A550D4" w14:textId="77777777">
      <w:pPr>
        <w:pStyle w:val="Referentiegegevens"/>
        <w:rPr>
          <w:b/>
          <w:bCs/>
          <w:sz w:val="18"/>
          <w:szCs w:val="18"/>
        </w:rPr>
      </w:pPr>
    </w:p>
    <w:p w:rsidR="00111A25" w:rsidP="00F30069" w:rsidRDefault="00111A25" w14:paraId="730CFBD4" w14:textId="77777777">
      <w:pPr>
        <w:pStyle w:val="Referentiegegevens"/>
        <w:rPr>
          <w:b/>
          <w:bCs/>
          <w:sz w:val="18"/>
          <w:szCs w:val="18"/>
        </w:rPr>
      </w:pPr>
    </w:p>
    <w:p w:rsidR="00F30069" w:rsidP="00F30069" w:rsidRDefault="00F30069" w14:paraId="14E02064" w14:textId="2210A169">
      <w:pPr>
        <w:pStyle w:val="Referentiegegevens"/>
        <w:rPr>
          <w:b/>
          <w:bCs/>
          <w:sz w:val="18"/>
          <w:szCs w:val="18"/>
        </w:rPr>
      </w:pPr>
      <w:r w:rsidRPr="00F30069">
        <w:rPr>
          <w:b/>
          <w:bCs/>
          <w:sz w:val="18"/>
          <w:szCs w:val="18"/>
        </w:rPr>
        <w:lastRenderedPageBreak/>
        <w:t>2026Z06399</w:t>
      </w:r>
    </w:p>
    <w:p w:rsidR="00F30069" w:rsidP="00F30069" w:rsidRDefault="00F30069" w14:paraId="754342BF" w14:textId="77777777"/>
    <w:p w:rsidRPr="00C405F0" w:rsidR="00F30069" w:rsidP="00F30069" w:rsidRDefault="00F30069" w14:paraId="5590429E" w14:textId="57D34A24">
      <w:pPr>
        <w:rPr>
          <w:b/>
          <w:bCs/>
        </w:rPr>
      </w:pPr>
      <w:r w:rsidRPr="00C405F0">
        <w:rPr>
          <w:b/>
          <w:bCs/>
        </w:rPr>
        <w:t xml:space="preserve">Vragen het lid Van der Plas (BBB) aan de Minister van Infrastructuur en Waterstaat over </w:t>
      </w:r>
      <w:bookmarkStart w:name="_Hlk226434861" w:id="1"/>
      <w:r w:rsidRPr="00C405F0">
        <w:rPr>
          <w:b/>
          <w:bCs/>
        </w:rPr>
        <w:t>het bericht dat groente- en fruittelers in de knel komen door de aangescherpte regels rond het T-rijbewijs voor buitenlandse werknemers</w:t>
      </w:r>
      <w:r w:rsidR="00C405F0">
        <w:rPr>
          <w:b/>
          <w:bCs/>
        </w:rPr>
        <w:t xml:space="preserve"> </w:t>
      </w:r>
      <w:bookmarkEnd w:id="1"/>
      <w:r w:rsidR="00C405F0">
        <w:rPr>
          <w:b/>
          <w:bCs/>
        </w:rPr>
        <w:t>(ingezonden op 27 maart 2026).</w:t>
      </w:r>
    </w:p>
    <w:p w:rsidR="00F30069" w:rsidP="00F30069" w:rsidRDefault="00F30069" w14:paraId="50D1BBD6" w14:textId="77777777"/>
    <w:p w:rsidRPr="002F47D3" w:rsidR="002F47D3" w:rsidP="002F47D3" w:rsidRDefault="002F47D3" w14:paraId="6CA61601" w14:textId="03DB39E5">
      <w:pPr>
        <w:rPr>
          <w:b/>
          <w:bCs/>
        </w:rPr>
      </w:pPr>
      <w:r w:rsidRPr="002F47D3">
        <w:rPr>
          <w:b/>
          <w:bCs/>
        </w:rPr>
        <w:t>Vraag 1:</w:t>
      </w:r>
    </w:p>
    <w:p w:rsidRPr="002F47D3" w:rsidR="002F47D3" w:rsidP="002F47D3" w:rsidRDefault="002F47D3" w14:paraId="71D71F56" w14:textId="1C8B2CD3">
      <w:r w:rsidRPr="002F47D3">
        <w:t>Bent u bekend met het bericht dat groente- en fruittelers in de knel komen door aangescherpte regels rond het T-rijbewijs voor buitenlandse werknemers?</w:t>
      </w:r>
      <w:r w:rsidR="00E46DC9">
        <w:rPr>
          <w:rStyle w:val="FootnoteReference"/>
        </w:rPr>
        <w:footnoteReference w:id="1"/>
      </w:r>
    </w:p>
    <w:p w:rsidRPr="002F47D3" w:rsidR="002F47D3" w:rsidP="002F47D3" w:rsidRDefault="002F47D3" w14:paraId="64DA0B9E" w14:textId="77777777"/>
    <w:p w:rsidRPr="002F47D3" w:rsidR="002F47D3" w:rsidP="002F47D3" w:rsidRDefault="002F47D3" w14:paraId="5104B244" w14:textId="0664311D">
      <w:pPr>
        <w:rPr>
          <w:b/>
          <w:bCs/>
        </w:rPr>
      </w:pPr>
      <w:r w:rsidRPr="002F47D3">
        <w:rPr>
          <w:b/>
          <w:bCs/>
        </w:rPr>
        <w:t>Antwoord 1:</w:t>
      </w:r>
    </w:p>
    <w:p w:rsidR="002F47D3" w:rsidP="002F47D3" w:rsidRDefault="002F47D3" w14:paraId="1BFCA376" w14:textId="34523695">
      <w:r w:rsidRPr="002F47D3">
        <w:t>Ja.</w:t>
      </w:r>
    </w:p>
    <w:p w:rsidRPr="002F47D3" w:rsidR="002F47D3" w:rsidP="002F47D3" w:rsidRDefault="002F47D3" w14:paraId="5D948074" w14:textId="77777777"/>
    <w:p w:rsidRPr="002F47D3" w:rsidR="002F47D3" w:rsidP="002F47D3" w:rsidRDefault="002F47D3" w14:paraId="4617B165" w14:textId="0689A879">
      <w:pPr>
        <w:rPr>
          <w:b/>
          <w:bCs/>
        </w:rPr>
      </w:pPr>
      <w:bookmarkStart w:name="_Hlk226963245" w:id="2"/>
      <w:r w:rsidRPr="002F47D3">
        <w:rPr>
          <w:b/>
          <w:bCs/>
        </w:rPr>
        <w:t>Vraag 2:</w:t>
      </w:r>
    </w:p>
    <w:p w:rsidRPr="002F47D3" w:rsidR="002F47D3" w:rsidP="002F47D3" w:rsidRDefault="002F47D3" w14:paraId="15FD4D21" w14:textId="77777777">
      <w:r w:rsidRPr="002F47D3">
        <w:t>Klopt het dat buitenlandse werknemers met een geldig T-rijbewijs uit bijvoorbeeld Polen of Roemenië niet langer met landbouwvoertuigen de openbare weg op mogen in Nederland?</w:t>
      </w:r>
    </w:p>
    <w:p w:rsidR="00111A25" w:rsidP="002F47D3" w:rsidRDefault="00111A25" w14:paraId="4D22B098" w14:textId="77777777">
      <w:pPr>
        <w:rPr>
          <w:b/>
          <w:bCs/>
        </w:rPr>
      </w:pPr>
    </w:p>
    <w:p w:rsidRPr="002F47D3" w:rsidR="002F47D3" w:rsidP="002F47D3" w:rsidRDefault="002F47D3" w14:paraId="3184B1DF" w14:textId="5425E72E">
      <w:pPr>
        <w:rPr>
          <w:b/>
          <w:bCs/>
        </w:rPr>
      </w:pPr>
      <w:r w:rsidRPr="002F47D3">
        <w:rPr>
          <w:b/>
          <w:bCs/>
        </w:rPr>
        <w:t>Antwoord 2:</w:t>
      </w:r>
    </w:p>
    <w:p w:rsidRPr="002F47D3" w:rsidR="002F47D3" w:rsidP="002F47D3" w:rsidRDefault="002F47D3" w14:paraId="4AA88B68" w14:textId="40EFD5E6">
      <w:r w:rsidRPr="002F47D3">
        <w:t>T-rijbewijzen uit Polen of Roemenië zijn nooit geldig geweest in Nederland</w:t>
      </w:r>
      <w:r w:rsidR="00111A25">
        <w:t xml:space="preserve">. </w:t>
      </w:r>
      <w:r w:rsidRPr="002F47D3">
        <w:t>Waarschijnlijk doelt het artikel op het aflopen van de tienjarige overgangsperiode die in 2015 was ingegaan bij de invoering van het T-rijbewijs</w:t>
      </w:r>
      <w:r w:rsidR="00422C59">
        <w:t xml:space="preserve"> in Nederland</w:t>
      </w:r>
      <w:r w:rsidRPr="002F47D3">
        <w:t xml:space="preserve">. </w:t>
      </w:r>
      <w:r w:rsidR="00422C59">
        <w:t xml:space="preserve">In deze overgangsperiode was het </w:t>
      </w:r>
      <w:r w:rsidR="00C405F0">
        <w:t xml:space="preserve">nog tijdelijk </w:t>
      </w:r>
      <w:r w:rsidRPr="002F47D3">
        <w:t>toe</w:t>
      </w:r>
      <w:r w:rsidR="00422C59">
        <w:t>gestaan</w:t>
      </w:r>
      <w:r w:rsidRPr="002F47D3">
        <w:t xml:space="preserve"> om met een ouder B-rijbewijs</w:t>
      </w:r>
      <w:bookmarkStart w:name="_Hlk226019288" w:id="3"/>
      <w:r w:rsidR="008C16DF">
        <w:t xml:space="preserve"> uit de EU</w:t>
      </w:r>
      <w:r w:rsidR="00EE2ECA">
        <w:t xml:space="preserve"> </w:t>
      </w:r>
      <w:r w:rsidRPr="002F47D3">
        <w:t xml:space="preserve">– </w:t>
      </w:r>
      <w:bookmarkEnd w:id="3"/>
      <w:r w:rsidRPr="002F47D3">
        <w:t xml:space="preserve">afgegeven </w:t>
      </w:r>
      <w:r w:rsidR="00422C59">
        <w:t>voor</w:t>
      </w:r>
      <w:r w:rsidRPr="002F47D3">
        <w:t xml:space="preserve"> 1 juli 2015 – landbouwvoertuigen te besturen. </w:t>
      </w:r>
      <w:r w:rsidR="008C16DF">
        <w:t xml:space="preserve">Voor 1 juli 2015 was er geen rijbewijs vereist voor het besturen van een landbouwvoertuig. </w:t>
      </w:r>
    </w:p>
    <w:p w:rsidRPr="002F47D3" w:rsidR="002F47D3" w:rsidP="002F47D3" w:rsidRDefault="002F47D3" w14:paraId="3EF8F4FD" w14:textId="77777777"/>
    <w:bookmarkEnd w:id="2"/>
    <w:p w:rsidRPr="002F47D3" w:rsidR="002F47D3" w:rsidP="002F47D3" w:rsidRDefault="002F47D3" w14:paraId="3F1D8551" w14:textId="77777777">
      <w:pPr>
        <w:rPr>
          <w:b/>
          <w:bCs/>
        </w:rPr>
      </w:pPr>
      <w:r w:rsidRPr="002F47D3">
        <w:rPr>
          <w:b/>
          <w:bCs/>
        </w:rPr>
        <w:t>Vraag 3:</w:t>
      </w:r>
    </w:p>
    <w:p w:rsidRPr="002F47D3" w:rsidR="002F47D3" w:rsidP="002F47D3" w:rsidRDefault="002F47D3" w14:paraId="6FDB7070" w14:textId="659C7ABD">
      <w:r w:rsidRPr="002F47D3">
        <w:t>Deelt u de zorg dat deze regels leiden tot personeelstekorten tijdens cruciale zaai- en oogstperiodes, met directe gevolgen voor de voedselproductie?</w:t>
      </w:r>
    </w:p>
    <w:p w:rsidRPr="002F47D3" w:rsidR="002F47D3" w:rsidP="002F47D3" w:rsidRDefault="002F47D3" w14:paraId="5075736B" w14:textId="77777777"/>
    <w:p w:rsidRPr="002F47D3" w:rsidR="002F47D3" w:rsidP="002F47D3" w:rsidRDefault="002F47D3" w14:paraId="3EE9036D" w14:textId="27637666">
      <w:pPr>
        <w:rPr>
          <w:b/>
          <w:bCs/>
        </w:rPr>
      </w:pPr>
      <w:r w:rsidRPr="002F47D3">
        <w:rPr>
          <w:b/>
          <w:bCs/>
        </w:rPr>
        <w:t>Antwoord 3:</w:t>
      </w:r>
    </w:p>
    <w:p w:rsidR="002F47D3" w:rsidP="002F47D3" w:rsidRDefault="002F47D3" w14:paraId="44D9BE17" w14:textId="6264A135">
      <w:r w:rsidRPr="002F47D3">
        <w:t>Er loopt overleg met landbouworganisaties waarin gezamenlijk wordt gekeken naar de omvang van dit probleem. Het is in de eerste plaats aan de landbouwsector om binnen de kaders van de regelgeving te zorgen voor voldoende gekwalificeerd personeel. De tienjarige invoeringsperiode</w:t>
      </w:r>
      <w:r>
        <w:t xml:space="preserve"> die hierboven </w:t>
      </w:r>
      <w:r w:rsidR="00111A25">
        <w:t>is</w:t>
      </w:r>
      <w:r>
        <w:t xml:space="preserve"> genoemd</w:t>
      </w:r>
      <w:r w:rsidRPr="002F47D3">
        <w:t xml:space="preserve"> was juist bedoeld om de effecten van de invoering van het T-rijbewijs voor bedrijven en burgers te verzachten, zodat die zich goed konden voorbereiden op de nieuwe situatie. Vanuit het belang voor de verkeersveiligheid is er in 2015 voor gekozen dat </w:t>
      </w:r>
      <w:r w:rsidR="00111A25">
        <w:t>na deze overgangsperiode</w:t>
      </w:r>
      <w:r w:rsidR="008B73E0">
        <w:t xml:space="preserve">, </w:t>
      </w:r>
      <w:r w:rsidR="00C405F0">
        <w:t xml:space="preserve">dus </w:t>
      </w:r>
      <w:r w:rsidR="008B73E0">
        <w:t>vanaf 1 juli 20</w:t>
      </w:r>
      <w:r w:rsidR="00C405F0">
        <w:t>25</w:t>
      </w:r>
      <w:r w:rsidR="008B73E0">
        <w:t xml:space="preserve">, </w:t>
      </w:r>
      <w:r w:rsidRPr="002F47D3">
        <w:t xml:space="preserve">het niet meer toegestaan is om met een </w:t>
      </w:r>
      <w:r w:rsidR="00422C59">
        <w:t xml:space="preserve">Nederlands of buitenlands </w:t>
      </w:r>
      <w:r w:rsidRPr="002F47D3">
        <w:t>B-rijbewijs in Nederland een landbouwvoertuig te besturen.</w:t>
      </w:r>
      <w:r w:rsidR="00BE40E1">
        <w:t xml:space="preserve"> Een </w:t>
      </w:r>
      <w:r w:rsidR="00F111EE">
        <w:t>l</w:t>
      </w:r>
      <w:r w:rsidR="00BE40E1">
        <w:t>andbouwvoertuig dat met rijbewijscategorie T kan worden bestuurd kan namelijk een heel zwaar voertuig zijn met een of meerdere zwaarbeladen aanhangers</w:t>
      </w:r>
      <w:r w:rsidR="00CC041A">
        <w:t>.</w:t>
      </w:r>
    </w:p>
    <w:p w:rsidR="002F47D3" w:rsidP="002F47D3" w:rsidRDefault="002F47D3" w14:paraId="62E06802" w14:textId="77777777"/>
    <w:p w:rsidRPr="002F47D3" w:rsidR="002F47D3" w:rsidP="002F47D3" w:rsidRDefault="002F47D3" w14:paraId="68CFAC2F" w14:textId="7D29E628">
      <w:pPr>
        <w:rPr>
          <w:b/>
          <w:bCs/>
        </w:rPr>
      </w:pPr>
      <w:r w:rsidRPr="002F47D3">
        <w:rPr>
          <w:b/>
          <w:bCs/>
        </w:rPr>
        <w:t>Vraag 4:</w:t>
      </w:r>
    </w:p>
    <w:p w:rsidRPr="002F47D3" w:rsidR="002F47D3" w:rsidP="002F47D3" w:rsidRDefault="002F47D3" w14:paraId="3C777178" w14:textId="14750864">
      <w:r w:rsidRPr="002F47D3">
        <w:t>Wetende dat door Europese regelgeving buitenlandse werknemers pas een Nederlands T-rijbewijs kunnen halen na minimaal 185 dagen verblijf in Nederland, acht u dit een realistische oplossing voor seizoensarbeid?</w:t>
      </w:r>
    </w:p>
    <w:p w:rsidRPr="002F47D3" w:rsidR="002F47D3" w:rsidP="002F47D3" w:rsidRDefault="002F47D3" w14:paraId="4D48EBCC" w14:textId="77777777"/>
    <w:p w:rsidRPr="002F47D3" w:rsidR="002F47D3" w:rsidP="002F47D3" w:rsidRDefault="002F47D3" w14:paraId="1242F0F1" w14:textId="2C6F55D8">
      <w:pPr>
        <w:rPr>
          <w:b/>
          <w:bCs/>
        </w:rPr>
      </w:pPr>
      <w:r w:rsidRPr="002F47D3">
        <w:rPr>
          <w:b/>
          <w:bCs/>
        </w:rPr>
        <w:t>Antwoord 4:</w:t>
      </w:r>
    </w:p>
    <w:p w:rsidRPr="002F47D3" w:rsidR="002F47D3" w:rsidP="002F47D3" w:rsidRDefault="002F47D3" w14:paraId="018ADDD6" w14:textId="79DD520D">
      <w:r w:rsidRPr="002F47D3">
        <w:t>Het is correct dat het T-rijbewijs pas na 185 dagen verblijf in Nederland kan worden bijgeschreven</w:t>
      </w:r>
      <w:r w:rsidR="00AD7278">
        <w:t xml:space="preserve">. Dit heeft te maken met de aansluiting bij de EU-rijbewijsregels die bepalen dat een rijbewijs pas mag worden afgegeven als iemand een duurzame binding met Nederland heeft. De </w:t>
      </w:r>
      <w:r w:rsidRPr="002F47D3">
        <w:t>rijopleiding en het examentraject bij het CBR kunnen al eerder worden gestart.</w:t>
      </w:r>
    </w:p>
    <w:p w:rsidRPr="002F47D3" w:rsidR="002F47D3" w:rsidP="002F47D3" w:rsidRDefault="002F47D3" w14:paraId="476CFD5C" w14:textId="77777777"/>
    <w:p w:rsidR="002F47D3" w:rsidP="002F47D3" w:rsidRDefault="002F47D3" w14:paraId="3B40891E" w14:textId="1DE23D03">
      <w:r w:rsidRPr="002F47D3">
        <w:t>Daarnaast kan er</w:t>
      </w:r>
      <w:r w:rsidR="00C405F0">
        <w:t xml:space="preserve"> </w:t>
      </w:r>
      <w:r w:rsidRPr="002F47D3">
        <w:t xml:space="preserve">vermeld worden dat er bij de invoering van het T-rijbewijs </w:t>
      </w:r>
      <w:r>
        <w:t>in 2015 is bepaald dat</w:t>
      </w:r>
      <w:r w:rsidRPr="002F47D3">
        <w:t xml:space="preserve"> het </w:t>
      </w:r>
      <w:r>
        <w:t xml:space="preserve">C-rijbewijs (voor vrachtwagens) </w:t>
      </w:r>
      <w:r w:rsidR="00657967">
        <w:t>gelijkwaardig is aan het T-rijbewijs</w:t>
      </w:r>
      <w:r w:rsidRPr="002F47D3">
        <w:t xml:space="preserve">. Dit kan ook een buitenlands C-rijbewijs zijn, </w:t>
      </w:r>
      <w:r w:rsidR="00BE40E1">
        <w:t>d</w:t>
      </w:r>
      <w:r w:rsidRPr="002F47D3">
        <w:t xml:space="preserve">at de betrokken seizoenarbeiders in het land waar ze woonachtig zijn kunnen behalen. </w:t>
      </w:r>
      <w:r w:rsidR="00AB7CC8">
        <w:t>Ook is</w:t>
      </w:r>
      <w:r w:rsidRPr="002F47D3">
        <w:t xml:space="preserve"> </w:t>
      </w:r>
      <w:r w:rsidR="00C405F0">
        <w:t xml:space="preserve">hier </w:t>
      </w:r>
      <w:r w:rsidRPr="002F47D3">
        <w:t xml:space="preserve">nog relevant dat de rijbewijsplicht niet geldt buiten de openbare weg, zoals op akkers, in boomgaarden en in kassen. </w:t>
      </w:r>
    </w:p>
    <w:p w:rsidR="00657967" w:rsidP="002F47D3" w:rsidRDefault="00657967" w14:paraId="5B50953B" w14:textId="77777777"/>
    <w:p w:rsidR="00657967" w:rsidP="002F47D3" w:rsidRDefault="00657967" w14:paraId="06425092" w14:textId="539BA4FC">
      <w:pPr>
        <w:rPr>
          <w:b/>
          <w:bCs/>
        </w:rPr>
      </w:pPr>
      <w:r w:rsidRPr="00AB7CC8">
        <w:rPr>
          <w:b/>
          <w:bCs/>
        </w:rPr>
        <w:t>Vraag 5:</w:t>
      </w:r>
    </w:p>
    <w:p w:rsidRPr="00AB7CC8" w:rsidR="00AB7CC8" w:rsidP="00AB7CC8" w:rsidRDefault="00AB7CC8" w14:paraId="382C2BB8" w14:textId="77777777">
      <w:r w:rsidRPr="00AB7CC8">
        <w:t>Hoe weegt u het argument van het Centraal Bureau Rijvaardigheidsbewijzen (CBR) en de RDW dat erkenning te complex en kostbaar zou zijn, tegen de praktische problemen en economische schade voor de landbouwsector.</w:t>
      </w:r>
    </w:p>
    <w:p w:rsidRPr="00AB7CC8" w:rsidR="00AB7CC8" w:rsidP="00AB7CC8" w:rsidRDefault="00AB7CC8" w14:paraId="11960CF6" w14:textId="77777777">
      <w:pPr>
        <w:rPr>
          <w:b/>
          <w:bCs/>
        </w:rPr>
      </w:pPr>
    </w:p>
    <w:p w:rsidR="00AB7CC8" w:rsidP="00AB7CC8" w:rsidRDefault="00AB7CC8" w14:paraId="09750ABA" w14:textId="78EA32DE">
      <w:pPr>
        <w:rPr>
          <w:b/>
          <w:bCs/>
        </w:rPr>
      </w:pPr>
      <w:r>
        <w:rPr>
          <w:b/>
          <w:bCs/>
        </w:rPr>
        <w:t>Antwoord 5:</w:t>
      </w:r>
    </w:p>
    <w:p w:rsidR="00AB7CC8" w:rsidP="00AB7CC8" w:rsidRDefault="00AB7CC8" w14:paraId="447BE80C" w14:textId="4CA61FC8">
      <w:r w:rsidRPr="00AB7CC8">
        <w:t>Het CBR en de RDW hebben als betrokken uitvoeringsorganisaties een goed zicht op de (on)mogelijkheden en de risico’s van het erkennen van T-rijbewijzen uit andere EU-landen. Er is inmiddels ervaring opgedaan met de erkenning van Duitse en Belgische T-rijbewijzen</w:t>
      </w:r>
      <w:r>
        <w:t>,</w:t>
      </w:r>
      <w:r w:rsidRPr="00AB7CC8">
        <w:t xml:space="preserve"> die per 1 juli 2025 van kracht is geworden. Deze ervaring heeft geleerd dat dit kostbare en langdurige trajecten zijn. Daar komt bij dat in het geval van België en Duitsland de exameneisen dicht bij de Nederlandse eisen lagen, de informatie hierover goed te vinden was en de taalverschillen</w:t>
      </w:r>
      <w:r w:rsidRPr="00AB7CC8">
        <w:rPr>
          <w:b/>
          <w:bCs/>
        </w:rPr>
        <w:t xml:space="preserve"> </w:t>
      </w:r>
      <w:r w:rsidRPr="00AB7CC8">
        <w:t>overkomelijk waren. Voor landen als Polen, Bulgarije en Roemenië is dit mogelijk anders.</w:t>
      </w:r>
      <w:r>
        <w:t xml:space="preserve"> Bovendien was </w:t>
      </w:r>
      <w:r w:rsidRPr="00AB7CC8">
        <w:t xml:space="preserve">voor België en Duitsland het </w:t>
      </w:r>
      <w:r>
        <w:t xml:space="preserve">frequente </w:t>
      </w:r>
      <w:r w:rsidRPr="00AB7CC8">
        <w:t xml:space="preserve">grensverkeer van landbouwvoertuigen een belangrijke economische onderbouwing om dit instrument in te zetten. Bij </w:t>
      </w:r>
      <w:r w:rsidR="00111A25">
        <w:t xml:space="preserve">de </w:t>
      </w:r>
      <w:r w:rsidRPr="00AB7CC8">
        <w:t xml:space="preserve">andere EU-landen speelt dit niet. </w:t>
      </w:r>
    </w:p>
    <w:p w:rsidR="00AB7CC8" w:rsidP="00AB7CC8" w:rsidRDefault="00AB7CC8" w14:paraId="077A9C81" w14:textId="77777777"/>
    <w:p w:rsidR="00AB7CC8" w:rsidP="00AB7CC8" w:rsidRDefault="00111A25" w14:paraId="7FB93B23" w14:textId="501CE586">
      <w:pPr>
        <w:rPr>
          <w:b/>
          <w:bCs/>
        </w:rPr>
      </w:pPr>
      <w:r w:rsidRPr="00111A25">
        <w:rPr>
          <w:b/>
          <w:bCs/>
        </w:rPr>
        <w:t>Vraag 6:</w:t>
      </w:r>
    </w:p>
    <w:p w:rsidRPr="00111A25" w:rsidR="00111A25" w:rsidP="00111A25" w:rsidRDefault="00111A25" w14:paraId="0FD7CBBF" w14:textId="77777777">
      <w:r w:rsidRPr="00111A25">
        <w:t>Hoe verhoudt de keuze om buitenlandse werknemers met een T-rijbewijs te weren van Nederlandse wegen zich met de realiteit van een Europese interne markt?</w:t>
      </w:r>
    </w:p>
    <w:p w:rsidRPr="00111A25" w:rsidR="00111A25" w:rsidP="00111A25" w:rsidRDefault="00111A25" w14:paraId="64B00DE4" w14:textId="77777777">
      <w:pPr>
        <w:rPr>
          <w:b/>
          <w:bCs/>
        </w:rPr>
      </w:pPr>
    </w:p>
    <w:p w:rsidR="00111A25" w:rsidP="00111A25" w:rsidRDefault="00111A25" w14:paraId="6DB0B5F7" w14:textId="4C218C8C">
      <w:pPr>
        <w:rPr>
          <w:b/>
          <w:bCs/>
        </w:rPr>
      </w:pPr>
      <w:r>
        <w:rPr>
          <w:b/>
          <w:bCs/>
        </w:rPr>
        <w:t>Antwoord 6:</w:t>
      </w:r>
    </w:p>
    <w:p w:rsidR="00111A25" w:rsidP="00111A25" w:rsidRDefault="00111A25" w14:paraId="5111C3D0" w14:textId="44EDABDD">
      <w:r w:rsidRPr="00111A25">
        <w:t>Er is geen sprake van het ‘weren’ van buitenlandse werknemers. Er is in Europa bewust voor gekozen om geen Europees T-rijbewijs in te voeren en het aan lidstaten zelf te laten om een nationaal T-rijbewijs in te voeren</w:t>
      </w:r>
      <w:r w:rsidR="002A2A9B">
        <w:t xml:space="preserve">. Dat is de achtergrond van de vele </w:t>
      </w:r>
      <w:r w:rsidRPr="00111A25">
        <w:t xml:space="preserve">verschillen tussen </w:t>
      </w:r>
      <w:r w:rsidR="002A2A9B">
        <w:t xml:space="preserve">de </w:t>
      </w:r>
      <w:r w:rsidRPr="00111A25">
        <w:t>EU-landen</w:t>
      </w:r>
      <w:r w:rsidR="002A2A9B">
        <w:t xml:space="preserve"> op dit vlak</w:t>
      </w:r>
      <w:r w:rsidRPr="00111A25">
        <w:t xml:space="preserve">. Het uitgangspunt bij de invoering van het T-rijbewijs in 2015 in Nederland </w:t>
      </w:r>
      <w:r w:rsidR="002A2A9B">
        <w:t xml:space="preserve">was </w:t>
      </w:r>
      <w:r w:rsidRPr="00111A25">
        <w:t>dat iedere bestuurder van een landbouwvoertuig heeft aangetoond aan een minimale set rijvaardigheidseisen en theoriekennis te voldoen. Dit zijn nationale eisen die Nederland vanuit de verkeersveiligheid stelt. Het versoepelen van de rijbewijsplicht voor buitenlandse werknemers zou juist in Nederland woonachtige werknemers</w:t>
      </w:r>
      <w:r w:rsidR="002A2A9B">
        <w:t>,</w:t>
      </w:r>
      <w:r w:rsidRPr="00111A25">
        <w:t xml:space="preserve"> die wel een T-rijbewijs moeten halen</w:t>
      </w:r>
      <w:r w:rsidR="002A2A9B">
        <w:t>,</w:t>
      </w:r>
      <w:r w:rsidRPr="00111A25">
        <w:t xml:space="preserve"> benadelen als zij actief willen zijn op deze arbeidsmarkt</w:t>
      </w:r>
      <w:r w:rsidR="002A2A9B">
        <w:t>.</w:t>
      </w:r>
      <w:r w:rsidRPr="00111A25">
        <w:t xml:space="preserve"> </w:t>
      </w:r>
    </w:p>
    <w:p w:rsidR="00605F16" w:rsidP="00111A25" w:rsidRDefault="00605F16" w14:paraId="62CC3614" w14:textId="77777777"/>
    <w:p w:rsidRPr="00605F16" w:rsidR="00605F16" w:rsidP="00111A25" w:rsidRDefault="00605F16" w14:paraId="6AFDAFD0" w14:textId="0990B60D">
      <w:pPr>
        <w:rPr>
          <w:b/>
          <w:bCs/>
        </w:rPr>
      </w:pPr>
      <w:r w:rsidRPr="00605F16">
        <w:rPr>
          <w:b/>
          <w:bCs/>
        </w:rPr>
        <w:t>Vraag 7</w:t>
      </w:r>
      <w:r>
        <w:rPr>
          <w:b/>
          <w:bCs/>
        </w:rPr>
        <w:t>:</w:t>
      </w:r>
    </w:p>
    <w:p w:rsidRPr="00605F16" w:rsidR="00605F16" w:rsidP="00605F16" w:rsidRDefault="00605F16" w14:paraId="4B04BAA4" w14:textId="77777777">
      <w:r w:rsidRPr="00605F16">
        <w:t>Kan u uitleggen waarom deze beslissing hier wel noodzakelijk wordt geacht en in buurlanden niet?</w:t>
      </w:r>
    </w:p>
    <w:p w:rsidRPr="00605F16" w:rsidR="00605F16" w:rsidP="00605F16" w:rsidRDefault="00605F16" w14:paraId="0F78F47B" w14:textId="77777777"/>
    <w:p w:rsidRPr="00605F16" w:rsidR="00605F16" w:rsidP="00605F16" w:rsidRDefault="00605F16" w14:paraId="041BB8D7" w14:textId="4B6B83F1">
      <w:pPr>
        <w:rPr>
          <w:b/>
          <w:bCs/>
        </w:rPr>
      </w:pPr>
      <w:r w:rsidRPr="00605F16">
        <w:rPr>
          <w:b/>
          <w:bCs/>
        </w:rPr>
        <w:t>Antwoord 7:</w:t>
      </w:r>
    </w:p>
    <w:p w:rsidR="00605F16" w:rsidP="00605F16" w:rsidRDefault="00605F16" w14:paraId="3DB14921" w14:textId="49895BB9">
      <w:r w:rsidRPr="00605F16">
        <w:t xml:space="preserve">Het is onduidelijk welke regels er precies </w:t>
      </w:r>
      <w:r w:rsidR="00B2190B">
        <w:t xml:space="preserve">voor buitenlandse werknemers </w:t>
      </w:r>
      <w:r w:rsidRPr="00605F16">
        <w:t xml:space="preserve">gelden in de buurlanden, maar in ieder geval is tijdens het erkenningentraject met België duidelijk geworden dat België helemaal geen rijbewijs eist voor niet-ingezetenen die een landbouwvoertuig besturen. </w:t>
      </w:r>
      <w:r w:rsidR="00E46DC9">
        <w:t>In Nederland is</w:t>
      </w:r>
      <w:r w:rsidRPr="00605F16">
        <w:t xml:space="preserve"> daar in onze wetgeving rond het T-rijbewijs – die aansluit bij de algemene regels voor de rijbewijsplicht – niet voor gekozen. Een dergelijke vrijstelling staat ook op gespannen voet met het Nederlandse beleid ten aanzien van de verkeersveiligheid. Het</w:t>
      </w:r>
      <w:r>
        <w:t xml:space="preserve"> instrument van de erkenning</w:t>
      </w:r>
      <w:r w:rsidRPr="00605F16">
        <w:t xml:space="preserve">, waarbij de buitenlandse </w:t>
      </w:r>
      <w:r w:rsidR="00BE40E1">
        <w:t xml:space="preserve">eisen voor het </w:t>
      </w:r>
      <w:r w:rsidRPr="00605F16">
        <w:t>T-rijbewijs word</w:t>
      </w:r>
      <w:r w:rsidR="0035793C">
        <w:t>en</w:t>
      </w:r>
      <w:r w:rsidRPr="00605F16">
        <w:t xml:space="preserve"> onderzocht aan de hand van de exameneisen, is de enige weg die volgens de wetgeving openstaat.</w:t>
      </w:r>
    </w:p>
    <w:p w:rsidR="00605F16" w:rsidP="00605F16" w:rsidRDefault="00605F16" w14:paraId="5DC0137D" w14:textId="77777777"/>
    <w:p w:rsidRPr="00605F16" w:rsidR="00605F16" w:rsidP="00605F16" w:rsidRDefault="00605F16" w14:paraId="04E94230" w14:textId="43F63DBB">
      <w:pPr>
        <w:rPr>
          <w:b/>
          <w:bCs/>
        </w:rPr>
      </w:pPr>
      <w:r w:rsidRPr="00605F16">
        <w:rPr>
          <w:b/>
          <w:bCs/>
        </w:rPr>
        <w:t>Vraag 8:</w:t>
      </w:r>
    </w:p>
    <w:p w:rsidRPr="00605F16" w:rsidR="00605F16" w:rsidP="00605F16" w:rsidRDefault="00605F16" w14:paraId="644F9BC8" w14:textId="5AE298E7">
      <w:r w:rsidRPr="00605F16">
        <w:t>Bent u bereid om op korte termijn te komen met een tijdelijke ontheffing of overgangsregeling voor arbeidsmigranten, bijvoorbeeld gekoppeld aan seizoenswerk of een aanvullende cursus, zoals voorgesteld in het artikel?</w:t>
      </w:r>
    </w:p>
    <w:p w:rsidRPr="00605F16" w:rsidR="00605F16" w:rsidP="00605F16" w:rsidRDefault="00605F16" w14:paraId="5D183AE5" w14:textId="77777777"/>
    <w:p w:rsidRPr="00605F16" w:rsidR="00605F16" w:rsidP="00605F16" w:rsidRDefault="00605F16" w14:paraId="621E6ADB" w14:textId="615B5DAE">
      <w:pPr>
        <w:rPr>
          <w:b/>
          <w:bCs/>
        </w:rPr>
      </w:pPr>
      <w:r w:rsidRPr="00605F16">
        <w:rPr>
          <w:b/>
          <w:bCs/>
        </w:rPr>
        <w:t>Antwoord 8:</w:t>
      </w:r>
    </w:p>
    <w:p w:rsidRPr="00605F16" w:rsidR="00605F16" w:rsidP="00605F16" w:rsidRDefault="00605F16" w14:paraId="05984AF9" w14:textId="3ABCC1B8">
      <w:r w:rsidRPr="00605F16">
        <w:t xml:space="preserve">Zie het antwoord op vraag 7. Zoals </w:t>
      </w:r>
      <w:r w:rsidR="00422C59">
        <w:t>in antwoord 3</w:t>
      </w:r>
      <w:r w:rsidRPr="00605F16">
        <w:t xml:space="preserve"> gemeld </w:t>
      </w:r>
      <w:r w:rsidR="00F73785">
        <w:t xml:space="preserve">vindt er overleg plaats </w:t>
      </w:r>
      <w:r w:rsidRPr="00605F16">
        <w:t>met de landbouworganisaties over de omvang van het probleem. Eventuele aanvullende maatregelen worden daarbij beoordeeld aan de hand van de mogelijkheden in de wetgeving rond het T-rijbewijs, een verantwoorde en proportionele besteding van middelen, een gelijk speelveld voor alle bedrijven en bestuurders van landbouwvoertuigen in Nederland en het bestaan van geschikte alternatieven voor buitenlandse werknemers, zoals genoemd bij vraag 4. Deze afweging vindt uiteraard plaats tegen het hoofddoel van de rijbewijsregels: het waarborgen van de verkeersveiligheid. Er vielen in de periode 2014-2023 in Nederland gemiddeld 13 doden per jaar bij ongevallen waarbij landbouwvoertuigen waren betrokken</w:t>
      </w:r>
      <w:r w:rsidR="00CF4E5B">
        <w:t>. In bijna 90% van de gevallen betrof dit de tegenpartij van het landbouwvoertuig</w:t>
      </w:r>
      <w:r w:rsidRPr="00605F16">
        <w:t xml:space="preserve"> (bron: SWOV</w:t>
      </w:r>
      <w:r w:rsidR="00C405F0">
        <w:t>-</w:t>
      </w:r>
      <w:r w:rsidRPr="00605F16">
        <w:t>factsheet landbouwverkeer).</w:t>
      </w:r>
    </w:p>
    <w:p w:rsidRPr="00605F16" w:rsidR="00605F16" w:rsidP="00605F16" w:rsidRDefault="00605F16" w14:paraId="2E47D06D" w14:textId="3E80D586"/>
    <w:p w:rsidRPr="00657967" w:rsidR="00657967" w:rsidP="00657967" w:rsidRDefault="00657967" w14:paraId="121EC45B" w14:textId="7F747404">
      <w:pPr>
        <w:rPr>
          <w:b/>
          <w:bCs/>
        </w:rPr>
      </w:pPr>
      <w:r w:rsidRPr="00657967">
        <w:rPr>
          <w:b/>
          <w:bCs/>
        </w:rPr>
        <w:t>Vraag 9:</w:t>
      </w:r>
    </w:p>
    <w:p w:rsidR="00657967" w:rsidP="00657967" w:rsidRDefault="00657967" w14:paraId="179FE64E" w14:textId="7513C2A2">
      <w:r w:rsidRPr="00657967">
        <w:t>Erkent u dat dit wederom een voorbeeld is van nationale koppen op Europese regels die de Nederlandse landbouw onnodig op achterstand zetten, en bent u bereid deze praktijk te beëindigen?</w:t>
      </w:r>
    </w:p>
    <w:p w:rsidR="00657967" w:rsidP="00657967" w:rsidRDefault="00657967" w14:paraId="0972C3B7" w14:textId="77777777"/>
    <w:p w:rsidRPr="00657967" w:rsidR="00657967" w:rsidP="00657967" w:rsidRDefault="00657967" w14:paraId="1195EDFA" w14:textId="1145E1E1">
      <w:pPr>
        <w:rPr>
          <w:b/>
          <w:bCs/>
        </w:rPr>
      </w:pPr>
      <w:r w:rsidRPr="00E46DC9">
        <w:rPr>
          <w:b/>
          <w:bCs/>
        </w:rPr>
        <w:t>Antwoord 9:</w:t>
      </w:r>
    </w:p>
    <w:p w:rsidRPr="00657967" w:rsidR="00657967" w:rsidP="00657967" w:rsidRDefault="00657967" w14:paraId="6C530178" w14:textId="405E5560">
      <w:r w:rsidRPr="00657967">
        <w:t xml:space="preserve">Er bestaan geen Europese regels voor T-rijbewijzen. De bevoegdheid op dit gebied ligt geheel bij de lidstaten. Er is dus geen sprake van een nationale kop. </w:t>
      </w:r>
    </w:p>
    <w:p w:rsidRPr="002F47D3" w:rsidR="00657967" w:rsidP="002F47D3" w:rsidRDefault="00657967" w14:paraId="2BD421ED" w14:textId="77777777"/>
    <w:p w:rsidR="002F47D3" w:rsidP="002F47D3" w:rsidRDefault="002F47D3" w14:paraId="4CA8FE44" w14:textId="77777777"/>
    <w:p w:rsidRPr="002F47D3" w:rsidR="002F47D3" w:rsidP="002F47D3" w:rsidRDefault="002F47D3" w14:paraId="62A8E103" w14:textId="77777777"/>
    <w:p w:rsidR="00F30069" w:rsidP="00F30069" w:rsidRDefault="00F30069" w14:paraId="7969F142" w14:textId="77777777"/>
    <w:p w:rsidR="00F30069" w:rsidP="00F30069" w:rsidRDefault="00F30069" w14:paraId="4FDE4A9A" w14:textId="77777777"/>
    <w:p w:rsidR="00F30069" w:rsidP="00F30069" w:rsidRDefault="00F30069" w14:paraId="54CF60D8" w14:textId="77777777"/>
    <w:p w:rsidRPr="00F30069" w:rsidR="00F30069" w:rsidP="00F30069" w:rsidRDefault="00F30069" w14:paraId="1A5D15F5" w14:textId="1A58916D"/>
    <w:p w:rsidR="00F30069" w:rsidRDefault="00F30069" w14:paraId="62071885" w14:textId="77777777"/>
    <w:sectPr w:rsidR="00F3006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F4EB4" w14:textId="77777777" w:rsidR="007E370B" w:rsidRDefault="007E370B">
      <w:pPr>
        <w:spacing w:line="240" w:lineRule="auto"/>
      </w:pPr>
      <w:r>
        <w:separator/>
      </w:r>
    </w:p>
  </w:endnote>
  <w:endnote w:type="continuationSeparator" w:id="0">
    <w:p w14:paraId="7304AE10" w14:textId="77777777" w:rsidR="007E370B" w:rsidRDefault="007E3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56C4" w14:textId="77777777" w:rsidR="00CF4E5B" w:rsidRDefault="00CF4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8DC2A" w14:textId="77777777" w:rsidR="00CF4E5B" w:rsidRDefault="00CF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8AA1A" w14:textId="77777777" w:rsidR="00CF4E5B" w:rsidRDefault="00CF4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4355D" w14:textId="77777777" w:rsidR="007E370B" w:rsidRDefault="007E370B">
      <w:pPr>
        <w:spacing w:line="240" w:lineRule="auto"/>
      </w:pPr>
      <w:r>
        <w:separator/>
      </w:r>
    </w:p>
  </w:footnote>
  <w:footnote w:type="continuationSeparator" w:id="0">
    <w:p w14:paraId="6897AF17" w14:textId="77777777" w:rsidR="007E370B" w:rsidRDefault="007E370B">
      <w:pPr>
        <w:spacing w:line="240" w:lineRule="auto"/>
      </w:pPr>
      <w:r>
        <w:continuationSeparator/>
      </w:r>
    </w:p>
  </w:footnote>
  <w:footnote w:id="1">
    <w:p w14:paraId="22436DAD" w14:textId="570B0590" w:rsidR="00E46DC9" w:rsidRDefault="00E46DC9" w:rsidP="00E46DC9">
      <w:pPr>
        <w:pStyle w:val="FootnoteText"/>
      </w:pPr>
      <w:r>
        <w:rPr>
          <w:rStyle w:val="FootnoteReference"/>
        </w:rPr>
        <w:footnoteRef/>
      </w:r>
      <w:r>
        <w:t xml:space="preserve"> </w:t>
      </w:r>
      <w:r w:rsidRPr="00E46DC9">
        <w:rPr>
          <w:sz w:val="16"/>
          <w:szCs w:val="16"/>
        </w:rPr>
        <w:t>Nieuwe Oogst, 6 maart 2026, Telers in de knel door rigide regels rond T-rijbewijs – Nieuwe Oogst</w:t>
      </w:r>
      <w:r w:rsidRPr="00E46DC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169B9" w14:textId="77777777" w:rsidR="00CF4E5B" w:rsidRDefault="00CF4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282A7" w14:textId="77777777" w:rsidR="00B74B91" w:rsidRDefault="00D2522B">
    <w:r>
      <w:rPr>
        <w:noProof/>
        <w:lang w:val="en-GB" w:eastAsia="en-GB"/>
      </w:rPr>
      <mc:AlternateContent>
        <mc:Choice Requires="wps">
          <w:drawing>
            <wp:anchor distT="0" distB="0" distL="0" distR="0" simplePos="0" relativeHeight="251651584" behindDoc="0" locked="1" layoutInCell="1" allowOverlap="1" wp14:anchorId="75BF232F" wp14:editId="40B5C30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3395B1B" w14:textId="77777777" w:rsidR="00B74B91" w:rsidRDefault="00D2522B">
                          <w:pPr>
                            <w:pStyle w:val="AfzendgegevensKop0"/>
                          </w:pPr>
                          <w:r>
                            <w:t>Ministerie van Infrastructuur en Waterstaat</w:t>
                          </w:r>
                        </w:p>
                        <w:p w14:paraId="7364C79C" w14:textId="77777777" w:rsidR="00F73785" w:rsidRDefault="00F73785" w:rsidP="00F73785"/>
                        <w:p w14:paraId="32C3014B" w14:textId="77777777" w:rsidR="00F73785" w:rsidRDefault="00F73785" w:rsidP="00F73785">
                          <w:pPr>
                            <w:pStyle w:val="Referentiegegevenskop"/>
                          </w:pPr>
                          <w:r>
                            <w:t>Ons kenmerk</w:t>
                          </w:r>
                        </w:p>
                        <w:p w14:paraId="7E1555E3" w14:textId="77777777" w:rsidR="00F73785" w:rsidRDefault="00F73785" w:rsidP="00F73785">
                          <w:pPr>
                            <w:pStyle w:val="Referentiegegevens"/>
                          </w:pPr>
                          <w:r>
                            <w:t>IENW/BSK-2026/68639</w:t>
                          </w:r>
                        </w:p>
                        <w:p w14:paraId="582C3390" w14:textId="77777777" w:rsidR="00F73785" w:rsidRPr="00F73785" w:rsidRDefault="00F73785" w:rsidP="00F73785"/>
                      </w:txbxContent>
                    </wps:txbx>
                    <wps:bodyPr vert="horz" wrap="square" lIns="0" tIns="0" rIns="0" bIns="0" anchor="t" anchorCtr="0"/>
                  </wps:wsp>
                </a:graphicData>
              </a:graphic>
            </wp:anchor>
          </w:drawing>
        </mc:Choice>
        <mc:Fallback>
          <w:pict>
            <v:shapetype w14:anchorId="75BF232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3395B1B" w14:textId="77777777" w:rsidR="00B74B91" w:rsidRDefault="00D2522B">
                    <w:pPr>
                      <w:pStyle w:val="AfzendgegevensKop0"/>
                    </w:pPr>
                    <w:r>
                      <w:t>Ministerie van Infrastructuur en Waterstaat</w:t>
                    </w:r>
                  </w:p>
                  <w:p w14:paraId="7364C79C" w14:textId="77777777" w:rsidR="00F73785" w:rsidRDefault="00F73785" w:rsidP="00F73785"/>
                  <w:p w14:paraId="32C3014B" w14:textId="77777777" w:rsidR="00F73785" w:rsidRDefault="00F73785" w:rsidP="00F73785">
                    <w:pPr>
                      <w:pStyle w:val="Referentiegegevenskop"/>
                    </w:pPr>
                    <w:r>
                      <w:t>Ons kenmerk</w:t>
                    </w:r>
                  </w:p>
                  <w:p w14:paraId="7E1555E3" w14:textId="77777777" w:rsidR="00F73785" w:rsidRDefault="00F73785" w:rsidP="00F73785">
                    <w:pPr>
                      <w:pStyle w:val="Referentiegegevens"/>
                    </w:pPr>
                    <w:r>
                      <w:t>IENW/BSK-2026/68639</w:t>
                    </w:r>
                  </w:p>
                  <w:p w14:paraId="582C3390" w14:textId="77777777" w:rsidR="00F73785" w:rsidRPr="00F73785" w:rsidRDefault="00F73785" w:rsidP="00F73785"/>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807AE40" wp14:editId="79B48465">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735905" w14:textId="77777777" w:rsidR="00B74B91" w:rsidRDefault="00D2522B">
                          <w:pPr>
                            <w:pStyle w:val="Referentiegegevens"/>
                          </w:pPr>
                          <w:r>
                            <w:t xml:space="preserve">Page </w:t>
                          </w:r>
                          <w:r>
                            <w:fldChar w:fldCharType="begin"/>
                          </w:r>
                          <w:r>
                            <w:instrText>PAGE</w:instrText>
                          </w:r>
                          <w:r>
                            <w:fldChar w:fldCharType="separate"/>
                          </w:r>
                          <w:r w:rsidR="000745D6">
                            <w:rPr>
                              <w:noProof/>
                            </w:rPr>
                            <w:t>1</w:t>
                          </w:r>
                          <w:r>
                            <w:fldChar w:fldCharType="end"/>
                          </w:r>
                          <w:r>
                            <w:t xml:space="preserve"> of </w:t>
                          </w:r>
                          <w:r>
                            <w:fldChar w:fldCharType="begin"/>
                          </w:r>
                          <w:r>
                            <w:instrText>NUMPAGES</w:instrText>
                          </w:r>
                          <w:r>
                            <w:fldChar w:fldCharType="separate"/>
                          </w:r>
                          <w:r w:rsidR="000745D6">
                            <w:rPr>
                              <w:noProof/>
                            </w:rPr>
                            <w:t>1</w:t>
                          </w:r>
                          <w:r>
                            <w:fldChar w:fldCharType="end"/>
                          </w:r>
                        </w:p>
                      </w:txbxContent>
                    </wps:txbx>
                    <wps:bodyPr vert="horz" wrap="square" lIns="0" tIns="0" rIns="0" bIns="0" anchor="t" anchorCtr="0"/>
                  </wps:wsp>
                </a:graphicData>
              </a:graphic>
            </wp:anchor>
          </w:drawing>
        </mc:Choice>
        <mc:Fallback>
          <w:pict>
            <v:shape w14:anchorId="1807AE4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4735905" w14:textId="77777777" w:rsidR="00B74B91" w:rsidRDefault="00D2522B">
                    <w:pPr>
                      <w:pStyle w:val="Referentiegegevens"/>
                    </w:pPr>
                    <w:r>
                      <w:t xml:space="preserve">Page </w:t>
                    </w:r>
                    <w:r>
                      <w:fldChar w:fldCharType="begin"/>
                    </w:r>
                    <w:r>
                      <w:instrText>PAGE</w:instrText>
                    </w:r>
                    <w:r>
                      <w:fldChar w:fldCharType="separate"/>
                    </w:r>
                    <w:r w:rsidR="000745D6">
                      <w:rPr>
                        <w:noProof/>
                      </w:rPr>
                      <w:t>1</w:t>
                    </w:r>
                    <w:r>
                      <w:fldChar w:fldCharType="end"/>
                    </w:r>
                    <w:r>
                      <w:t xml:space="preserve"> of </w:t>
                    </w:r>
                    <w:r>
                      <w:fldChar w:fldCharType="begin"/>
                    </w:r>
                    <w:r>
                      <w:instrText>NUMPAGES</w:instrText>
                    </w:r>
                    <w:r>
                      <w:fldChar w:fldCharType="separate"/>
                    </w:r>
                    <w:r w:rsidR="000745D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D480AE8" wp14:editId="6FD735A1">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864CC0A" w14:textId="77777777" w:rsidR="006964ED" w:rsidRDefault="006964ED"/>
                      </w:txbxContent>
                    </wps:txbx>
                    <wps:bodyPr vert="horz" wrap="square" lIns="0" tIns="0" rIns="0" bIns="0" anchor="t" anchorCtr="0"/>
                  </wps:wsp>
                </a:graphicData>
              </a:graphic>
            </wp:anchor>
          </w:drawing>
        </mc:Choice>
        <mc:Fallback>
          <w:pict>
            <v:shape w14:anchorId="1D480AE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864CC0A" w14:textId="77777777" w:rsidR="006964ED" w:rsidRDefault="006964ED"/>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E31490A" wp14:editId="33CBDFA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B505AF8" w14:textId="77777777" w:rsidR="006964ED" w:rsidRDefault="006964ED"/>
                      </w:txbxContent>
                    </wps:txbx>
                    <wps:bodyPr vert="horz" wrap="square" lIns="0" tIns="0" rIns="0" bIns="0" anchor="t" anchorCtr="0"/>
                  </wps:wsp>
                </a:graphicData>
              </a:graphic>
            </wp:anchor>
          </w:drawing>
        </mc:Choice>
        <mc:Fallback>
          <w:pict>
            <v:shape w14:anchorId="2E31490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B505AF8" w14:textId="77777777" w:rsidR="006964ED" w:rsidRDefault="006964ED"/>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3D03" w14:textId="77777777" w:rsidR="00B74B91" w:rsidRDefault="00D2522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F509790" wp14:editId="41D32D21">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541ED61" w14:textId="77777777" w:rsidR="006964ED" w:rsidRDefault="006964ED"/>
                      </w:txbxContent>
                    </wps:txbx>
                    <wps:bodyPr vert="horz" wrap="square" lIns="0" tIns="0" rIns="0" bIns="0" anchor="t" anchorCtr="0"/>
                  </wps:wsp>
                </a:graphicData>
              </a:graphic>
            </wp:anchor>
          </w:drawing>
        </mc:Choice>
        <mc:Fallback>
          <w:pict>
            <v:shapetype w14:anchorId="2F50979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541ED61" w14:textId="77777777" w:rsidR="006964ED" w:rsidRDefault="006964ED"/>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D771F35" wp14:editId="3DF5146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0013F2" w14:textId="6A74731D" w:rsidR="00B74B91" w:rsidRDefault="00D2522B">
                          <w:pPr>
                            <w:pStyle w:val="Referentiegegevens"/>
                          </w:pPr>
                          <w:r>
                            <w:t xml:space="preserve">Page </w:t>
                          </w:r>
                          <w:r>
                            <w:fldChar w:fldCharType="begin"/>
                          </w:r>
                          <w:r>
                            <w:instrText>PAGE</w:instrText>
                          </w:r>
                          <w:r>
                            <w:fldChar w:fldCharType="separate"/>
                          </w:r>
                          <w:r w:rsidR="00810E18">
                            <w:rPr>
                              <w:noProof/>
                            </w:rPr>
                            <w:t>1</w:t>
                          </w:r>
                          <w:r>
                            <w:fldChar w:fldCharType="end"/>
                          </w:r>
                          <w:r>
                            <w:t xml:space="preserve"> of </w:t>
                          </w:r>
                          <w:r>
                            <w:fldChar w:fldCharType="begin"/>
                          </w:r>
                          <w:r>
                            <w:instrText>NUMPAGES</w:instrText>
                          </w:r>
                          <w:r>
                            <w:fldChar w:fldCharType="separate"/>
                          </w:r>
                          <w:r w:rsidR="00810E18">
                            <w:rPr>
                              <w:noProof/>
                            </w:rPr>
                            <w:t>1</w:t>
                          </w:r>
                          <w:r>
                            <w:fldChar w:fldCharType="end"/>
                          </w:r>
                        </w:p>
                      </w:txbxContent>
                    </wps:txbx>
                    <wps:bodyPr vert="horz" wrap="square" lIns="0" tIns="0" rIns="0" bIns="0" anchor="t" anchorCtr="0"/>
                  </wps:wsp>
                </a:graphicData>
              </a:graphic>
            </wp:anchor>
          </w:drawing>
        </mc:Choice>
        <mc:Fallback>
          <w:pict>
            <v:shape w14:anchorId="5D771F3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80013F2" w14:textId="6A74731D" w:rsidR="00B74B91" w:rsidRDefault="00D2522B">
                    <w:pPr>
                      <w:pStyle w:val="Referentiegegevens"/>
                    </w:pPr>
                    <w:r>
                      <w:t xml:space="preserve">Page </w:t>
                    </w:r>
                    <w:r>
                      <w:fldChar w:fldCharType="begin"/>
                    </w:r>
                    <w:r>
                      <w:instrText>PAGE</w:instrText>
                    </w:r>
                    <w:r>
                      <w:fldChar w:fldCharType="separate"/>
                    </w:r>
                    <w:r w:rsidR="00810E18">
                      <w:rPr>
                        <w:noProof/>
                      </w:rPr>
                      <w:t>1</w:t>
                    </w:r>
                    <w:r>
                      <w:fldChar w:fldCharType="end"/>
                    </w:r>
                    <w:r>
                      <w:t xml:space="preserve"> of </w:t>
                    </w:r>
                    <w:r>
                      <w:fldChar w:fldCharType="begin"/>
                    </w:r>
                    <w:r>
                      <w:instrText>NUMPAGES</w:instrText>
                    </w:r>
                    <w:r>
                      <w:fldChar w:fldCharType="separate"/>
                    </w:r>
                    <w:r w:rsidR="00810E1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E1BF586" wp14:editId="11A7148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3497823" w14:textId="77777777" w:rsidR="00B74B91" w:rsidRDefault="00D2522B">
                          <w:pPr>
                            <w:pStyle w:val="AfzendgegevensKop0"/>
                          </w:pPr>
                          <w:r>
                            <w:t>Ministerie van Infrastructuur en Waterstaat</w:t>
                          </w:r>
                        </w:p>
                        <w:p w14:paraId="4492C0E3" w14:textId="77777777" w:rsidR="00B74B91" w:rsidRDefault="00B74B91">
                          <w:pPr>
                            <w:pStyle w:val="WitregelW1"/>
                          </w:pPr>
                        </w:p>
                        <w:p w14:paraId="4CFEAD10" w14:textId="77777777" w:rsidR="00B74B91" w:rsidRDefault="00D2522B">
                          <w:pPr>
                            <w:pStyle w:val="Afzendgegevens"/>
                          </w:pPr>
                          <w:r>
                            <w:t>Rijnstraat 8</w:t>
                          </w:r>
                        </w:p>
                        <w:p w14:paraId="61422E87" w14:textId="77777777" w:rsidR="00B74B91" w:rsidRPr="00D103A3" w:rsidRDefault="00D2522B">
                          <w:pPr>
                            <w:pStyle w:val="Afzendgegevens"/>
                            <w:rPr>
                              <w:lang w:val="de-DE"/>
                            </w:rPr>
                          </w:pPr>
                          <w:r w:rsidRPr="00D103A3">
                            <w:rPr>
                              <w:lang w:val="de-DE"/>
                            </w:rPr>
                            <w:t>2515 XP  Den Haag</w:t>
                          </w:r>
                        </w:p>
                        <w:p w14:paraId="42FFEA94" w14:textId="77777777" w:rsidR="00B74B91" w:rsidRPr="00D103A3" w:rsidRDefault="00D2522B">
                          <w:pPr>
                            <w:pStyle w:val="Afzendgegevens"/>
                            <w:rPr>
                              <w:lang w:val="de-DE"/>
                            </w:rPr>
                          </w:pPr>
                          <w:r w:rsidRPr="00D103A3">
                            <w:rPr>
                              <w:lang w:val="de-DE"/>
                            </w:rPr>
                            <w:t>Postbus 20901</w:t>
                          </w:r>
                        </w:p>
                        <w:p w14:paraId="6ED6FB11" w14:textId="77777777" w:rsidR="00B74B91" w:rsidRPr="00D103A3" w:rsidRDefault="00D2522B">
                          <w:pPr>
                            <w:pStyle w:val="Afzendgegevens"/>
                            <w:rPr>
                              <w:lang w:val="de-DE"/>
                            </w:rPr>
                          </w:pPr>
                          <w:r w:rsidRPr="00D103A3">
                            <w:rPr>
                              <w:lang w:val="de-DE"/>
                            </w:rPr>
                            <w:t>2500 EX Den Haag</w:t>
                          </w:r>
                        </w:p>
                        <w:p w14:paraId="486AAA12" w14:textId="77777777" w:rsidR="00B74B91" w:rsidRPr="00D103A3" w:rsidRDefault="00B74B91">
                          <w:pPr>
                            <w:pStyle w:val="WitregelW1"/>
                            <w:rPr>
                              <w:lang w:val="de-DE"/>
                            </w:rPr>
                          </w:pPr>
                        </w:p>
                        <w:p w14:paraId="3F0B47C9" w14:textId="77777777" w:rsidR="00B74B91" w:rsidRPr="00D103A3" w:rsidRDefault="00D2522B">
                          <w:pPr>
                            <w:pStyle w:val="Afzendgegevens"/>
                            <w:rPr>
                              <w:lang w:val="de-DE"/>
                            </w:rPr>
                          </w:pPr>
                          <w:r w:rsidRPr="00D103A3">
                            <w:rPr>
                              <w:lang w:val="de-DE"/>
                            </w:rPr>
                            <w:t>T   070-456 0000</w:t>
                          </w:r>
                        </w:p>
                        <w:p w14:paraId="2ECDBC4B" w14:textId="77777777" w:rsidR="00B74B91" w:rsidRDefault="00D2522B">
                          <w:pPr>
                            <w:pStyle w:val="Afzendgegevens"/>
                          </w:pPr>
                          <w:r>
                            <w:t>F   070-456 1111</w:t>
                          </w:r>
                        </w:p>
                        <w:p w14:paraId="25BD4DA8" w14:textId="77777777" w:rsidR="00B74B91" w:rsidRPr="00D2522B" w:rsidRDefault="00B74B91" w:rsidP="00D2522B">
                          <w:pPr>
                            <w:pStyle w:val="WitregelW2"/>
                            <w:spacing w:line="276" w:lineRule="auto"/>
                            <w:rPr>
                              <w:sz w:val="13"/>
                              <w:szCs w:val="13"/>
                            </w:rPr>
                          </w:pPr>
                        </w:p>
                        <w:p w14:paraId="5A85A067" w14:textId="77777777" w:rsidR="000745D6" w:rsidRPr="00D2522B" w:rsidRDefault="000745D6" w:rsidP="00D2522B">
                          <w:pPr>
                            <w:pStyle w:val="Referentiegegevenskop"/>
                            <w:spacing w:line="276" w:lineRule="auto"/>
                          </w:pPr>
                          <w:r w:rsidRPr="00D2522B">
                            <w:t>Ons kenmerk</w:t>
                          </w:r>
                        </w:p>
                        <w:p w14:paraId="3239DE32" w14:textId="30B19952" w:rsidR="000745D6" w:rsidRPr="00D2522B" w:rsidRDefault="000745D6" w:rsidP="00D2522B">
                          <w:pPr>
                            <w:pStyle w:val="Referentiegegevens"/>
                            <w:spacing w:line="276" w:lineRule="auto"/>
                          </w:pPr>
                          <w:r w:rsidRPr="00D2522B">
                            <w:t>IENW/BSK-2026/</w:t>
                          </w:r>
                          <w:r w:rsidR="00F73785" w:rsidRPr="00D2522B">
                            <w:t>68639</w:t>
                          </w:r>
                        </w:p>
                        <w:p w14:paraId="3D442729" w14:textId="77777777" w:rsidR="000745D6" w:rsidRPr="00D2522B" w:rsidRDefault="000745D6" w:rsidP="00D2522B">
                          <w:pPr>
                            <w:spacing w:line="276" w:lineRule="auto"/>
                            <w:rPr>
                              <w:sz w:val="13"/>
                              <w:szCs w:val="13"/>
                            </w:rPr>
                          </w:pPr>
                        </w:p>
                        <w:p w14:paraId="6A58F9A6" w14:textId="77777777" w:rsidR="00B74B91" w:rsidRPr="00D2522B" w:rsidRDefault="00D2522B" w:rsidP="00D2522B">
                          <w:pPr>
                            <w:pStyle w:val="Referentiegegevenskop"/>
                            <w:spacing w:line="276" w:lineRule="auto"/>
                          </w:pPr>
                          <w:r w:rsidRPr="00D2522B">
                            <w:t>Uw kenmerk</w:t>
                          </w:r>
                        </w:p>
                        <w:p w14:paraId="726E4A6A" w14:textId="77777777" w:rsidR="00B74B91" w:rsidRPr="00D2522B" w:rsidRDefault="00D2522B" w:rsidP="00D2522B">
                          <w:pPr>
                            <w:pStyle w:val="Referentiegegevens"/>
                            <w:spacing w:line="276" w:lineRule="auto"/>
                          </w:pPr>
                          <w:r w:rsidRPr="00D2522B">
                            <w:t>2026Z06399</w:t>
                          </w:r>
                        </w:p>
                        <w:p w14:paraId="0F5B5159" w14:textId="77777777" w:rsidR="00D2522B" w:rsidRPr="00D2522B" w:rsidRDefault="00D2522B" w:rsidP="00D2522B">
                          <w:pPr>
                            <w:spacing w:line="276" w:lineRule="auto"/>
                            <w:rPr>
                              <w:sz w:val="13"/>
                              <w:szCs w:val="13"/>
                            </w:rPr>
                          </w:pPr>
                        </w:p>
                        <w:p w14:paraId="3C1196DE" w14:textId="551F1DA3" w:rsidR="00D2522B" w:rsidRPr="00D2522B" w:rsidRDefault="00D2522B" w:rsidP="00D2522B">
                          <w:pPr>
                            <w:spacing w:line="276" w:lineRule="auto"/>
                            <w:rPr>
                              <w:b/>
                              <w:bCs/>
                              <w:sz w:val="13"/>
                              <w:szCs w:val="13"/>
                            </w:rPr>
                          </w:pPr>
                          <w:r w:rsidRPr="00D2522B">
                            <w:rPr>
                              <w:b/>
                              <w:bCs/>
                              <w:sz w:val="13"/>
                              <w:szCs w:val="13"/>
                            </w:rPr>
                            <w:t>Bijlage(n)</w:t>
                          </w:r>
                        </w:p>
                        <w:p w14:paraId="38B847F2" w14:textId="10ACED7A" w:rsidR="00D2522B" w:rsidRPr="00D2522B" w:rsidRDefault="00D2522B" w:rsidP="00D2522B">
                          <w:pPr>
                            <w:spacing w:line="276" w:lineRule="auto"/>
                            <w:rPr>
                              <w:sz w:val="13"/>
                              <w:szCs w:val="13"/>
                            </w:rPr>
                          </w:pPr>
                          <w:r w:rsidRPr="00D2522B">
                            <w:rPr>
                              <w:sz w:val="13"/>
                              <w:szCs w:val="13"/>
                            </w:rPr>
                            <w:t>1</w:t>
                          </w:r>
                        </w:p>
                        <w:p w14:paraId="3C2A9B94" w14:textId="77777777" w:rsidR="000745D6" w:rsidRDefault="000745D6" w:rsidP="000745D6"/>
                        <w:p w14:paraId="011AC65D" w14:textId="77777777" w:rsidR="000745D6" w:rsidRPr="000745D6" w:rsidRDefault="000745D6" w:rsidP="000745D6"/>
                      </w:txbxContent>
                    </wps:txbx>
                    <wps:bodyPr vert="horz" wrap="square" lIns="0" tIns="0" rIns="0" bIns="0" anchor="t" anchorCtr="0"/>
                  </wps:wsp>
                </a:graphicData>
              </a:graphic>
            </wp:anchor>
          </w:drawing>
        </mc:Choice>
        <mc:Fallback>
          <w:pict>
            <v:shape w14:anchorId="7E1BF58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3497823" w14:textId="77777777" w:rsidR="00B74B91" w:rsidRDefault="00D2522B">
                    <w:pPr>
                      <w:pStyle w:val="AfzendgegevensKop0"/>
                    </w:pPr>
                    <w:r>
                      <w:t>Ministerie van Infrastructuur en Waterstaat</w:t>
                    </w:r>
                  </w:p>
                  <w:p w14:paraId="4492C0E3" w14:textId="77777777" w:rsidR="00B74B91" w:rsidRDefault="00B74B91">
                    <w:pPr>
                      <w:pStyle w:val="WitregelW1"/>
                    </w:pPr>
                  </w:p>
                  <w:p w14:paraId="4CFEAD10" w14:textId="77777777" w:rsidR="00B74B91" w:rsidRDefault="00D2522B">
                    <w:pPr>
                      <w:pStyle w:val="Afzendgegevens"/>
                    </w:pPr>
                    <w:r>
                      <w:t>Rijnstraat 8</w:t>
                    </w:r>
                  </w:p>
                  <w:p w14:paraId="61422E87" w14:textId="77777777" w:rsidR="00B74B91" w:rsidRPr="00D103A3" w:rsidRDefault="00D2522B">
                    <w:pPr>
                      <w:pStyle w:val="Afzendgegevens"/>
                      <w:rPr>
                        <w:lang w:val="de-DE"/>
                      </w:rPr>
                    </w:pPr>
                    <w:r w:rsidRPr="00D103A3">
                      <w:rPr>
                        <w:lang w:val="de-DE"/>
                      </w:rPr>
                      <w:t>2515 XP  Den Haag</w:t>
                    </w:r>
                  </w:p>
                  <w:p w14:paraId="42FFEA94" w14:textId="77777777" w:rsidR="00B74B91" w:rsidRPr="00D103A3" w:rsidRDefault="00D2522B">
                    <w:pPr>
                      <w:pStyle w:val="Afzendgegevens"/>
                      <w:rPr>
                        <w:lang w:val="de-DE"/>
                      </w:rPr>
                    </w:pPr>
                    <w:r w:rsidRPr="00D103A3">
                      <w:rPr>
                        <w:lang w:val="de-DE"/>
                      </w:rPr>
                      <w:t>Postbus 20901</w:t>
                    </w:r>
                  </w:p>
                  <w:p w14:paraId="6ED6FB11" w14:textId="77777777" w:rsidR="00B74B91" w:rsidRPr="00D103A3" w:rsidRDefault="00D2522B">
                    <w:pPr>
                      <w:pStyle w:val="Afzendgegevens"/>
                      <w:rPr>
                        <w:lang w:val="de-DE"/>
                      </w:rPr>
                    </w:pPr>
                    <w:r w:rsidRPr="00D103A3">
                      <w:rPr>
                        <w:lang w:val="de-DE"/>
                      </w:rPr>
                      <w:t>2500 EX Den Haag</w:t>
                    </w:r>
                  </w:p>
                  <w:p w14:paraId="486AAA12" w14:textId="77777777" w:rsidR="00B74B91" w:rsidRPr="00D103A3" w:rsidRDefault="00B74B91">
                    <w:pPr>
                      <w:pStyle w:val="WitregelW1"/>
                      <w:rPr>
                        <w:lang w:val="de-DE"/>
                      </w:rPr>
                    </w:pPr>
                  </w:p>
                  <w:p w14:paraId="3F0B47C9" w14:textId="77777777" w:rsidR="00B74B91" w:rsidRPr="00D103A3" w:rsidRDefault="00D2522B">
                    <w:pPr>
                      <w:pStyle w:val="Afzendgegevens"/>
                      <w:rPr>
                        <w:lang w:val="de-DE"/>
                      </w:rPr>
                    </w:pPr>
                    <w:r w:rsidRPr="00D103A3">
                      <w:rPr>
                        <w:lang w:val="de-DE"/>
                      </w:rPr>
                      <w:t>T   070-456 0000</w:t>
                    </w:r>
                  </w:p>
                  <w:p w14:paraId="2ECDBC4B" w14:textId="77777777" w:rsidR="00B74B91" w:rsidRDefault="00D2522B">
                    <w:pPr>
                      <w:pStyle w:val="Afzendgegevens"/>
                    </w:pPr>
                    <w:r>
                      <w:t>F   070-456 1111</w:t>
                    </w:r>
                  </w:p>
                  <w:p w14:paraId="25BD4DA8" w14:textId="77777777" w:rsidR="00B74B91" w:rsidRPr="00D2522B" w:rsidRDefault="00B74B91" w:rsidP="00D2522B">
                    <w:pPr>
                      <w:pStyle w:val="WitregelW2"/>
                      <w:spacing w:line="276" w:lineRule="auto"/>
                      <w:rPr>
                        <w:sz w:val="13"/>
                        <w:szCs w:val="13"/>
                      </w:rPr>
                    </w:pPr>
                  </w:p>
                  <w:p w14:paraId="5A85A067" w14:textId="77777777" w:rsidR="000745D6" w:rsidRPr="00D2522B" w:rsidRDefault="000745D6" w:rsidP="00D2522B">
                    <w:pPr>
                      <w:pStyle w:val="Referentiegegevenskop"/>
                      <w:spacing w:line="276" w:lineRule="auto"/>
                    </w:pPr>
                    <w:r w:rsidRPr="00D2522B">
                      <w:t>Ons kenmerk</w:t>
                    </w:r>
                  </w:p>
                  <w:p w14:paraId="3239DE32" w14:textId="30B19952" w:rsidR="000745D6" w:rsidRPr="00D2522B" w:rsidRDefault="000745D6" w:rsidP="00D2522B">
                    <w:pPr>
                      <w:pStyle w:val="Referentiegegevens"/>
                      <w:spacing w:line="276" w:lineRule="auto"/>
                    </w:pPr>
                    <w:r w:rsidRPr="00D2522B">
                      <w:t>IENW/BSK-2026/</w:t>
                    </w:r>
                    <w:r w:rsidR="00F73785" w:rsidRPr="00D2522B">
                      <w:t>68639</w:t>
                    </w:r>
                  </w:p>
                  <w:p w14:paraId="3D442729" w14:textId="77777777" w:rsidR="000745D6" w:rsidRPr="00D2522B" w:rsidRDefault="000745D6" w:rsidP="00D2522B">
                    <w:pPr>
                      <w:spacing w:line="276" w:lineRule="auto"/>
                      <w:rPr>
                        <w:sz w:val="13"/>
                        <w:szCs w:val="13"/>
                      </w:rPr>
                    </w:pPr>
                  </w:p>
                  <w:p w14:paraId="6A58F9A6" w14:textId="77777777" w:rsidR="00B74B91" w:rsidRPr="00D2522B" w:rsidRDefault="00D2522B" w:rsidP="00D2522B">
                    <w:pPr>
                      <w:pStyle w:val="Referentiegegevenskop"/>
                      <w:spacing w:line="276" w:lineRule="auto"/>
                    </w:pPr>
                    <w:r w:rsidRPr="00D2522B">
                      <w:t>Uw kenmerk</w:t>
                    </w:r>
                  </w:p>
                  <w:p w14:paraId="726E4A6A" w14:textId="77777777" w:rsidR="00B74B91" w:rsidRPr="00D2522B" w:rsidRDefault="00D2522B" w:rsidP="00D2522B">
                    <w:pPr>
                      <w:pStyle w:val="Referentiegegevens"/>
                      <w:spacing w:line="276" w:lineRule="auto"/>
                    </w:pPr>
                    <w:r w:rsidRPr="00D2522B">
                      <w:t>2026Z06399</w:t>
                    </w:r>
                  </w:p>
                  <w:p w14:paraId="0F5B5159" w14:textId="77777777" w:rsidR="00D2522B" w:rsidRPr="00D2522B" w:rsidRDefault="00D2522B" w:rsidP="00D2522B">
                    <w:pPr>
                      <w:spacing w:line="276" w:lineRule="auto"/>
                      <w:rPr>
                        <w:sz w:val="13"/>
                        <w:szCs w:val="13"/>
                      </w:rPr>
                    </w:pPr>
                  </w:p>
                  <w:p w14:paraId="3C1196DE" w14:textId="551F1DA3" w:rsidR="00D2522B" w:rsidRPr="00D2522B" w:rsidRDefault="00D2522B" w:rsidP="00D2522B">
                    <w:pPr>
                      <w:spacing w:line="276" w:lineRule="auto"/>
                      <w:rPr>
                        <w:b/>
                        <w:bCs/>
                        <w:sz w:val="13"/>
                        <w:szCs w:val="13"/>
                      </w:rPr>
                    </w:pPr>
                    <w:r w:rsidRPr="00D2522B">
                      <w:rPr>
                        <w:b/>
                        <w:bCs/>
                        <w:sz w:val="13"/>
                        <w:szCs w:val="13"/>
                      </w:rPr>
                      <w:t>Bijlage(n)</w:t>
                    </w:r>
                  </w:p>
                  <w:p w14:paraId="38B847F2" w14:textId="10ACED7A" w:rsidR="00D2522B" w:rsidRPr="00D2522B" w:rsidRDefault="00D2522B" w:rsidP="00D2522B">
                    <w:pPr>
                      <w:spacing w:line="276" w:lineRule="auto"/>
                      <w:rPr>
                        <w:sz w:val="13"/>
                        <w:szCs w:val="13"/>
                      </w:rPr>
                    </w:pPr>
                    <w:r w:rsidRPr="00D2522B">
                      <w:rPr>
                        <w:sz w:val="13"/>
                        <w:szCs w:val="13"/>
                      </w:rPr>
                      <w:t>1</w:t>
                    </w:r>
                  </w:p>
                  <w:p w14:paraId="3C2A9B94" w14:textId="77777777" w:rsidR="000745D6" w:rsidRDefault="000745D6" w:rsidP="000745D6"/>
                  <w:p w14:paraId="011AC65D" w14:textId="77777777" w:rsidR="000745D6" w:rsidRPr="000745D6" w:rsidRDefault="000745D6" w:rsidP="000745D6"/>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1CB932D" wp14:editId="09DA032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8DF7247" w14:textId="77777777" w:rsidR="00B74B91" w:rsidRDefault="00D2522B">
                          <w:pPr>
                            <w:spacing w:line="240" w:lineRule="auto"/>
                          </w:pPr>
                          <w:r>
                            <w:rPr>
                              <w:noProof/>
                              <w:lang w:val="en-GB" w:eastAsia="en-GB"/>
                            </w:rPr>
                            <w:drawing>
                              <wp:inline distT="0" distB="0" distL="0" distR="0" wp14:anchorId="1EC5F872" wp14:editId="2BD8F8B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CB932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8DF7247" w14:textId="77777777" w:rsidR="00B74B91" w:rsidRDefault="00D2522B">
                    <w:pPr>
                      <w:spacing w:line="240" w:lineRule="auto"/>
                    </w:pPr>
                    <w:r>
                      <w:rPr>
                        <w:noProof/>
                        <w:lang w:val="en-GB" w:eastAsia="en-GB"/>
                      </w:rPr>
                      <w:drawing>
                        <wp:inline distT="0" distB="0" distL="0" distR="0" wp14:anchorId="1EC5F872" wp14:editId="2BD8F8B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BB7FF42" wp14:editId="2CC845C5">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9FBD01" w14:textId="77777777" w:rsidR="00B74B91" w:rsidRDefault="00D2522B">
                          <w:pPr>
                            <w:spacing w:line="240" w:lineRule="auto"/>
                          </w:pPr>
                          <w:r>
                            <w:rPr>
                              <w:noProof/>
                              <w:lang w:val="en-GB" w:eastAsia="en-GB"/>
                            </w:rPr>
                            <w:drawing>
                              <wp:inline distT="0" distB="0" distL="0" distR="0" wp14:anchorId="3DCA7360" wp14:editId="1AB8FD1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B7FF4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99FBD01" w14:textId="77777777" w:rsidR="00B74B91" w:rsidRDefault="00D2522B">
                    <w:pPr>
                      <w:spacing w:line="240" w:lineRule="auto"/>
                    </w:pPr>
                    <w:r>
                      <w:rPr>
                        <w:noProof/>
                        <w:lang w:val="en-GB" w:eastAsia="en-GB"/>
                      </w:rPr>
                      <w:drawing>
                        <wp:inline distT="0" distB="0" distL="0" distR="0" wp14:anchorId="3DCA7360" wp14:editId="1AB8FD1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A295249" wp14:editId="3E468B71">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7E279B0" w14:textId="77777777" w:rsidR="00B74B91" w:rsidRDefault="00D2522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A29524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7E279B0" w14:textId="77777777" w:rsidR="00B74B91" w:rsidRDefault="00D2522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3604E7C" wp14:editId="10AFBC1F">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987319D" w14:textId="77777777" w:rsidR="00B74B91" w:rsidRDefault="00D2522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3604E7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987319D" w14:textId="77777777" w:rsidR="00B74B91" w:rsidRDefault="00D2522B">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D0B945" wp14:editId="226054E6">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74B91" w14:paraId="63049273" w14:textId="77777777">
                            <w:trPr>
                              <w:trHeight w:val="200"/>
                            </w:trPr>
                            <w:tc>
                              <w:tcPr>
                                <w:tcW w:w="1140" w:type="dxa"/>
                              </w:tcPr>
                              <w:p w14:paraId="09B51C7F" w14:textId="77777777" w:rsidR="00B74B91" w:rsidRDefault="00B74B91"/>
                            </w:tc>
                            <w:tc>
                              <w:tcPr>
                                <w:tcW w:w="5400" w:type="dxa"/>
                              </w:tcPr>
                              <w:p w14:paraId="0412DF13" w14:textId="77777777" w:rsidR="00B74B91" w:rsidRDefault="00B74B91"/>
                            </w:tc>
                          </w:tr>
                          <w:tr w:rsidR="00B74B91" w14:paraId="1573A8D0" w14:textId="77777777">
                            <w:trPr>
                              <w:trHeight w:val="240"/>
                            </w:trPr>
                            <w:tc>
                              <w:tcPr>
                                <w:tcW w:w="1140" w:type="dxa"/>
                              </w:tcPr>
                              <w:p w14:paraId="4173289C" w14:textId="77777777" w:rsidR="00B74B91" w:rsidRDefault="00D2522B">
                                <w:r>
                                  <w:t>Datum</w:t>
                                </w:r>
                              </w:p>
                            </w:tc>
                            <w:sdt>
                              <w:sdtPr>
                                <w:id w:val="-1848713814"/>
                                <w:placeholder>
                                  <w:docPart w:val="DefaultPlaceholder_-1854013437"/>
                                </w:placeholder>
                                <w:date w:fullDate="2026-04-20T00:00:00Z">
                                  <w:dateFormat w:val="d MMMM yyyy"/>
                                  <w:lid w:val="nl-NL"/>
                                  <w:storeMappedDataAs w:val="dateTime"/>
                                  <w:calendar w:val="gregorian"/>
                                </w:date>
                              </w:sdtPr>
                              <w:sdtEndPr/>
                              <w:sdtContent>
                                <w:tc>
                                  <w:tcPr>
                                    <w:tcW w:w="5400" w:type="dxa"/>
                                  </w:tcPr>
                                  <w:p w14:paraId="79E9B28C" w14:textId="5C0752D1" w:rsidR="00B74B91" w:rsidRDefault="00D103A3">
                                    <w:r>
                                      <w:t>20 april 2026</w:t>
                                    </w:r>
                                  </w:p>
                                </w:tc>
                              </w:sdtContent>
                            </w:sdt>
                          </w:tr>
                          <w:tr w:rsidR="00B74B91" w14:paraId="79C208F0" w14:textId="77777777">
                            <w:trPr>
                              <w:trHeight w:val="240"/>
                            </w:trPr>
                            <w:tc>
                              <w:tcPr>
                                <w:tcW w:w="1140" w:type="dxa"/>
                              </w:tcPr>
                              <w:p w14:paraId="111FE219" w14:textId="77777777" w:rsidR="00B74B91" w:rsidRDefault="00D2522B">
                                <w:r>
                                  <w:t>Betreft</w:t>
                                </w:r>
                              </w:p>
                            </w:tc>
                            <w:tc>
                              <w:tcPr>
                                <w:tcW w:w="5400" w:type="dxa"/>
                              </w:tcPr>
                              <w:p w14:paraId="0F3184D8" w14:textId="57B93B88" w:rsidR="00B74B91" w:rsidRDefault="00D2522B">
                                <w:r>
                                  <w:t>Beantwoording Kamervragen over het T-rijbewijs voor buitenlandse werknemers</w:t>
                                </w:r>
                              </w:p>
                            </w:tc>
                          </w:tr>
                          <w:tr w:rsidR="00B74B91" w14:paraId="0E04B12F" w14:textId="77777777">
                            <w:trPr>
                              <w:trHeight w:val="200"/>
                            </w:trPr>
                            <w:tc>
                              <w:tcPr>
                                <w:tcW w:w="1140" w:type="dxa"/>
                              </w:tcPr>
                              <w:p w14:paraId="23DDE16A" w14:textId="77777777" w:rsidR="00B74B91" w:rsidRDefault="00B74B91"/>
                            </w:tc>
                            <w:tc>
                              <w:tcPr>
                                <w:tcW w:w="5400" w:type="dxa"/>
                              </w:tcPr>
                              <w:p w14:paraId="121D6DA9" w14:textId="77777777" w:rsidR="00B74B91" w:rsidRDefault="00B74B91"/>
                            </w:tc>
                          </w:tr>
                        </w:tbl>
                        <w:p w14:paraId="650E01CF" w14:textId="77777777" w:rsidR="006964ED" w:rsidRDefault="006964ED"/>
                      </w:txbxContent>
                    </wps:txbx>
                    <wps:bodyPr vert="horz" wrap="square" lIns="0" tIns="0" rIns="0" bIns="0" anchor="t" anchorCtr="0"/>
                  </wps:wsp>
                </a:graphicData>
              </a:graphic>
            </wp:anchor>
          </w:drawing>
        </mc:Choice>
        <mc:Fallback>
          <w:pict>
            <v:shape w14:anchorId="40D0B94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74B91" w14:paraId="63049273" w14:textId="77777777">
                      <w:trPr>
                        <w:trHeight w:val="200"/>
                      </w:trPr>
                      <w:tc>
                        <w:tcPr>
                          <w:tcW w:w="1140" w:type="dxa"/>
                        </w:tcPr>
                        <w:p w14:paraId="09B51C7F" w14:textId="77777777" w:rsidR="00B74B91" w:rsidRDefault="00B74B91"/>
                      </w:tc>
                      <w:tc>
                        <w:tcPr>
                          <w:tcW w:w="5400" w:type="dxa"/>
                        </w:tcPr>
                        <w:p w14:paraId="0412DF13" w14:textId="77777777" w:rsidR="00B74B91" w:rsidRDefault="00B74B91"/>
                      </w:tc>
                    </w:tr>
                    <w:tr w:rsidR="00B74B91" w14:paraId="1573A8D0" w14:textId="77777777">
                      <w:trPr>
                        <w:trHeight w:val="240"/>
                      </w:trPr>
                      <w:tc>
                        <w:tcPr>
                          <w:tcW w:w="1140" w:type="dxa"/>
                        </w:tcPr>
                        <w:p w14:paraId="4173289C" w14:textId="77777777" w:rsidR="00B74B91" w:rsidRDefault="00D2522B">
                          <w:r>
                            <w:t>Datum</w:t>
                          </w:r>
                        </w:p>
                      </w:tc>
                      <w:sdt>
                        <w:sdtPr>
                          <w:id w:val="-1848713814"/>
                          <w:placeholder>
                            <w:docPart w:val="DefaultPlaceholder_-1854013437"/>
                          </w:placeholder>
                          <w:date w:fullDate="2026-04-20T00:00:00Z">
                            <w:dateFormat w:val="d MMMM yyyy"/>
                            <w:lid w:val="nl-NL"/>
                            <w:storeMappedDataAs w:val="dateTime"/>
                            <w:calendar w:val="gregorian"/>
                          </w:date>
                        </w:sdtPr>
                        <w:sdtEndPr/>
                        <w:sdtContent>
                          <w:tc>
                            <w:tcPr>
                              <w:tcW w:w="5400" w:type="dxa"/>
                            </w:tcPr>
                            <w:p w14:paraId="79E9B28C" w14:textId="5C0752D1" w:rsidR="00B74B91" w:rsidRDefault="00D103A3">
                              <w:r>
                                <w:t>20 april 2026</w:t>
                              </w:r>
                            </w:p>
                          </w:tc>
                        </w:sdtContent>
                      </w:sdt>
                    </w:tr>
                    <w:tr w:rsidR="00B74B91" w14:paraId="79C208F0" w14:textId="77777777">
                      <w:trPr>
                        <w:trHeight w:val="240"/>
                      </w:trPr>
                      <w:tc>
                        <w:tcPr>
                          <w:tcW w:w="1140" w:type="dxa"/>
                        </w:tcPr>
                        <w:p w14:paraId="111FE219" w14:textId="77777777" w:rsidR="00B74B91" w:rsidRDefault="00D2522B">
                          <w:r>
                            <w:t>Betreft</w:t>
                          </w:r>
                        </w:p>
                      </w:tc>
                      <w:tc>
                        <w:tcPr>
                          <w:tcW w:w="5400" w:type="dxa"/>
                        </w:tcPr>
                        <w:p w14:paraId="0F3184D8" w14:textId="57B93B88" w:rsidR="00B74B91" w:rsidRDefault="00D2522B">
                          <w:r>
                            <w:t>Beantwoording Kamervragen over het T-rijbewijs voor buitenlandse werknemers</w:t>
                          </w:r>
                        </w:p>
                      </w:tc>
                    </w:tr>
                    <w:tr w:rsidR="00B74B91" w14:paraId="0E04B12F" w14:textId="77777777">
                      <w:trPr>
                        <w:trHeight w:val="200"/>
                      </w:trPr>
                      <w:tc>
                        <w:tcPr>
                          <w:tcW w:w="1140" w:type="dxa"/>
                        </w:tcPr>
                        <w:p w14:paraId="23DDE16A" w14:textId="77777777" w:rsidR="00B74B91" w:rsidRDefault="00B74B91"/>
                      </w:tc>
                      <w:tc>
                        <w:tcPr>
                          <w:tcW w:w="5400" w:type="dxa"/>
                        </w:tcPr>
                        <w:p w14:paraId="121D6DA9" w14:textId="77777777" w:rsidR="00B74B91" w:rsidRDefault="00B74B91"/>
                      </w:tc>
                    </w:tr>
                  </w:tbl>
                  <w:p w14:paraId="650E01CF" w14:textId="77777777" w:rsidR="006964ED" w:rsidRDefault="006964ED"/>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4A5C44F" wp14:editId="4668F2D9">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BD3F1CB" w14:textId="77777777" w:rsidR="006964ED" w:rsidRDefault="006964ED"/>
                      </w:txbxContent>
                    </wps:txbx>
                    <wps:bodyPr vert="horz" wrap="square" lIns="0" tIns="0" rIns="0" bIns="0" anchor="t" anchorCtr="0"/>
                  </wps:wsp>
                </a:graphicData>
              </a:graphic>
            </wp:anchor>
          </w:drawing>
        </mc:Choice>
        <mc:Fallback>
          <w:pict>
            <v:shape w14:anchorId="64A5C44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BD3F1CB" w14:textId="77777777" w:rsidR="006964ED" w:rsidRDefault="006964E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DE1A0A"/>
    <w:multiLevelType w:val="multilevel"/>
    <w:tmpl w:val="3D5BE0A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991AF9"/>
    <w:multiLevelType w:val="multilevel"/>
    <w:tmpl w:val="869D4A7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F437FF"/>
    <w:multiLevelType w:val="multilevel"/>
    <w:tmpl w:val="1A7E123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5FB93F"/>
    <w:multiLevelType w:val="multilevel"/>
    <w:tmpl w:val="4E9513F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01D154"/>
    <w:multiLevelType w:val="multilevel"/>
    <w:tmpl w:val="1507D62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2CA15F5"/>
    <w:multiLevelType w:val="multilevel"/>
    <w:tmpl w:val="36FD661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FF6E241"/>
    <w:multiLevelType w:val="multilevel"/>
    <w:tmpl w:val="2E95644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9B60A8"/>
    <w:multiLevelType w:val="multilevel"/>
    <w:tmpl w:val="B6C457E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1327C2"/>
    <w:multiLevelType w:val="multilevel"/>
    <w:tmpl w:val="94FCDD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1536AED6"/>
    <w:multiLevelType w:val="multilevel"/>
    <w:tmpl w:val="E4D4817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586658"/>
    <w:multiLevelType w:val="multilevel"/>
    <w:tmpl w:val="A4E1462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580700"/>
    <w:multiLevelType w:val="multilevel"/>
    <w:tmpl w:val="043B804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4446D4"/>
    <w:multiLevelType w:val="multilevel"/>
    <w:tmpl w:val="FE4D948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C35723"/>
    <w:multiLevelType w:val="multilevel"/>
    <w:tmpl w:val="3DD02D0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715136"/>
    <w:multiLevelType w:val="multilevel"/>
    <w:tmpl w:val="534BBE8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36559"/>
    <w:multiLevelType w:val="hybridMultilevel"/>
    <w:tmpl w:val="8AD82842"/>
    <w:lvl w:ilvl="0" w:tplc="B5700C00">
      <w:start w:val="1"/>
      <w:numFmt w:val="decimal"/>
      <w:lvlText w:val="%1."/>
      <w:lvlJc w:val="left"/>
      <w:pPr>
        <w:ind w:left="720" w:hanging="360"/>
      </w:pPr>
    </w:lvl>
    <w:lvl w:ilvl="1" w:tplc="DF5A05A4">
      <w:start w:val="1"/>
      <w:numFmt w:val="lowerLetter"/>
      <w:lvlText w:val="%2."/>
      <w:lvlJc w:val="left"/>
      <w:pPr>
        <w:ind w:left="1440" w:hanging="360"/>
      </w:pPr>
    </w:lvl>
    <w:lvl w:ilvl="2" w:tplc="9E84A59E">
      <w:start w:val="1"/>
      <w:numFmt w:val="lowerRoman"/>
      <w:lvlText w:val="%3."/>
      <w:lvlJc w:val="right"/>
      <w:pPr>
        <w:ind w:left="2160" w:hanging="180"/>
      </w:pPr>
    </w:lvl>
    <w:lvl w:ilvl="3" w:tplc="2E9679A8">
      <w:start w:val="1"/>
      <w:numFmt w:val="decimal"/>
      <w:lvlText w:val="%4."/>
      <w:lvlJc w:val="left"/>
      <w:pPr>
        <w:ind w:left="2880" w:hanging="360"/>
      </w:pPr>
    </w:lvl>
    <w:lvl w:ilvl="4" w:tplc="86B2E7F8">
      <w:start w:val="1"/>
      <w:numFmt w:val="lowerLetter"/>
      <w:lvlText w:val="%5."/>
      <w:lvlJc w:val="left"/>
      <w:pPr>
        <w:ind w:left="3600" w:hanging="360"/>
      </w:pPr>
    </w:lvl>
    <w:lvl w:ilvl="5" w:tplc="B24CB588">
      <w:start w:val="1"/>
      <w:numFmt w:val="lowerRoman"/>
      <w:lvlText w:val="%6."/>
      <w:lvlJc w:val="right"/>
      <w:pPr>
        <w:ind w:left="4320" w:hanging="180"/>
      </w:pPr>
    </w:lvl>
    <w:lvl w:ilvl="6" w:tplc="C90ECB7E">
      <w:start w:val="1"/>
      <w:numFmt w:val="decimal"/>
      <w:lvlText w:val="%7."/>
      <w:lvlJc w:val="left"/>
      <w:pPr>
        <w:ind w:left="5040" w:hanging="360"/>
      </w:pPr>
    </w:lvl>
    <w:lvl w:ilvl="7" w:tplc="3FA0530C">
      <w:start w:val="1"/>
      <w:numFmt w:val="lowerLetter"/>
      <w:lvlText w:val="%8."/>
      <w:lvlJc w:val="left"/>
      <w:pPr>
        <w:ind w:left="5760" w:hanging="360"/>
      </w:pPr>
    </w:lvl>
    <w:lvl w:ilvl="8" w:tplc="6F0826CC">
      <w:start w:val="1"/>
      <w:numFmt w:val="lowerRoman"/>
      <w:lvlText w:val="%9."/>
      <w:lvlJc w:val="right"/>
      <w:pPr>
        <w:ind w:left="6480" w:hanging="180"/>
      </w:pPr>
    </w:lvl>
  </w:abstractNum>
  <w:abstractNum w:abstractNumId="16" w15:restartNumberingAfterBreak="0">
    <w:nsid w:val="3026EDAE"/>
    <w:multiLevelType w:val="multilevel"/>
    <w:tmpl w:val="31A9965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6AF845"/>
    <w:multiLevelType w:val="multilevel"/>
    <w:tmpl w:val="77209C7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1DA887"/>
    <w:multiLevelType w:val="multilevel"/>
    <w:tmpl w:val="94E1345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01FEB0"/>
    <w:multiLevelType w:val="multilevel"/>
    <w:tmpl w:val="1B1399B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7341C6"/>
    <w:multiLevelType w:val="multilevel"/>
    <w:tmpl w:val="934A680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A8B416"/>
    <w:multiLevelType w:val="multilevel"/>
    <w:tmpl w:val="6E2CA16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65A0D6C1"/>
    <w:multiLevelType w:val="multilevel"/>
    <w:tmpl w:val="2355C34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79705D"/>
    <w:multiLevelType w:val="multilevel"/>
    <w:tmpl w:val="2365950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4"/>
  </w:num>
  <w:num w:numId="4">
    <w:abstractNumId w:val="19"/>
  </w:num>
  <w:num w:numId="5">
    <w:abstractNumId w:val="21"/>
  </w:num>
  <w:num w:numId="6">
    <w:abstractNumId w:val="20"/>
  </w:num>
  <w:num w:numId="7">
    <w:abstractNumId w:val="7"/>
  </w:num>
  <w:num w:numId="8">
    <w:abstractNumId w:val="16"/>
  </w:num>
  <w:num w:numId="9">
    <w:abstractNumId w:val="11"/>
  </w:num>
  <w:num w:numId="10">
    <w:abstractNumId w:val="3"/>
  </w:num>
  <w:num w:numId="11">
    <w:abstractNumId w:val="1"/>
  </w:num>
  <w:num w:numId="12">
    <w:abstractNumId w:val="8"/>
  </w:num>
  <w:num w:numId="13">
    <w:abstractNumId w:val="9"/>
  </w:num>
  <w:num w:numId="14">
    <w:abstractNumId w:val="5"/>
  </w:num>
  <w:num w:numId="15">
    <w:abstractNumId w:val="10"/>
  </w:num>
  <w:num w:numId="16">
    <w:abstractNumId w:val="6"/>
  </w:num>
  <w:num w:numId="17">
    <w:abstractNumId w:val="17"/>
  </w:num>
  <w:num w:numId="18">
    <w:abstractNumId w:val="13"/>
  </w:num>
  <w:num w:numId="19">
    <w:abstractNumId w:val="0"/>
  </w:num>
  <w:num w:numId="20">
    <w:abstractNumId w:val="22"/>
  </w:num>
  <w:num w:numId="21">
    <w:abstractNumId w:val="23"/>
  </w:num>
  <w:num w:numId="22">
    <w:abstractNumId w:val="12"/>
  </w:num>
  <w:num w:numId="23">
    <w:abstractNumId w:val="18"/>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D6"/>
    <w:rsid w:val="00057A92"/>
    <w:rsid w:val="000745D6"/>
    <w:rsid w:val="000C597E"/>
    <w:rsid w:val="00105265"/>
    <w:rsid w:val="00111A25"/>
    <w:rsid w:val="00111BF9"/>
    <w:rsid w:val="00173157"/>
    <w:rsid w:val="001B5CA7"/>
    <w:rsid w:val="001D6D8B"/>
    <w:rsid w:val="00201A3E"/>
    <w:rsid w:val="00242E70"/>
    <w:rsid w:val="002A2A9B"/>
    <w:rsid w:val="002B763F"/>
    <w:rsid w:val="002F47D3"/>
    <w:rsid w:val="00314F18"/>
    <w:rsid w:val="00325910"/>
    <w:rsid w:val="0035793C"/>
    <w:rsid w:val="00380051"/>
    <w:rsid w:val="0039315C"/>
    <w:rsid w:val="004154A8"/>
    <w:rsid w:val="00422C59"/>
    <w:rsid w:val="00442BE6"/>
    <w:rsid w:val="004A65C0"/>
    <w:rsid w:val="004B5F1E"/>
    <w:rsid w:val="005249A2"/>
    <w:rsid w:val="00605F16"/>
    <w:rsid w:val="0064383E"/>
    <w:rsid w:val="00657967"/>
    <w:rsid w:val="006749D1"/>
    <w:rsid w:val="00684AB6"/>
    <w:rsid w:val="006964ED"/>
    <w:rsid w:val="006A3ADD"/>
    <w:rsid w:val="00776218"/>
    <w:rsid w:val="007E370B"/>
    <w:rsid w:val="00810E18"/>
    <w:rsid w:val="008B73E0"/>
    <w:rsid w:val="008C16DF"/>
    <w:rsid w:val="008C2472"/>
    <w:rsid w:val="009266D2"/>
    <w:rsid w:val="00932CC6"/>
    <w:rsid w:val="009961A7"/>
    <w:rsid w:val="009B7826"/>
    <w:rsid w:val="009D5122"/>
    <w:rsid w:val="00A264E2"/>
    <w:rsid w:val="00A34C9F"/>
    <w:rsid w:val="00A519CD"/>
    <w:rsid w:val="00AB44C6"/>
    <w:rsid w:val="00AB7CC8"/>
    <w:rsid w:val="00AD7278"/>
    <w:rsid w:val="00B0147D"/>
    <w:rsid w:val="00B2190B"/>
    <w:rsid w:val="00B7457A"/>
    <w:rsid w:val="00B74B91"/>
    <w:rsid w:val="00B81D12"/>
    <w:rsid w:val="00BE40E1"/>
    <w:rsid w:val="00C27134"/>
    <w:rsid w:val="00C405F0"/>
    <w:rsid w:val="00C47AD1"/>
    <w:rsid w:val="00C916E5"/>
    <w:rsid w:val="00CA38EC"/>
    <w:rsid w:val="00CC041A"/>
    <w:rsid w:val="00CF4E5B"/>
    <w:rsid w:val="00D034C9"/>
    <w:rsid w:val="00D103A3"/>
    <w:rsid w:val="00D15B95"/>
    <w:rsid w:val="00D2522B"/>
    <w:rsid w:val="00D5414C"/>
    <w:rsid w:val="00D5717E"/>
    <w:rsid w:val="00DF5135"/>
    <w:rsid w:val="00E24826"/>
    <w:rsid w:val="00E34C42"/>
    <w:rsid w:val="00E37050"/>
    <w:rsid w:val="00E46DC9"/>
    <w:rsid w:val="00E62106"/>
    <w:rsid w:val="00E9581E"/>
    <w:rsid w:val="00EE2ECA"/>
    <w:rsid w:val="00F00E82"/>
    <w:rsid w:val="00F111EE"/>
    <w:rsid w:val="00F30069"/>
    <w:rsid w:val="00F737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A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745D6"/>
    <w:pPr>
      <w:tabs>
        <w:tab w:val="center" w:pos="4536"/>
        <w:tab w:val="right" w:pos="9072"/>
      </w:tabs>
      <w:spacing w:line="240" w:lineRule="auto"/>
    </w:pPr>
  </w:style>
  <w:style w:type="character" w:customStyle="1" w:styleId="HeaderChar">
    <w:name w:val="Header Char"/>
    <w:basedOn w:val="DefaultParagraphFont"/>
    <w:link w:val="Header"/>
    <w:uiPriority w:val="99"/>
    <w:rsid w:val="000745D6"/>
    <w:rPr>
      <w:rFonts w:ascii="Verdana" w:hAnsi="Verdana"/>
      <w:color w:val="000000"/>
      <w:sz w:val="18"/>
      <w:szCs w:val="18"/>
    </w:rPr>
  </w:style>
  <w:style w:type="paragraph" w:styleId="Footer">
    <w:name w:val="footer"/>
    <w:basedOn w:val="Normal"/>
    <w:link w:val="FooterChar"/>
    <w:uiPriority w:val="99"/>
    <w:unhideWhenUsed/>
    <w:rsid w:val="000745D6"/>
    <w:pPr>
      <w:tabs>
        <w:tab w:val="center" w:pos="4536"/>
        <w:tab w:val="right" w:pos="9072"/>
      </w:tabs>
      <w:spacing w:line="240" w:lineRule="auto"/>
    </w:pPr>
  </w:style>
  <w:style w:type="character" w:customStyle="1" w:styleId="FooterChar">
    <w:name w:val="Footer Char"/>
    <w:basedOn w:val="DefaultParagraphFont"/>
    <w:link w:val="Footer"/>
    <w:uiPriority w:val="99"/>
    <w:rsid w:val="000745D6"/>
    <w:rPr>
      <w:rFonts w:ascii="Verdana" w:hAnsi="Verdana"/>
      <w:color w:val="000000"/>
      <w:sz w:val="18"/>
      <w:szCs w:val="18"/>
    </w:rPr>
  </w:style>
  <w:style w:type="paragraph" w:styleId="FootnoteText">
    <w:name w:val="footnote text"/>
    <w:basedOn w:val="Normal"/>
    <w:link w:val="FootnoteTextChar"/>
    <w:uiPriority w:val="99"/>
    <w:semiHidden/>
    <w:unhideWhenUsed/>
    <w:rsid w:val="00E46DC9"/>
    <w:pPr>
      <w:spacing w:line="240" w:lineRule="auto"/>
    </w:pPr>
    <w:rPr>
      <w:sz w:val="20"/>
      <w:szCs w:val="20"/>
    </w:rPr>
  </w:style>
  <w:style w:type="character" w:customStyle="1" w:styleId="FootnoteTextChar">
    <w:name w:val="Footnote Text Char"/>
    <w:basedOn w:val="DefaultParagraphFont"/>
    <w:link w:val="FootnoteText"/>
    <w:uiPriority w:val="99"/>
    <w:semiHidden/>
    <w:rsid w:val="00E46DC9"/>
    <w:rPr>
      <w:rFonts w:ascii="Verdana" w:hAnsi="Verdana"/>
      <w:color w:val="000000"/>
    </w:rPr>
  </w:style>
  <w:style w:type="character" w:styleId="FootnoteReference">
    <w:name w:val="footnote reference"/>
    <w:basedOn w:val="DefaultParagraphFont"/>
    <w:uiPriority w:val="99"/>
    <w:semiHidden/>
    <w:unhideWhenUsed/>
    <w:rsid w:val="00E46DC9"/>
    <w:rPr>
      <w:vertAlign w:val="superscript"/>
    </w:rPr>
  </w:style>
  <w:style w:type="character" w:styleId="CommentReference">
    <w:name w:val="annotation reference"/>
    <w:basedOn w:val="DefaultParagraphFont"/>
    <w:uiPriority w:val="99"/>
    <w:semiHidden/>
    <w:unhideWhenUsed/>
    <w:rsid w:val="00BE40E1"/>
    <w:rPr>
      <w:sz w:val="16"/>
      <w:szCs w:val="16"/>
    </w:rPr>
  </w:style>
  <w:style w:type="paragraph" w:styleId="CommentText">
    <w:name w:val="annotation text"/>
    <w:basedOn w:val="Normal"/>
    <w:link w:val="CommentTextChar"/>
    <w:uiPriority w:val="99"/>
    <w:unhideWhenUsed/>
    <w:rsid w:val="00BE40E1"/>
    <w:pPr>
      <w:spacing w:line="240" w:lineRule="auto"/>
    </w:pPr>
    <w:rPr>
      <w:sz w:val="20"/>
      <w:szCs w:val="20"/>
    </w:rPr>
  </w:style>
  <w:style w:type="character" w:customStyle="1" w:styleId="CommentTextChar">
    <w:name w:val="Comment Text Char"/>
    <w:basedOn w:val="DefaultParagraphFont"/>
    <w:link w:val="CommentText"/>
    <w:uiPriority w:val="99"/>
    <w:rsid w:val="00BE40E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E40E1"/>
    <w:rPr>
      <w:b/>
      <w:bCs/>
    </w:rPr>
  </w:style>
  <w:style w:type="character" w:customStyle="1" w:styleId="CommentSubjectChar">
    <w:name w:val="Comment Subject Char"/>
    <w:basedOn w:val="CommentTextChar"/>
    <w:link w:val="CommentSubject"/>
    <w:uiPriority w:val="99"/>
    <w:semiHidden/>
    <w:rsid w:val="00BE40E1"/>
    <w:rPr>
      <w:rFonts w:ascii="Verdana" w:hAnsi="Verdana"/>
      <w:b/>
      <w:bCs/>
      <w:color w:val="000000"/>
    </w:rPr>
  </w:style>
  <w:style w:type="paragraph" w:styleId="Revision">
    <w:name w:val="Revision"/>
    <w:hidden/>
    <w:uiPriority w:val="99"/>
    <w:semiHidden/>
    <w:rsid w:val="00BE40E1"/>
    <w:pPr>
      <w:autoSpaceDN/>
      <w:textAlignment w:val="auto"/>
    </w:pPr>
    <w:rPr>
      <w:rFonts w:ascii="Verdana" w:hAnsi="Verdana"/>
      <w:color w:val="000000"/>
      <w:sz w:val="18"/>
      <w:szCs w:val="18"/>
    </w:rPr>
  </w:style>
  <w:style w:type="character" w:styleId="PlaceholderText">
    <w:name w:val="Placeholder Text"/>
    <w:basedOn w:val="DefaultParagraphFont"/>
    <w:uiPriority w:val="99"/>
    <w:semiHidden/>
    <w:rsid w:val="00D103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esktop\stukken%20vdplas\Brief%20aan%20Parlement%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8E093858-CB0C-4C53-86D7-FF1FBF6DDF93}"/>
      </w:docPartPr>
      <w:docPartBody>
        <w:p w:rsidR="00AC05DE" w:rsidRDefault="00AC05DE">
          <w:r w:rsidRPr="005517E2">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DE"/>
    <w:rsid w:val="006749D1"/>
    <w:rsid w:val="00AC05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5D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1198</ap:Words>
  <ap:Characters>6829</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Brief aan Parlement - Vragen van het Kamerlid Van der Plas (BBB) over het T-rijbewijs voor buitenlandse werknemers</vt:lpstr>
    </vt:vector>
  </ap:TitlesOfParts>
  <ap:LinksUpToDate>false</ap:LinksUpToDate>
  <ap:CharactersWithSpaces>8011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2026-04-20T11:38:00.0000000Z</dcterms:created>
  <dcterms:modified xsi:type="dcterms:W3CDTF">2026-04-20T11:38:00.0000000Z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Vragen van het Kamerlid Van der Plas (BBB) over het T-rijbewijs voor buitenlandse werknemers</vt:lpwstr>
  </property>
  <property fmtid="{D5CDD505-2E9C-101B-9397-08002B2CF9AE}" pid="5" name="Publicatiedatum">
    <vt:lpwstr/>
  </property>
  <property fmtid="{D5CDD505-2E9C-101B-9397-08002B2CF9AE}" pid="6" name="Verantwoordelijke organisatie">
    <vt:lpwstr>Dir. Wegen Voertuigen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R.N. van Belzen</vt:lpwstr>
  </property>
  <property fmtid="{D5CDD505-2E9C-101B-9397-08002B2CF9AE}" pid="14" name="Opgesteld door, Telefoonnummer">
    <vt:lpwstr>070-4561684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