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C3810" w:rsidR="005C3810" w:rsidP="005C3810" w:rsidRDefault="005C3810" w14:paraId="075D2C1A" w14:textId="77777777">
      <w:pPr>
        <w:autoSpaceDE w:val="0"/>
        <w:autoSpaceDN w:val="0"/>
        <w:adjustRightInd w:val="0"/>
        <w:spacing w:after="0" w:line="276" w:lineRule="auto"/>
        <w:rPr>
          <w:rFonts w:eastAsia="DejaVuSerifCondensed-Bold" w:cs="DejaVuSerifCondensed-Bold"/>
          <w:b/>
          <w:bCs/>
          <w:kern w:val="0"/>
          <w:szCs w:val="18"/>
          <w:lang w:val="nl-NL"/>
        </w:rPr>
      </w:pPr>
      <w:r w:rsidRPr="005C3810">
        <w:rPr>
          <w:rFonts w:eastAsia="DejaVuSerifCondensed-Bold" w:cs="DejaVuSerifCondensed-Bold"/>
          <w:b/>
          <w:bCs/>
          <w:kern w:val="0"/>
          <w:szCs w:val="18"/>
          <w:lang w:val="nl-NL"/>
        </w:rPr>
        <w:t>2026Z05634</w:t>
      </w:r>
    </w:p>
    <w:p w:rsidR="005D0B0C" w:rsidP="005C3810" w:rsidRDefault="005D0B0C" w14:paraId="7609538A" w14:textId="77777777">
      <w:pPr>
        <w:autoSpaceDE w:val="0"/>
        <w:autoSpaceDN w:val="0"/>
        <w:adjustRightInd w:val="0"/>
        <w:spacing w:after="0" w:line="276" w:lineRule="auto"/>
        <w:rPr>
          <w:rFonts w:eastAsia="DejaVuSerifCondensed" w:cs="DejaVuSerifCondensed"/>
          <w:kern w:val="0"/>
          <w:szCs w:val="18"/>
          <w:lang w:val="nl-NL"/>
        </w:rPr>
      </w:pPr>
    </w:p>
    <w:p w:rsidRPr="00BE7644" w:rsidR="005C3810" w:rsidP="005C3810" w:rsidRDefault="005C3810" w14:paraId="1C7199DE" w14:textId="17781D50">
      <w:pPr>
        <w:autoSpaceDE w:val="0"/>
        <w:autoSpaceDN w:val="0"/>
        <w:adjustRightInd w:val="0"/>
        <w:spacing w:after="0" w:line="276" w:lineRule="auto"/>
        <w:rPr>
          <w:rFonts w:eastAsia="DejaVuSerifCondensed" w:cs="DejaVuSerifCondensed"/>
          <w:b/>
          <w:bCs/>
          <w:kern w:val="0"/>
          <w:szCs w:val="18"/>
          <w:lang w:val="nl-NL"/>
        </w:rPr>
      </w:pPr>
      <w:r w:rsidRPr="00BE7644">
        <w:rPr>
          <w:rFonts w:eastAsia="DejaVuSerifCondensed" w:cs="DejaVuSerifCondensed"/>
          <w:b/>
          <w:bCs/>
          <w:kern w:val="0"/>
          <w:szCs w:val="18"/>
          <w:lang w:val="nl-NL"/>
        </w:rPr>
        <w:t>(</w:t>
      </w:r>
      <w:proofErr w:type="gramStart"/>
      <w:r w:rsidRPr="00BE7644">
        <w:rPr>
          <w:rFonts w:eastAsia="DejaVuSerifCondensed" w:cs="DejaVuSerifCondensed"/>
          <w:b/>
          <w:bCs/>
          <w:kern w:val="0"/>
          <w:szCs w:val="18"/>
          <w:lang w:val="nl-NL"/>
        </w:rPr>
        <w:t>ingezonden</w:t>
      </w:r>
      <w:proofErr w:type="gramEnd"/>
      <w:r w:rsidRPr="00BE7644">
        <w:rPr>
          <w:rFonts w:eastAsia="DejaVuSerifCondensed" w:cs="DejaVuSerifCondensed"/>
          <w:b/>
          <w:bCs/>
          <w:kern w:val="0"/>
          <w:szCs w:val="18"/>
          <w:lang w:val="nl-NL"/>
        </w:rPr>
        <w:t xml:space="preserve"> 20 maart 2026)</w:t>
      </w:r>
    </w:p>
    <w:p w:rsidRPr="00BE7644" w:rsidR="005C3810" w:rsidP="005C3810" w:rsidRDefault="005C3810" w14:paraId="6AA56350" w14:textId="642B59A9">
      <w:pPr>
        <w:autoSpaceDE w:val="0"/>
        <w:autoSpaceDN w:val="0"/>
        <w:adjustRightInd w:val="0"/>
        <w:spacing w:after="0" w:line="276" w:lineRule="auto"/>
        <w:rPr>
          <w:rFonts w:eastAsia="DejaVuSerifCondensed" w:cs="DejaVuSerifCondensed"/>
          <w:b/>
          <w:bCs/>
          <w:kern w:val="0"/>
          <w:szCs w:val="18"/>
          <w:lang w:val="nl-NL"/>
        </w:rPr>
      </w:pPr>
      <w:r w:rsidRPr="00BE7644">
        <w:rPr>
          <w:rFonts w:eastAsia="DejaVuSerifCondensed" w:cs="DejaVuSerifCondensed"/>
          <w:b/>
          <w:bCs/>
          <w:kern w:val="0"/>
          <w:szCs w:val="18"/>
          <w:lang w:val="nl-NL"/>
        </w:rPr>
        <w:t xml:space="preserve">Vragen van het lid Hoogeveen (JA21) aan de staatssecretaris van Financiën over de verhouding tussen de vermogensaanwasbelasting en het verbod op een individuele en buitensporige last onder artikel 1 van het Eerste Protocol bij het EVRM, </w:t>
      </w:r>
      <w:proofErr w:type="gramStart"/>
      <w:r w:rsidRPr="00BE7644">
        <w:rPr>
          <w:rFonts w:eastAsia="DejaVuSerifCondensed" w:cs="DejaVuSerifCondensed"/>
          <w:b/>
          <w:bCs/>
          <w:kern w:val="0"/>
          <w:szCs w:val="18"/>
          <w:lang w:val="nl-NL"/>
        </w:rPr>
        <w:t>alsmede</w:t>
      </w:r>
      <w:proofErr w:type="gramEnd"/>
      <w:r w:rsidRPr="00BE7644">
        <w:rPr>
          <w:rFonts w:eastAsia="DejaVuSerifCondensed" w:cs="DejaVuSerifCondensed"/>
          <w:b/>
          <w:bCs/>
          <w:kern w:val="0"/>
          <w:szCs w:val="18"/>
          <w:lang w:val="nl-NL"/>
        </w:rPr>
        <w:t xml:space="preserve"> over de ongelijke werking van het heffingsvrije resultaat voor belastingplichtigen met een volatiel rendement en belastingplichtigen met vermogen in de vermogenswinstsystematiek</w:t>
      </w:r>
      <w:r w:rsidRPr="00BE7644" w:rsidR="007822E1">
        <w:rPr>
          <w:rFonts w:eastAsia="DejaVuSerifCondensed" w:cs="DejaVuSerifCondensed"/>
          <w:b/>
          <w:bCs/>
          <w:kern w:val="0"/>
          <w:szCs w:val="18"/>
          <w:lang w:val="nl-NL"/>
        </w:rPr>
        <w:t>.</w:t>
      </w:r>
    </w:p>
    <w:p w:rsidR="005C3810" w:rsidP="005C3810" w:rsidRDefault="005C3810" w14:paraId="5E4CCACA" w14:textId="77777777">
      <w:pPr>
        <w:autoSpaceDE w:val="0"/>
        <w:autoSpaceDN w:val="0"/>
        <w:adjustRightInd w:val="0"/>
        <w:spacing w:after="0" w:line="276" w:lineRule="auto"/>
        <w:rPr>
          <w:rFonts w:eastAsia="DejaVuSerifCondensed" w:cs="DejaVuSerifCondensed"/>
          <w:kern w:val="0"/>
          <w:szCs w:val="18"/>
          <w:lang w:val="nl-NL"/>
        </w:rPr>
      </w:pPr>
    </w:p>
    <w:p w:rsidRPr="005C3810" w:rsidR="005C3810" w:rsidP="005C3810" w:rsidRDefault="005C3810" w14:paraId="56BCC037" w14:textId="0A28C3DD">
      <w:pPr>
        <w:autoSpaceDE w:val="0"/>
        <w:autoSpaceDN w:val="0"/>
        <w:adjustRightInd w:val="0"/>
        <w:spacing w:after="0" w:line="276" w:lineRule="auto"/>
        <w:rPr>
          <w:rFonts w:eastAsia="DejaVuSerifCondensed" w:cs="DejaVuSerifCondensed"/>
          <w:b/>
          <w:bCs/>
          <w:kern w:val="0"/>
          <w:szCs w:val="18"/>
          <w:lang w:val="nl-NL"/>
        </w:rPr>
      </w:pPr>
      <w:r>
        <w:rPr>
          <w:rFonts w:eastAsia="DejaVuSerifCondensed" w:cs="DejaVuSerifCondensed"/>
          <w:b/>
          <w:bCs/>
          <w:kern w:val="0"/>
          <w:szCs w:val="18"/>
          <w:lang w:val="nl-NL"/>
        </w:rPr>
        <w:t>Vraag 1</w:t>
      </w:r>
    </w:p>
    <w:p w:rsidR="005C3810" w:rsidP="005C3810" w:rsidRDefault="005C3810" w14:paraId="14B0933F" w14:textId="76DAF321">
      <w:pPr>
        <w:autoSpaceDE w:val="0"/>
        <w:autoSpaceDN w:val="0"/>
        <w:adjustRightInd w:val="0"/>
        <w:spacing w:after="0" w:line="276" w:lineRule="auto"/>
        <w:rPr>
          <w:rFonts w:eastAsia="DejaVuSerifCondensed" w:cs="DejaVuSerifCondensed"/>
          <w:kern w:val="0"/>
          <w:szCs w:val="18"/>
          <w:lang w:val="nl-NL"/>
        </w:rPr>
      </w:pPr>
      <w:r w:rsidRPr="00CD08CC">
        <w:rPr>
          <w:rFonts w:eastAsia="DejaVuSerifCondensed" w:cs="DejaVuSerifCondensed"/>
          <w:kern w:val="0"/>
          <w:szCs w:val="18"/>
          <w:lang w:val="nl-NL"/>
        </w:rPr>
        <w:t>Erkent u dat de memorie van toelichting van de wet de verhouding tot artikel 1 EP van het EVRM</w:t>
      </w:r>
      <w:r w:rsidRPr="00CD08CC" w:rsidR="005D0B0C">
        <w:rPr>
          <w:rFonts w:eastAsia="DejaVuSerifCondensed" w:cs="DejaVuSerifCondensed"/>
          <w:kern w:val="0"/>
          <w:szCs w:val="18"/>
          <w:lang w:val="nl-NL"/>
        </w:rPr>
        <w:t xml:space="preserve"> </w:t>
      </w:r>
      <w:r w:rsidRPr="00CD08CC">
        <w:rPr>
          <w:rFonts w:eastAsia="DejaVuSerifCondensed" w:cs="DejaVuSerifCondensed"/>
          <w:kern w:val="0"/>
          <w:szCs w:val="18"/>
          <w:lang w:val="nl-NL"/>
        </w:rPr>
        <w:t xml:space="preserve">uitsluitend toetst aan de vraag of het stelsel als geheel de vereiste fair </w:t>
      </w:r>
      <w:proofErr w:type="spellStart"/>
      <w:r w:rsidRPr="00CD08CC">
        <w:rPr>
          <w:rFonts w:eastAsia="DejaVuSerifCondensed" w:cs="DejaVuSerifCondensed"/>
          <w:kern w:val="0"/>
          <w:szCs w:val="18"/>
          <w:lang w:val="nl-NL"/>
        </w:rPr>
        <w:t>balance</w:t>
      </w:r>
      <w:proofErr w:type="spellEnd"/>
      <w:r w:rsidRPr="00CD08CC">
        <w:rPr>
          <w:rFonts w:eastAsia="DejaVuSerifCondensed" w:cs="DejaVuSerifCondensed"/>
          <w:kern w:val="0"/>
          <w:szCs w:val="18"/>
          <w:lang w:val="nl-NL"/>
        </w:rPr>
        <w:t xml:space="preserve"> respecteert en</w:t>
      </w:r>
      <w:r w:rsidRPr="00CD08CC" w:rsidR="005D0B0C">
        <w:rPr>
          <w:rFonts w:eastAsia="DejaVuSerifCondensed" w:cs="DejaVuSerifCondensed"/>
          <w:kern w:val="0"/>
          <w:szCs w:val="18"/>
          <w:lang w:val="nl-NL"/>
        </w:rPr>
        <w:t xml:space="preserve"> </w:t>
      </w:r>
      <w:r w:rsidRPr="00CD08CC">
        <w:rPr>
          <w:rFonts w:eastAsia="DejaVuSerifCondensed" w:cs="DejaVuSerifCondensed"/>
          <w:kern w:val="0"/>
          <w:szCs w:val="18"/>
          <w:lang w:val="nl-NL"/>
        </w:rPr>
        <w:t>daarmee de afzonderlijke vraag onbeantwoord laat of de toepassing van de</w:t>
      </w:r>
      <w:r w:rsidRPr="00CD08CC" w:rsidR="005D0B0C">
        <w:rPr>
          <w:rFonts w:eastAsia="DejaVuSerifCondensed" w:cs="DejaVuSerifCondensed"/>
          <w:kern w:val="0"/>
          <w:szCs w:val="18"/>
          <w:lang w:val="nl-NL"/>
        </w:rPr>
        <w:t xml:space="preserve"> </w:t>
      </w:r>
      <w:r w:rsidRPr="00CD08CC">
        <w:rPr>
          <w:rFonts w:eastAsia="DejaVuSerifCondensed" w:cs="DejaVuSerifCondensed"/>
          <w:kern w:val="0"/>
          <w:szCs w:val="18"/>
          <w:lang w:val="nl-NL"/>
        </w:rPr>
        <w:t>vermogensaanwasbelasting (VAB) in een concreet individueel geval kan leiden tot een individuele</w:t>
      </w:r>
      <w:r w:rsidRPr="00CD08CC" w:rsidR="005D0B0C">
        <w:rPr>
          <w:rFonts w:eastAsia="DejaVuSerifCondensed" w:cs="DejaVuSerifCondensed"/>
          <w:kern w:val="0"/>
          <w:szCs w:val="18"/>
          <w:lang w:val="nl-NL"/>
        </w:rPr>
        <w:t xml:space="preserve"> </w:t>
      </w:r>
      <w:r w:rsidRPr="00CD08CC">
        <w:rPr>
          <w:rFonts w:eastAsia="DejaVuSerifCondensed" w:cs="DejaVuSerifCondensed"/>
          <w:kern w:val="0"/>
          <w:szCs w:val="18"/>
          <w:lang w:val="nl-NL"/>
        </w:rPr>
        <w:t>en buitensporige last in de zin van artikel 1 EP van het EVRM en kunt u toelichten waarom het</w:t>
      </w:r>
      <w:r w:rsidRPr="00CD08CC" w:rsidR="005D0B0C">
        <w:rPr>
          <w:rFonts w:eastAsia="DejaVuSerifCondensed" w:cs="DejaVuSerifCondensed"/>
          <w:kern w:val="0"/>
          <w:szCs w:val="18"/>
          <w:lang w:val="nl-NL"/>
        </w:rPr>
        <w:t xml:space="preserve"> </w:t>
      </w:r>
      <w:r w:rsidRPr="00CD08CC">
        <w:rPr>
          <w:rFonts w:eastAsia="DejaVuSerifCondensed" w:cs="DejaVuSerifCondensed"/>
          <w:kern w:val="0"/>
          <w:szCs w:val="18"/>
          <w:lang w:val="nl-NL"/>
        </w:rPr>
        <w:t>arrest van de Hoge Raad van 2 juli 2021 (ECLI:NL:HR:2021:1047), waarin de toets op de</w:t>
      </w:r>
      <w:r w:rsidRPr="00CD08CC" w:rsidR="005D0B0C">
        <w:rPr>
          <w:rFonts w:eastAsia="DejaVuSerifCondensed" w:cs="DejaVuSerifCondensed"/>
          <w:kern w:val="0"/>
          <w:szCs w:val="18"/>
          <w:lang w:val="nl-NL"/>
        </w:rPr>
        <w:t xml:space="preserve"> </w:t>
      </w:r>
      <w:r w:rsidRPr="00CD08CC">
        <w:rPr>
          <w:rFonts w:eastAsia="DejaVuSerifCondensed" w:cs="DejaVuSerifCondensed"/>
          <w:kern w:val="0"/>
          <w:szCs w:val="18"/>
          <w:lang w:val="nl-NL"/>
        </w:rPr>
        <w:t>individuele en buitensporige last expliciet is uitgewerkt in de context van belastingheffing over</w:t>
      </w:r>
      <w:r w:rsidRPr="00CD08CC" w:rsidR="005D0B0C">
        <w:rPr>
          <w:rFonts w:eastAsia="DejaVuSerifCondensed" w:cs="DejaVuSerifCondensed"/>
          <w:kern w:val="0"/>
          <w:szCs w:val="18"/>
          <w:lang w:val="nl-NL"/>
        </w:rPr>
        <w:t xml:space="preserve"> </w:t>
      </w:r>
      <w:r w:rsidRPr="00CD08CC">
        <w:rPr>
          <w:rFonts w:eastAsia="DejaVuSerifCondensed" w:cs="DejaVuSerifCondensed"/>
          <w:kern w:val="0"/>
          <w:szCs w:val="18"/>
          <w:lang w:val="nl-NL"/>
        </w:rPr>
        <w:t>inkomen uit sparen en beleggen, niet is besproken in paragraaf 5.1 van de memorie van</w:t>
      </w:r>
      <w:r w:rsidRPr="00CD08CC" w:rsidR="005D0B0C">
        <w:rPr>
          <w:rFonts w:eastAsia="DejaVuSerifCondensed" w:cs="DejaVuSerifCondensed"/>
          <w:kern w:val="0"/>
          <w:szCs w:val="18"/>
          <w:lang w:val="nl-NL"/>
        </w:rPr>
        <w:t xml:space="preserve"> </w:t>
      </w:r>
      <w:r w:rsidRPr="00CD08CC">
        <w:rPr>
          <w:rFonts w:eastAsia="DejaVuSerifCondensed" w:cs="DejaVuSerifCondensed"/>
          <w:kern w:val="0"/>
          <w:szCs w:val="18"/>
          <w:lang w:val="nl-NL"/>
        </w:rPr>
        <w:t>toelichting, mede gelet op het risico dat een structureel patroon van individuele buitensporige</w:t>
      </w:r>
      <w:r w:rsidRPr="00CD08CC" w:rsidR="005D0B0C">
        <w:rPr>
          <w:rFonts w:eastAsia="DejaVuSerifCondensed" w:cs="DejaVuSerifCondensed"/>
          <w:kern w:val="0"/>
          <w:szCs w:val="18"/>
          <w:lang w:val="nl-NL"/>
        </w:rPr>
        <w:t xml:space="preserve"> </w:t>
      </w:r>
      <w:r w:rsidRPr="00CD08CC">
        <w:rPr>
          <w:rFonts w:eastAsia="DejaVuSerifCondensed" w:cs="DejaVuSerifCondensed"/>
          <w:kern w:val="0"/>
          <w:szCs w:val="18"/>
          <w:lang w:val="nl-NL"/>
        </w:rPr>
        <w:t>lasten, zoals de geschiedenis van het forfaitaire stelsel heeft laten zien, uiteindelijk alsnog leidt tot</w:t>
      </w:r>
      <w:r w:rsidRPr="00CD08CC" w:rsidR="005D0B0C">
        <w:rPr>
          <w:rFonts w:eastAsia="DejaVuSerifCondensed" w:cs="DejaVuSerifCondensed"/>
          <w:kern w:val="0"/>
          <w:szCs w:val="18"/>
          <w:lang w:val="nl-NL"/>
        </w:rPr>
        <w:t xml:space="preserve"> </w:t>
      </w:r>
      <w:r w:rsidRPr="00CD08CC">
        <w:rPr>
          <w:rFonts w:eastAsia="DejaVuSerifCondensed" w:cs="DejaVuSerifCondensed"/>
          <w:kern w:val="0"/>
          <w:szCs w:val="18"/>
          <w:lang w:val="nl-NL"/>
        </w:rPr>
        <w:t>een oordeel op stelselniveau?</w:t>
      </w:r>
    </w:p>
    <w:p w:rsidR="005C3810" w:rsidP="005C3810" w:rsidRDefault="005C3810" w14:paraId="163E188F" w14:textId="77777777">
      <w:pPr>
        <w:autoSpaceDE w:val="0"/>
        <w:autoSpaceDN w:val="0"/>
        <w:adjustRightInd w:val="0"/>
        <w:spacing w:after="0" w:line="276" w:lineRule="auto"/>
        <w:rPr>
          <w:rFonts w:eastAsia="DejaVuSerifCondensed" w:cs="DejaVuSerifCondensed"/>
          <w:kern w:val="0"/>
          <w:szCs w:val="18"/>
          <w:lang w:val="nl-NL"/>
        </w:rPr>
      </w:pPr>
    </w:p>
    <w:p w:rsidRPr="00F404D7" w:rsidR="005D0B0C" w:rsidP="005C3810" w:rsidRDefault="005D0B0C" w14:paraId="02E2374A" w14:textId="5FEA26B1">
      <w:pPr>
        <w:autoSpaceDE w:val="0"/>
        <w:autoSpaceDN w:val="0"/>
        <w:adjustRightInd w:val="0"/>
        <w:spacing w:after="0" w:line="276" w:lineRule="auto"/>
        <w:rPr>
          <w:rFonts w:eastAsia="DejaVuSerifCondensed" w:cs="DejaVuSerifCondensed"/>
          <w:kern w:val="0"/>
          <w:szCs w:val="18"/>
          <w:lang w:val="nl-NL"/>
        </w:rPr>
      </w:pPr>
      <w:r w:rsidRPr="00F404D7">
        <w:rPr>
          <w:rFonts w:eastAsia="DejaVuSerifCondensed" w:cs="DejaVuSerifCondensed"/>
          <w:b/>
          <w:bCs/>
          <w:kern w:val="0"/>
          <w:szCs w:val="18"/>
          <w:lang w:val="nl-NL"/>
        </w:rPr>
        <w:t>Antwoord vraag 1</w:t>
      </w:r>
    </w:p>
    <w:p w:rsidRPr="00242BF1" w:rsidR="0028550C" w:rsidP="005C3810" w:rsidRDefault="00F404D7" w14:paraId="6C460273" w14:textId="601D4B6C">
      <w:pPr>
        <w:autoSpaceDE w:val="0"/>
        <w:autoSpaceDN w:val="0"/>
        <w:adjustRightInd w:val="0"/>
        <w:spacing w:after="0" w:line="276" w:lineRule="auto"/>
        <w:rPr>
          <w:rFonts w:eastAsia="DejaVuSerifCondensed" w:cs="DejaVuSerifCondensed"/>
          <w:kern w:val="0"/>
          <w:szCs w:val="18"/>
          <w:lang w:val="nl-NL"/>
        </w:rPr>
      </w:pPr>
      <w:r>
        <w:rPr>
          <w:rFonts w:eastAsia="DejaVuSerifCondensed" w:cs="DejaVuSerifCondensed"/>
          <w:kern w:val="0"/>
          <w:szCs w:val="18"/>
          <w:lang w:val="nl-NL"/>
        </w:rPr>
        <w:t xml:space="preserve">In hoofdstuk 5.1 van de memorie van toelichting </w:t>
      </w:r>
      <w:r w:rsidR="00D028A2">
        <w:rPr>
          <w:rFonts w:eastAsia="DejaVuSerifCondensed" w:cs="DejaVuSerifCondensed"/>
          <w:kern w:val="0"/>
          <w:szCs w:val="18"/>
          <w:lang w:val="nl-NL"/>
        </w:rPr>
        <w:t>bij</w:t>
      </w:r>
      <w:r w:rsidR="00BA07DA">
        <w:rPr>
          <w:rFonts w:eastAsia="DejaVuSerifCondensed" w:cs="DejaVuSerifCondensed"/>
          <w:kern w:val="0"/>
          <w:szCs w:val="18"/>
          <w:lang w:val="nl-NL"/>
        </w:rPr>
        <w:t xml:space="preserve"> het wetsvoorstel Wet werkelijk rendement box</w:t>
      </w:r>
      <w:r w:rsidR="00B07455">
        <w:rPr>
          <w:rFonts w:eastAsia="DejaVuSerifCondensed" w:cs="DejaVuSerifCondensed"/>
          <w:kern w:val="0"/>
          <w:szCs w:val="18"/>
          <w:lang w:val="nl-NL"/>
        </w:rPr>
        <w:t> </w:t>
      </w:r>
      <w:r w:rsidR="00BA07DA">
        <w:rPr>
          <w:rFonts w:eastAsia="DejaVuSerifCondensed" w:cs="DejaVuSerifCondensed"/>
          <w:kern w:val="0"/>
          <w:szCs w:val="18"/>
          <w:lang w:val="nl-NL"/>
        </w:rPr>
        <w:t xml:space="preserve">3 </w:t>
      </w:r>
      <w:r>
        <w:rPr>
          <w:rFonts w:eastAsia="DejaVuSerifCondensed" w:cs="DejaVuSerifCondensed"/>
          <w:kern w:val="0"/>
          <w:szCs w:val="18"/>
          <w:lang w:val="nl-NL"/>
        </w:rPr>
        <w:t xml:space="preserve">is uitgebreid ingegaan op de verhouding tot hoger recht en in het bijzonder in relatie tot de arresten van de Hoge Raad </w:t>
      </w:r>
      <w:r w:rsidR="00242BF1">
        <w:rPr>
          <w:rFonts w:eastAsia="DejaVuSerifCondensed" w:cs="DejaVuSerifCondensed"/>
          <w:kern w:val="0"/>
          <w:szCs w:val="18"/>
          <w:lang w:val="nl-NL"/>
        </w:rPr>
        <w:t xml:space="preserve">van 24 december 2021 en 6 juni 2024 </w:t>
      </w:r>
      <w:r>
        <w:rPr>
          <w:rFonts w:eastAsia="DejaVuSerifCondensed" w:cs="DejaVuSerifCondensed"/>
          <w:kern w:val="0"/>
          <w:szCs w:val="18"/>
          <w:lang w:val="nl-NL"/>
        </w:rPr>
        <w:t xml:space="preserve">die onder andere aanleiding gaven tot het wetsvoorstel. Het klopt dat </w:t>
      </w:r>
      <w:r w:rsidR="00242BF1">
        <w:rPr>
          <w:rFonts w:eastAsia="DejaVuSerifCondensed" w:cs="DejaVuSerifCondensed"/>
          <w:kern w:val="0"/>
          <w:szCs w:val="18"/>
          <w:lang w:val="nl-NL"/>
        </w:rPr>
        <w:t xml:space="preserve">de toets alleen is aangelegd op </w:t>
      </w:r>
      <w:r w:rsidRPr="00242BF1" w:rsidR="00242BF1">
        <w:rPr>
          <w:rFonts w:eastAsia="DejaVuSerifCondensed" w:cs="DejaVuSerifCondensed"/>
          <w:kern w:val="0"/>
          <w:szCs w:val="18"/>
          <w:lang w:val="nl-NL"/>
        </w:rPr>
        <w:t>stelselniveau.</w:t>
      </w:r>
      <w:r w:rsidR="00242BF1">
        <w:rPr>
          <w:rFonts w:eastAsia="DejaVuSerifCondensed" w:cs="DejaVuSerifCondensed"/>
          <w:kern w:val="0"/>
          <w:szCs w:val="18"/>
          <w:lang w:val="nl-NL"/>
        </w:rPr>
        <w:t xml:space="preserve"> </w:t>
      </w:r>
      <w:r w:rsidR="00203282">
        <w:rPr>
          <w:rFonts w:eastAsia="DejaVuSerifCondensed" w:cs="DejaVuSerifCondensed"/>
          <w:kern w:val="0"/>
          <w:szCs w:val="18"/>
          <w:lang w:val="nl-NL"/>
        </w:rPr>
        <w:t xml:space="preserve">Gelet op de omvang van het wetsvoorstel zijn destijds keuzes gemaakt tot welk detailniveau de relevante onderwerpen zijn toegelicht. </w:t>
      </w:r>
      <w:r w:rsidR="00242BF1">
        <w:rPr>
          <w:rFonts w:eastAsia="DejaVuSerifCondensed" w:cs="DejaVuSerifCondensed"/>
          <w:kern w:val="0"/>
          <w:szCs w:val="18"/>
          <w:lang w:val="nl-NL"/>
        </w:rPr>
        <w:t xml:space="preserve">In de toelichting is vermeld dat met het </w:t>
      </w:r>
      <w:r w:rsidRPr="00242BF1" w:rsidR="00242BF1">
        <w:rPr>
          <w:rFonts w:eastAsia="DejaVuSerifCondensed" w:cs="DejaVuSerifCondensed"/>
          <w:kern w:val="0"/>
          <w:szCs w:val="18"/>
          <w:lang w:val="nl-NL"/>
        </w:rPr>
        <w:t>heffen op basis van werkelijk rendement wordt aangesloten bij het door de belastingplichtige genoten inkomen uit sparen en beleggen.</w:t>
      </w:r>
      <w:r w:rsidR="00242BF1">
        <w:rPr>
          <w:rFonts w:eastAsia="DejaVuSerifCondensed" w:cs="DejaVuSerifCondensed"/>
          <w:kern w:val="0"/>
          <w:szCs w:val="18"/>
          <w:lang w:val="nl-NL"/>
        </w:rPr>
        <w:t xml:space="preserve"> Hierdoor zal </w:t>
      </w:r>
      <w:r w:rsidRPr="000404FA" w:rsidR="00C27818">
        <w:rPr>
          <w:rFonts w:eastAsia="DejaVuSerifCondensed" w:cs="DejaVuSerifCondensed"/>
          <w:kern w:val="0"/>
          <w:szCs w:val="18"/>
          <w:lang w:val="nl-NL"/>
        </w:rPr>
        <w:t>vrijwel niet worden toegekomen aan een individuele en buitensporige last. Een individuele en buitensporige last hangt af van alle specifieke feiten en omstandigheden van het geval. Het vraagstuk ontwikkelt zich in de jurisprudentie en is niet beperkt tot box 3-vraagstukken. Ik verwijs hierbij naar het antwoord op vraag 4 en 5.</w:t>
      </w:r>
    </w:p>
    <w:p w:rsidR="005D0B0C" w:rsidP="005C3810" w:rsidRDefault="005D0B0C" w14:paraId="4B015FF0" w14:textId="77777777">
      <w:pPr>
        <w:autoSpaceDE w:val="0"/>
        <w:autoSpaceDN w:val="0"/>
        <w:adjustRightInd w:val="0"/>
        <w:spacing w:after="0" w:line="276" w:lineRule="auto"/>
        <w:rPr>
          <w:rFonts w:eastAsia="DejaVuSerifCondensed" w:cs="DejaVuSerifCondensed"/>
          <w:kern w:val="0"/>
          <w:szCs w:val="18"/>
          <w:lang w:val="nl-NL"/>
        </w:rPr>
      </w:pPr>
    </w:p>
    <w:p w:rsidRPr="005C3810" w:rsidR="005C3810" w:rsidP="005C3810" w:rsidRDefault="005C3810" w14:paraId="410F77AC" w14:textId="42BD8D0F">
      <w:pPr>
        <w:autoSpaceDE w:val="0"/>
        <w:autoSpaceDN w:val="0"/>
        <w:adjustRightInd w:val="0"/>
        <w:spacing w:after="0" w:line="276" w:lineRule="auto"/>
        <w:rPr>
          <w:rFonts w:eastAsia="DejaVuSerifCondensed" w:cs="DejaVuSerifCondensed"/>
          <w:b/>
          <w:bCs/>
          <w:kern w:val="0"/>
          <w:szCs w:val="18"/>
          <w:lang w:val="nl-NL"/>
        </w:rPr>
      </w:pPr>
      <w:r>
        <w:rPr>
          <w:rFonts w:eastAsia="DejaVuSerifCondensed" w:cs="DejaVuSerifCondensed"/>
          <w:b/>
          <w:bCs/>
          <w:kern w:val="0"/>
          <w:szCs w:val="18"/>
          <w:lang w:val="nl-NL"/>
        </w:rPr>
        <w:t>Vraag 2</w:t>
      </w:r>
    </w:p>
    <w:p w:rsidRPr="005C3810" w:rsidR="005C3810" w:rsidP="005C3810" w:rsidRDefault="005C3810" w14:paraId="03B89028" w14:textId="7C922321">
      <w:pPr>
        <w:autoSpaceDE w:val="0"/>
        <w:autoSpaceDN w:val="0"/>
        <w:adjustRightInd w:val="0"/>
        <w:spacing w:after="0" w:line="276" w:lineRule="auto"/>
        <w:rPr>
          <w:rFonts w:eastAsia="DejaVuSerifCondensed" w:cs="DejaVuSerifCondensed"/>
          <w:kern w:val="0"/>
          <w:szCs w:val="18"/>
          <w:lang w:val="nl-NL"/>
        </w:rPr>
      </w:pPr>
      <w:r w:rsidRPr="005C3810">
        <w:rPr>
          <w:rFonts w:eastAsia="DejaVuSerifCondensed" w:cs="DejaVuSerifCondensed"/>
          <w:kern w:val="0"/>
          <w:szCs w:val="18"/>
          <w:lang w:val="nl-NL"/>
        </w:rPr>
        <w:t>Onderschrijft u de overweging van de Hoge Raad in zijn arrest van 2 juli 2021</w:t>
      </w:r>
      <w:r w:rsidR="0028550C">
        <w:rPr>
          <w:rFonts w:eastAsia="DejaVuSerifCondensed" w:cs="DejaVuSerifCondensed"/>
          <w:kern w:val="0"/>
          <w:szCs w:val="18"/>
          <w:lang w:val="nl-NL"/>
        </w:rPr>
        <w:t xml:space="preserve"> </w:t>
      </w:r>
      <w:r w:rsidRPr="005C3810">
        <w:rPr>
          <w:rFonts w:eastAsia="DejaVuSerifCondensed" w:cs="DejaVuSerifCondensed"/>
          <w:kern w:val="0"/>
          <w:szCs w:val="18"/>
          <w:lang w:val="nl-NL"/>
        </w:rPr>
        <w:t>(ECLI:NL:HR:2021:1047, rechtsoverweging 4.3.3) dat in het algemeen mag worden aangenomen</w:t>
      </w:r>
      <w:r w:rsidR="0028550C">
        <w:rPr>
          <w:rFonts w:eastAsia="DejaVuSerifCondensed" w:cs="DejaVuSerifCondensed"/>
          <w:kern w:val="0"/>
          <w:szCs w:val="18"/>
          <w:lang w:val="nl-NL"/>
        </w:rPr>
        <w:t xml:space="preserve"> </w:t>
      </w:r>
      <w:r w:rsidRPr="005C3810">
        <w:rPr>
          <w:rFonts w:eastAsia="DejaVuSerifCondensed" w:cs="DejaVuSerifCondensed"/>
          <w:kern w:val="0"/>
          <w:szCs w:val="18"/>
          <w:lang w:val="nl-NL"/>
        </w:rPr>
        <w:t>dat</w:t>
      </w:r>
      <w:r>
        <w:rPr>
          <w:rFonts w:eastAsia="DejaVuSerifCondensed" w:cs="DejaVuSerifCondensed"/>
          <w:kern w:val="0"/>
          <w:szCs w:val="18"/>
          <w:lang w:val="nl-NL"/>
        </w:rPr>
        <w:t xml:space="preserve"> </w:t>
      </w:r>
      <w:r w:rsidRPr="005C3810">
        <w:rPr>
          <w:rFonts w:eastAsia="DejaVuSerifCondensed" w:cs="DejaVuSerifCondensed"/>
          <w:kern w:val="0"/>
          <w:szCs w:val="18"/>
          <w:lang w:val="nl-NL"/>
        </w:rPr>
        <w:t>de wetgever met een belasting naar inkomen geen heffing beoogt waardoor de</w:t>
      </w:r>
      <w:r w:rsidR="0028550C">
        <w:rPr>
          <w:rFonts w:eastAsia="DejaVuSerifCondensed" w:cs="DejaVuSerifCondensed"/>
          <w:kern w:val="0"/>
          <w:szCs w:val="18"/>
          <w:lang w:val="nl-NL"/>
        </w:rPr>
        <w:t xml:space="preserve"> </w:t>
      </w:r>
      <w:r w:rsidRPr="005C3810">
        <w:rPr>
          <w:rFonts w:eastAsia="DejaVuSerifCondensed" w:cs="DejaVuSerifCondensed"/>
          <w:kern w:val="0"/>
          <w:szCs w:val="18"/>
          <w:lang w:val="nl-NL"/>
        </w:rPr>
        <w:t>belastingplichtige op</w:t>
      </w:r>
      <w:r>
        <w:rPr>
          <w:rFonts w:eastAsia="DejaVuSerifCondensed" w:cs="DejaVuSerifCondensed"/>
          <w:kern w:val="0"/>
          <w:szCs w:val="18"/>
          <w:lang w:val="nl-NL"/>
        </w:rPr>
        <w:t xml:space="preserve"> </w:t>
      </w:r>
      <w:r w:rsidRPr="005C3810">
        <w:rPr>
          <w:rFonts w:eastAsia="DejaVuSerifCondensed" w:cs="DejaVuSerifCondensed"/>
          <w:kern w:val="0"/>
          <w:szCs w:val="18"/>
          <w:lang w:val="nl-NL"/>
        </w:rPr>
        <w:t>zijn vermogen moet interen om de verschuldigde belasting te kunnen voldoen</w:t>
      </w:r>
      <w:r w:rsidR="0028550C">
        <w:rPr>
          <w:rFonts w:eastAsia="DejaVuSerifCondensed" w:cs="DejaVuSerifCondensed"/>
          <w:kern w:val="0"/>
          <w:szCs w:val="18"/>
          <w:lang w:val="nl-NL"/>
        </w:rPr>
        <w:t xml:space="preserve"> </w:t>
      </w:r>
      <w:r w:rsidRPr="005C3810">
        <w:rPr>
          <w:rFonts w:eastAsia="DejaVuSerifCondensed" w:cs="DejaVuSerifCondensed"/>
          <w:kern w:val="0"/>
          <w:szCs w:val="18"/>
          <w:lang w:val="nl-NL"/>
        </w:rPr>
        <w:t>en dat de</w:t>
      </w:r>
      <w:r>
        <w:rPr>
          <w:rFonts w:eastAsia="DejaVuSerifCondensed" w:cs="DejaVuSerifCondensed"/>
          <w:kern w:val="0"/>
          <w:szCs w:val="18"/>
          <w:lang w:val="nl-NL"/>
        </w:rPr>
        <w:t xml:space="preserve"> </w:t>
      </w:r>
      <w:r w:rsidRPr="005C3810">
        <w:rPr>
          <w:rFonts w:eastAsia="DejaVuSerifCondensed" w:cs="DejaVuSerifCondensed"/>
          <w:kern w:val="0"/>
          <w:szCs w:val="18"/>
          <w:lang w:val="nl-NL"/>
        </w:rPr>
        <w:t>omstandigheid dat een belastingplichtige door de heffing op zijn vermogen inteert een</w:t>
      </w:r>
      <w:r w:rsidR="0028550C">
        <w:rPr>
          <w:rFonts w:eastAsia="DejaVuSerifCondensed" w:cs="DejaVuSerifCondensed"/>
          <w:kern w:val="0"/>
          <w:szCs w:val="18"/>
          <w:lang w:val="nl-NL"/>
        </w:rPr>
        <w:t xml:space="preserve"> </w:t>
      </w:r>
      <w:r w:rsidRPr="005C3810">
        <w:rPr>
          <w:rFonts w:eastAsia="DejaVuSerifCondensed" w:cs="DejaVuSerifCondensed"/>
          <w:kern w:val="0"/>
          <w:szCs w:val="18"/>
          <w:lang w:val="nl-NL"/>
        </w:rPr>
        <w:t>aanwijzing kan</w:t>
      </w:r>
      <w:r>
        <w:rPr>
          <w:rFonts w:eastAsia="DejaVuSerifCondensed" w:cs="DejaVuSerifCondensed"/>
          <w:kern w:val="0"/>
          <w:szCs w:val="18"/>
          <w:lang w:val="nl-NL"/>
        </w:rPr>
        <w:t xml:space="preserve"> </w:t>
      </w:r>
      <w:r w:rsidRPr="005C3810">
        <w:rPr>
          <w:rFonts w:eastAsia="DejaVuSerifCondensed" w:cs="DejaVuSerifCondensed"/>
          <w:kern w:val="0"/>
          <w:szCs w:val="18"/>
          <w:lang w:val="nl-NL"/>
        </w:rPr>
        <w:t>zijn dat hij door die heffing wordt geconfronteerd met een individuele en</w:t>
      </w:r>
      <w:r w:rsidR="0028550C">
        <w:rPr>
          <w:rFonts w:eastAsia="DejaVuSerifCondensed" w:cs="DejaVuSerifCondensed"/>
          <w:kern w:val="0"/>
          <w:szCs w:val="18"/>
          <w:lang w:val="nl-NL"/>
        </w:rPr>
        <w:t xml:space="preserve"> </w:t>
      </w:r>
      <w:r w:rsidRPr="005C3810">
        <w:rPr>
          <w:rFonts w:eastAsia="DejaVuSerifCondensed" w:cs="DejaVuSerifCondensed"/>
          <w:kern w:val="0"/>
          <w:szCs w:val="18"/>
          <w:lang w:val="nl-NL"/>
        </w:rPr>
        <w:t>buitensporige last en deelt</w:t>
      </w:r>
      <w:r>
        <w:rPr>
          <w:rFonts w:eastAsia="DejaVuSerifCondensed" w:cs="DejaVuSerifCondensed"/>
          <w:kern w:val="0"/>
          <w:szCs w:val="18"/>
          <w:lang w:val="nl-NL"/>
        </w:rPr>
        <w:t xml:space="preserve"> </w:t>
      </w:r>
      <w:r w:rsidRPr="005C3810">
        <w:rPr>
          <w:rFonts w:eastAsia="DejaVuSerifCondensed" w:cs="DejaVuSerifCondensed"/>
          <w:kern w:val="0"/>
          <w:szCs w:val="18"/>
          <w:lang w:val="nl-NL"/>
        </w:rPr>
        <w:t>de staatssecretaris de opvatting dat deze overweging als zodanig ook</w:t>
      </w:r>
      <w:r w:rsidR="0028550C">
        <w:rPr>
          <w:rFonts w:eastAsia="DejaVuSerifCondensed" w:cs="DejaVuSerifCondensed"/>
          <w:kern w:val="0"/>
          <w:szCs w:val="18"/>
          <w:lang w:val="nl-NL"/>
        </w:rPr>
        <w:t xml:space="preserve"> </w:t>
      </w:r>
      <w:r w:rsidRPr="005C3810">
        <w:rPr>
          <w:rFonts w:eastAsia="DejaVuSerifCondensed" w:cs="DejaVuSerifCondensed"/>
          <w:kern w:val="0"/>
          <w:szCs w:val="18"/>
          <w:lang w:val="nl-NL"/>
        </w:rPr>
        <w:t>geldt onder de VAB en dat het</w:t>
      </w:r>
      <w:r>
        <w:rPr>
          <w:rFonts w:eastAsia="DejaVuSerifCondensed" w:cs="DejaVuSerifCondensed"/>
          <w:kern w:val="0"/>
          <w:szCs w:val="18"/>
          <w:lang w:val="nl-NL"/>
        </w:rPr>
        <w:t xml:space="preserve"> </w:t>
      </w:r>
      <w:r w:rsidRPr="005C3810">
        <w:rPr>
          <w:rFonts w:eastAsia="DejaVuSerifCondensed" w:cs="DejaVuSerifCondensed"/>
          <w:kern w:val="0"/>
          <w:szCs w:val="18"/>
          <w:lang w:val="nl-NL"/>
        </w:rPr>
        <w:t>moeten liquideren van vermogensbestanddelen of het aangaan van</w:t>
      </w:r>
      <w:r w:rsidR="0028550C">
        <w:rPr>
          <w:rFonts w:eastAsia="DejaVuSerifCondensed" w:cs="DejaVuSerifCondensed"/>
          <w:kern w:val="0"/>
          <w:szCs w:val="18"/>
          <w:lang w:val="nl-NL"/>
        </w:rPr>
        <w:t xml:space="preserve"> </w:t>
      </w:r>
      <w:r w:rsidRPr="005C3810">
        <w:rPr>
          <w:rFonts w:eastAsia="DejaVuSerifCondensed" w:cs="DejaVuSerifCondensed"/>
          <w:kern w:val="0"/>
          <w:szCs w:val="18"/>
          <w:lang w:val="nl-NL"/>
        </w:rPr>
        <w:t>schulden om een aanslag over</w:t>
      </w:r>
      <w:r>
        <w:rPr>
          <w:rFonts w:eastAsia="DejaVuSerifCondensed" w:cs="DejaVuSerifCondensed"/>
          <w:kern w:val="0"/>
          <w:szCs w:val="18"/>
          <w:lang w:val="nl-NL"/>
        </w:rPr>
        <w:t xml:space="preserve"> </w:t>
      </w:r>
      <w:r w:rsidRPr="005C3810">
        <w:rPr>
          <w:rFonts w:eastAsia="DejaVuSerifCondensed" w:cs="DejaVuSerifCondensed"/>
          <w:kern w:val="0"/>
          <w:szCs w:val="18"/>
          <w:lang w:val="nl-NL"/>
        </w:rPr>
        <w:t>ongerealiseerde waardestijgingen te voldoen, bij gebreke van</w:t>
      </w:r>
      <w:r w:rsidR="0028550C">
        <w:rPr>
          <w:rFonts w:eastAsia="DejaVuSerifCondensed" w:cs="DejaVuSerifCondensed"/>
          <w:kern w:val="0"/>
          <w:szCs w:val="18"/>
          <w:lang w:val="nl-NL"/>
        </w:rPr>
        <w:t xml:space="preserve"> </w:t>
      </w:r>
      <w:r w:rsidRPr="005C3810">
        <w:rPr>
          <w:rFonts w:eastAsia="DejaVuSerifCondensed" w:cs="DejaVuSerifCondensed"/>
          <w:kern w:val="0"/>
          <w:szCs w:val="18"/>
          <w:lang w:val="nl-NL"/>
        </w:rPr>
        <w:t>voldoende andere liquide middelen, een</w:t>
      </w:r>
      <w:r>
        <w:rPr>
          <w:rFonts w:eastAsia="DejaVuSerifCondensed" w:cs="DejaVuSerifCondensed"/>
          <w:kern w:val="0"/>
          <w:szCs w:val="18"/>
          <w:lang w:val="nl-NL"/>
        </w:rPr>
        <w:t xml:space="preserve"> </w:t>
      </w:r>
      <w:r w:rsidRPr="005C3810">
        <w:rPr>
          <w:rFonts w:eastAsia="DejaVuSerifCondensed" w:cs="DejaVuSerifCondensed"/>
          <w:kern w:val="0"/>
          <w:szCs w:val="18"/>
          <w:lang w:val="nl-NL"/>
        </w:rPr>
        <w:t>aanwijzing oplevert in de zin van dit arrest?</w:t>
      </w:r>
    </w:p>
    <w:p w:rsidR="005C3810" w:rsidP="005C3810" w:rsidRDefault="005C3810" w14:paraId="195FCDE5" w14:textId="77777777">
      <w:pPr>
        <w:autoSpaceDE w:val="0"/>
        <w:autoSpaceDN w:val="0"/>
        <w:adjustRightInd w:val="0"/>
        <w:spacing w:after="0" w:line="276" w:lineRule="auto"/>
        <w:rPr>
          <w:rFonts w:eastAsia="DejaVuSerifCondensed" w:cs="DejaVuSerifCondensed"/>
          <w:kern w:val="0"/>
          <w:szCs w:val="18"/>
          <w:lang w:val="nl-NL"/>
        </w:rPr>
      </w:pPr>
    </w:p>
    <w:p w:rsidR="00CD08CC" w:rsidP="005C3810" w:rsidRDefault="00CD08CC" w14:paraId="242FDD45" w14:textId="4701CF0C">
      <w:pPr>
        <w:autoSpaceDE w:val="0"/>
        <w:autoSpaceDN w:val="0"/>
        <w:adjustRightInd w:val="0"/>
        <w:spacing w:after="0" w:line="276" w:lineRule="auto"/>
        <w:rPr>
          <w:rFonts w:eastAsia="DejaVuSerifCondensed" w:cs="DejaVuSerifCondensed"/>
          <w:kern w:val="0"/>
          <w:szCs w:val="18"/>
          <w:lang w:val="nl-NL"/>
        </w:rPr>
      </w:pPr>
      <w:r>
        <w:rPr>
          <w:rFonts w:eastAsia="DejaVuSerifCondensed" w:cs="DejaVuSerifCondensed"/>
          <w:b/>
          <w:bCs/>
          <w:kern w:val="0"/>
          <w:szCs w:val="18"/>
          <w:lang w:val="nl-NL"/>
        </w:rPr>
        <w:t>Antwoord vraag 2</w:t>
      </w:r>
    </w:p>
    <w:p w:rsidRPr="00CD08CC" w:rsidR="00765C49" w:rsidP="005C3810" w:rsidRDefault="00007F38" w14:paraId="4D79FB78" w14:textId="6A917856">
      <w:pPr>
        <w:autoSpaceDE w:val="0"/>
        <w:autoSpaceDN w:val="0"/>
        <w:adjustRightInd w:val="0"/>
        <w:spacing w:after="0" w:line="276" w:lineRule="auto"/>
        <w:rPr>
          <w:rFonts w:eastAsia="DejaVuSerifCondensed" w:cs="DejaVuSerifCondensed"/>
          <w:kern w:val="0"/>
          <w:szCs w:val="18"/>
          <w:lang w:val="nl-NL"/>
        </w:rPr>
      </w:pPr>
      <w:r>
        <w:rPr>
          <w:rFonts w:eastAsia="DejaVuSerifCondensed" w:cs="DejaVuSerifCondensed"/>
          <w:kern w:val="0"/>
          <w:szCs w:val="18"/>
          <w:lang w:val="nl-NL"/>
        </w:rPr>
        <w:t>Ik onderschrijf de betreffende overweging van de Hoge Raad in die zin dat</w:t>
      </w:r>
      <w:r w:rsidR="00765C49">
        <w:rPr>
          <w:rFonts w:eastAsia="DejaVuSerifCondensed" w:cs="DejaVuSerifCondensed"/>
          <w:kern w:val="0"/>
          <w:szCs w:val="18"/>
          <w:lang w:val="nl-NL"/>
        </w:rPr>
        <w:t xml:space="preserve"> het niet beoogd is dat de verschuldigde belasting meer dan </w:t>
      </w:r>
      <w:r>
        <w:rPr>
          <w:rFonts w:eastAsia="DejaVuSerifCondensed" w:cs="DejaVuSerifCondensed"/>
          <w:kern w:val="0"/>
          <w:szCs w:val="18"/>
          <w:lang w:val="nl-NL"/>
        </w:rPr>
        <w:t xml:space="preserve">100% bedraagt van het </w:t>
      </w:r>
      <w:r w:rsidR="00765C49">
        <w:rPr>
          <w:rFonts w:eastAsia="DejaVuSerifCondensed" w:cs="DejaVuSerifCondensed"/>
          <w:kern w:val="0"/>
          <w:szCs w:val="18"/>
          <w:lang w:val="nl-NL"/>
        </w:rPr>
        <w:t xml:space="preserve">belastbare </w:t>
      </w:r>
      <w:r>
        <w:rPr>
          <w:rFonts w:eastAsia="DejaVuSerifCondensed" w:cs="DejaVuSerifCondensed"/>
          <w:kern w:val="0"/>
          <w:szCs w:val="18"/>
          <w:lang w:val="nl-NL"/>
        </w:rPr>
        <w:t>inkomen</w:t>
      </w:r>
      <w:r w:rsidR="00D276DC">
        <w:rPr>
          <w:rFonts w:eastAsia="DejaVuSerifCondensed" w:cs="DejaVuSerifCondensed"/>
          <w:kern w:val="0"/>
          <w:szCs w:val="18"/>
          <w:lang w:val="nl-NL"/>
        </w:rPr>
        <w:t xml:space="preserve"> waardoor de belastingplichtige </w:t>
      </w:r>
      <w:r w:rsidRPr="00D276DC" w:rsidR="00D276DC">
        <w:rPr>
          <w:rFonts w:eastAsia="DejaVuSerifCondensed" w:cs="DejaVuSerifCondensed"/>
          <w:kern w:val="0"/>
          <w:szCs w:val="18"/>
          <w:lang w:val="nl-NL"/>
        </w:rPr>
        <w:t>op zijn vermogen moet interen om de verschuldigde belasting te kunnen voldoen</w:t>
      </w:r>
      <w:r>
        <w:rPr>
          <w:rFonts w:eastAsia="DejaVuSerifCondensed" w:cs="DejaVuSerifCondensed"/>
          <w:kern w:val="0"/>
          <w:szCs w:val="18"/>
          <w:lang w:val="nl-NL"/>
        </w:rPr>
        <w:t>.</w:t>
      </w:r>
      <w:r w:rsidR="00D276DC">
        <w:rPr>
          <w:rFonts w:eastAsia="DejaVuSerifCondensed" w:cs="DejaVuSerifCondensed"/>
          <w:kern w:val="0"/>
          <w:szCs w:val="18"/>
          <w:lang w:val="nl-NL"/>
        </w:rPr>
        <w:t xml:space="preserve"> In het wetsvoorstel Wet werkelijk rendement box 3 wordt een inkomstenbelasting in box 3 voorgesteld van 36% over het werkelijke rendement uit vermogen. Een belastingplichtige zal daarom </w:t>
      </w:r>
      <w:r w:rsidR="007822E1">
        <w:rPr>
          <w:rFonts w:eastAsia="DejaVuSerifCondensed" w:cs="DejaVuSerifCondensed"/>
          <w:kern w:val="0"/>
          <w:szCs w:val="18"/>
          <w:lang w:val="nl-NL"/>
        </w:rPr>
        <w:t xml:space="preserve">in de regel </w:t>
      </w:r>
      <w:r w:rsidR="00D276DC">
        <w:rPr>
          <w:rFonts w:eastAsia="DejaVuSerifCondensed" w:cs="DejaVuSerifCondensed"/>
          <w:kern w:val="0"/>
          <w:szCs w:val="18"/>
          <w:lang w:val="nl-NL"/>
        </w:rPr>
        <w:t xml:space="preserve">niet hoeven in te teren op zijn vermogen omdat de heffing niet meer bedraagt </w:t>
      </w:r>
      <w:r w:rsidR="00D276DC">
        <w:rPr>
          <w:rFonts w:eastAsia="DejaVuSerifCondensed" w:cs="DejaVuSerifCondensed"/>
          <w:kern w:val="0"/>
          <w:szCs w:val="18"/>
          <w:lang w:val="nl-NL"/>
        </w:rPr>
        <w:lastRenderedPageBreak/>
        <w:t xml:space="preserve">dan 100% van het belastbare inkomen. Als een belastingplichtige op 1 januari </w:t>
      </w:r>
      <w:r w:rsidR="007822E1">
        <w:rPr>
          <w:rFonts w:eastAsia="DejaVuSerifCondensed" w:cs="DejaVuSerifCondensed"/>
          <w:kern w:val="0"/>
          <w:szCs w:val="18"/>
          <w:lang w:val="nl-NL"/>
        </w:rPr>
        <w:t xml:space="preserve">2028 </w:t>
      </w:r>
      <w:r w:rsidR="00D276DC">
        <w:rPr>
          <w:rFonts w:eastAsia="DejaVuSerifCondensed" w:cs="DejaVuSerifCondensed"/>
          <w:kern w:val="0"/>
          <w:szCs w:val="18"/>
          <w:lang w:val="nl-NL"/>
        </w:rPr>
        <w:t>een aandelenportefeuille heeft ter waarde van €</w:t>
      </w:r>
      <w:r w:rsidR="00B07455">
        <w:rPr>
          <w:rFonts w:eastAsia="DejaVuSerifCondensed" w:cs="DejaVuSerifCondensed"/>
          <w:kern w:val="0"/>
          <w:szCs w:val="18"/>
          <w:lang w:val="nl-NL"/>
        </w:rPr>
        <w:t> </w:t>
      </w:r>
      <w:r w:rsidR="00D276DC">
        <w:rPr>
          <w:rFonts w:eastAsia="DejaVuSerifCondensed" w:cs="DejaVuSerifCondensed"/>
          <w:kern w:val="0"/>
          <w:szCs w:val="18"/>
          <w:lang w:val="nl-NL"/>
        </w:rPr>
        <w:t xml:space="preserve">100.000 die op 31 december </w:t>
      </w:r>
      <w:r w:rsidR="007822E1">
        <w:rPr>
          <w:rFonts w:eastAsia="DejaVuSerifCondensed" w:cs="DejaVuSerifCondensed"/>
          <w:kern w:val="0"/>
          <w:szCs w:val="18"/>
          <w:lang w:val="nl-NL"/>
        </w:rPr>
        <w:t xml:space="preserve">2028 </w:t>
      </w:r>
      <w:r w:rsidR="00D276DC">
        <w:rPr>
          <w:rFonts w:eastAsia="DejaVuSerifCondensed" w:cs="DejaVuSerifCondensed"/>
          <w:kern w:val="0"/>
          <w:szCs w:val="18"/>
          <w:lang w:val="nl-NL"/>
        </w:rPr>
        <w:t>€</w:t>
      </w:r>
      <w:r w:rsidR="00B07455">
        <w:rPr>
          <w:rFonts w:eastAsia="DejaVuSerifCondensed" w:cs="DejaVuSerifCondensed"/>
          <w:kern w:val="0"/>
          <w:szCs w:val="18"/>
          <w:lang w:val="nl-NL"/>
        </w:rPr>
        <w:t> </w:t>
      </w:r>
      <w:r w:rsidR="00D276DC">
        <w:rPr>
          <w:rFonts w:eastAsia="DejaVuSerifCondensed" w:cs="DejaVuSerifCondensed"/>
          <w:kern w:val="0"/>
          <w:szCs w:val="18"/>
          <w:lang w:val="nl-NL"/>
        </w:rPr>
        <w:t>115.000 waard is, is hij hierover €</w:t>
      </w:r>
      <w:r w:rsidR="00B07455">
        <w:rPr>
          <w:rFonts w:eastAsia="DejaVuSerifCondensed" w:cs="DejaVuSerifCondensed"/>
          <w:kern w:val="0"/>
          <w:szCs w:val="18"/>
          <w:lang w:val="nl-NL"/>
        </w:rPr>
        <w:t> </w:t>
      </w:r>
      <w:r w:rsidR="00597313">
        <w:rPr>
          <w:rFonts w:eastAsia="DejaVuSerifCondensed" w:cs="DejaVuSerifCondensed"/>
          <w:kern w:val="0"/>
          <w:szCs w:val="18"/>
          <w:lang w:val="nl-NL"/>
        </w:rPr>
        <w:t xml:space="preserve">4.752 </w:t>
      </w:r>
      <w:r w:rsidR="00D276DC">
        <w:rPr>
          <w:rFonts w:eastAsia="DejaVuSerifCondensed" w:cs="DejaVuSerifCondensed"/>
          <w:kern w:val="0"/>
          <w:szCs w:val="18"/>
          <w:lang w:val="nl-NL"/>
        </w:rPr>
        <w:t>inkomstenbelasting verschuldigd</w:t>
      </w:r>
      <w:r w:rsidR="00597313">
        <w:rPr>
          <w:rFonts w:eastAsia="DejaVuSerifCondensed" w:cs="DejaVuSerifCondensed"/>
          <w:kern w:val="0"/>
          <w:szCs w:val="18"/>
          <w:lang w:val="nl-NL"/>
        </w:rPr>
        <w:t xml:space="preserve"> (€ 15.000 -/- heffingsvrij</w:t>
      </w:r>
      <w:r w:rsidR="00305F59">
        <w:rPr>
          <w:rFonts w:eastAsia="DejaVuSerifCondensed" w:cs="DejaVuSerifCondensed"/>
          <w:kern w:val="0"/>
          <w:szCs w:val="18"/>
          <w:lang w:val="nl-NL"/>
        </w:rPr>
        <w:t>e</w:t>
      </w:r>
      <w:r w:rsidR="00597313">
        <w:rPr>
          <w:rFonts w:eastAsia="DejaVuSerifCondensed" w:cs="DejaVuSerifCondensed"/>
          <w:kern w:val="0"/>
          <w:szCs w:val="18"/>
          <w:lang w:val="nl-NL"/>
        </w:rPr>
        <w:t xml:space="preserve"> resultaat €</w:t>
      </w:r>
      <w:r w:rsidR="00B07455">
        <w:rPr>
          <w:rFonts w:eastAsia="DejaVuSerifCondensed" w:cs="DejaVuSerifCondensed"/>
          <w:kern w:val="0"/>
          <w:szCs w:val="18"/>
          <w:lang w:val="nl-NL"/>
        </w:rPr>
        <w:t> </w:t>
      </w:r>
      <w:r w:rsidR="00597313">
        <w:rPr>
          <w:rFonts w:eastAsia="DejaVuSerifCondensed" w:cs="DejaVuSerifCondensed"/>
          <w:kern w:val="0"/>
          <w:szCs w:val="18"/>
          <w:lang w:val="nl-NL"/>
        </w:rPr>
        <w:t>1.800 = € 13.200 x 36%)</w:t>
      </w:r>
      <w:r w:rsidR="00D276DC">
        <w:rPr>
          <w:rFonts w:eastAsia="DejaVuSerifCondensed" w:cs="DejaVuSerifCondensed"/>
          <w:kern w:val="0"/>
          <w:szCs w:val="18"/>
          <w:lang w:val="nl-NL"/>
        </w:rPr>
        <w:t xml:space="preserve">. </w:t>
      </w:r>
      <w:r w:rsidR="00597313">
        <w:rPr>
          <w:rFonts w:eastAsia="DejaVuSerifCondensed" w:cs="DejaVuSerifCondensed"/>
          <w:kern w:val="0"/>
          <w:szCs w:val="18"/>
          <w:lang w:val="nl-NL"/>
        </w:rPr>
        <w:t>Ondanks de verschuldigde belasting is het vermogen van deze belastingplichtige aan het einde van het jaar hoger ten opzichte van het begin van het jaar. Van interen is zodoende geen sprake.</w:t>
      </w:r>
    </w:p>
    <w:p w:rsidR="00CD08CC" w:rsidP="005C3810" w:rsidRDefault="00CD08CC" w14:paraId="01E79F98" w14:textId="77777777">
      <w:pPr>
        <w:autoSpaceDE w:val="0"/>
        <w:autoSpaceDN w:val="0"/>
        <w:adjustRightInd w:val="0"/>
        <w:spacing w:after="0" w:line="276" w:lineRule="auto"/>
        <w:rPr>
          <w:rFonts w:eastAsia="DejaVuSerifCondensed" w:cs="DejaVuSerifCondensed"/>
          <w:kern w:val="0"/>
          <w:szCs w:val="18"/>
          <w:lang w:val="nl-NL"/>
        </w:rPr>
      </w:pPr>
    </w:p>
    <w:p w:rsidRPr="005C3810" w:rsidR="005C3810" w:rsidP="005C3810" w:rsidRDefault="005C3810" w14:paraId="10BCCB47" w14:textId="2397A07D">
      <w:pPr>
        <w:autoSpaceDE w:val="0"/>
        <w:autoSpaceDN w:val="0"/>
        <w:adjustRightInd w:val="0"/>
        <w:spacing w:after="0" w:line="276" w:lineRule="auto"/>
        <w:rPr>
          <w:rFonts w:eastAsia="DejaVuSerifCondensed" w:cs="DejaVuSerifCondensed"/>
          <w:b/>
          <w:bCs/>
          <w:kern w:val="0"/>
          <w:szCs w:val="18"/>
          <w:lang w:val="nl-NL"/>
        </w:rPr>
      </w:pPr>
      <w:r>
        <w:rPr>
          <w:rFonts w:eastAsia="DejaVuSerifCondensed" w:cs="DejaVuSerifCondensed"/>
          <w:b/>
          <w:bCs/>
          <w:kern w:val="0"/>
          <w:szCs w:val="18"/>
          <w:lang w:val="nl-NL"/>
        </w:rPr>
        <w:t>Vraag 3</w:t>
      </w:r>
    </w:p>
    <w:p w:rsidRPr="005C3810" w:rsidR="005C3810" w:rsidP="005C3810" w:rsidRDefault="005C3810" w14:paraId="7237A33F" w14:textId="7414443D">
      <w:pPr>
        <w:autoSpaceDE w:val="0"/>
        <w:autoSpaceDN w:val="0"/>
        <w:adjustRightInd w:val="0"/>
        <w:spacing w:after="0" w:line="276" w:lineRule="auto"/>
        <w:rPr>
          <w:rFonts w:eastAsia="DejaVuSerifCondensed" w:cs="DejaVuSerifCondensed"/>
          <w:kern w:val="0"/>
          <w:szCs w:val="18"/>
          <w:lang w:val="nl-NL"/>
        </w:rPr>
      </w:pPr>
      <w:r w:rsidRPr="005C3810">
        <w:rPr>
          <w:rFonts w:eastAsia="DejaVuSerifCondensed" w:cs="DejaVuSerifCondensed"/>
          <w:kern w:val="0"/>
          <w:szCs w:val="18"/>
          <w:lang w:val="nl-NL"/>
        </w:rPr>
        <w:t>Kunt u bevestigen dat de Hoge Raad in de arresten van 6 juni 2024, anders dan de memorie van</w:t>
      </w:r>
      <w:r w:rsidR="000A6C48">
        <w:rPr>
          <w:rFonts w:eastAsia="DejaVuSerifCondensed" w:cs="DejaVuSerifCondensed"/>
          <w:kern w:val="0"/>
          <w:szCs w:val="18"/>
          <w:lang w:val="nl-NL"/>
        </w:rPr>
        <w:t xml:space="preserve"> </w:t>
      </w:r>
      <w:r w:rsidRPr="005C3810">
        <w:rPr>
          <w:rFonts w:eastAsia="DejaVuSerifCondensed" w:cs="DejaVuSerifCondensed"/>
          <w:kern w:val="0"/>
          <w:szCs w:val="18"/>
          <w:lang w:val="nl-NL"/>
        </w:rPr>
        <w:t>toelichting stelt en ondanks de kanttekening van het RB dat de Hoge Raad de ongerealiseerde</w:t>
      </w:r>
      <w:r w:rsidR="000A6C48">
        <w:rPr>
          <w:rFonts w:eastAsia="DejaVuSerifCondensed" w:cs="DejaVuSerifCondensed"/>
          <w:kern w:val="0"/>
          <w:szCs w:val="18"/>
          <w:lang w:val="nl-NL"/>
        </w:rPr>
        <w:t xml:space="preserve"> </w:t>
      </w:r>
      <w:r w:rsidRPr="005C3810">
        <w:rPr>
          <w:rFonts w:eastAsia="DejaVuSerifCondensed" w:cs="DejaVuSerifCondensed"/>
          <w:kern w:val="0"/>
          <w:szCs w:val="18"/>
          <w:lang w:val="nl-NL"/>
        </w:rPr>
        <w:t>waardeveranderingen slechts heeft meegenomen binnen het plafond van het forfaitaire rendement</w:t>
      </w:r>
      <w:r w:rsidR="000A6C48">
        <w:rPr>
          <w:rFonts w:eastAsia="DejaVuSerifCondensed" w:cs="DejaVuSerifCondensed"/>
          <w:kern w:val="0"/>
          <w:szCs w:val="18"/>
          <w:lang w:val="nl-NL"/>
        </w:rPr>
        <w:t xml:space="preserve"> </w:t>
      </w:r>
      <w:r w:rsidRPr="005C3810">
        <w:rPr>
          <w:rFonts w:eastAsia="DejaVuSerifCondensed" w:cs="DejaVuSerifCondensed"/>
          <w:kern w:val="0"/>
          <w:szCs w:val="18"/>
          <w:lang w:val="nl-NL"/>
        </w:rPr>
        <w:t>zodat de belastingheffing over vermogensaanwas in de tegenbewijsregeling door het forfait werd</w:t>
      </w:r>
      <w:r w:rsidR="000A6C48">
        <w:rPr>
          <w:rFonts w:eastAsia="DejaVuSerifCondensed" w:cs="DejaVuSerifCondensed"/>
          <w:kern w:val="0"/>
          <w:szCs w:val="18"/>
          <w:lang w:val="nl-NL"/>
        </w:rPr>
        <w:t xml:space="preserve"> </w:t>
      </w:r>
      <w:r w:rsidRPr="005C3810">
        <w:rPr>
          <w:rFonts w:eastAsia="DejaVuSerifCondensed" w:cs="DejaVuSerifCondensed"/>
          <w:kern w:val="0"/>
          <w:szCs w:val="18"/>
          <w:lang w:val="nl-NL"/>
        </w:rPr>
        <w:t>afgetopt en deze plafonnering in het wetsvoorstel volledig vervalt, niet heeft geoordeeld dat een</w:t>
      </w:r>
      <w:r w:rsidR="000A6C48">
        <w:rPr>
          <w:rFonts w:eastAsia="DejaVuSerifCondensed" w:cs="DejaVuSerifCondensed"/>
          <w:kern w:val="0"/>
          <w:szCs w:val="18"/>
          <w:lang w:val="nl-NL"/>
        </w:rPr>
        <w:t xml:space="preserve"> </w:t>
      </w:r>
      <w:r w:rsidRPr="005C3810">
        <w:rPr>
          <w:rFonts w:eastAsia="DejaVuSerifCondensed" w:cs="DejaVuSerifCondensed"/>
          <w:kern w:val="0"/>
          <w:szCs w:val="18"/>
          <w:lang w:val="nl-NL"/>
        </w:rPr>
        <w:t>onbegrensde vermogensaanwasbelasting over ongerealiseerde waardestijgingen EVRM-bestendig</w:t>
      </w:r>
      <w:r w:rsidR="000A6C48">
        <w:rPr>
          <w:rFonts w:eastAsia="DejaVuSerifCondensed" w:cs="DejaVuSerifCondensed"/>
          <w:kern w:val="0"/>
          <w:szCs w:val="18"/>
          <w:lang w:val="nl-NL"/>
        </w:rPr>
        <w:t xml:space="preserve"> </w:t>
      </w:r>
      <w:r w:rsidRPr="005C3810">
        <w:rPr>
          <w:rFonts w:eastAsia="DejaVuSerifCondensed" w:cs="DejaVuSerifCondensed"/>
          <w:kern w:val="0"/>
          <w:szCs w:val="18"/>
          <w:lang w:val="nl-NL"/>
        </w:rPr>
        <w:t>is?</w:t>
      </w:r>
    </w:p>
    <w:p w:rsidR="005C3810" w:rsidP="005C3810" w:rsidRDefault="005C3810" w14:paraId="670B9608" w14:textId="77777777">
      <w:pPr>
        <w:autoSpaceDE w:val="0"/>
        <w:autoSpaceDN w:val="0"/>
        <w:adjustRightInd w:val="0"/>
        <w:spacing w:after="0" w:line="276" w:lineRule="auto"/>
        <w:rPr>
          <w:rFonts w:eastAsia="DejaVuSerifCondensed" w:cs="DejaVuSerifCondensed"/>
          <w:kern w:val="0"/>
          <w:szCs w:val="18"/>
          <w:lang w:val="nl-NL"/>
        </w:rPr>
      </w:pPr>
    </w:p>
    <w:p w:rsidR="008A49A3" w:rsidP="005C3810" w:rsidRDefault="008A49A3" w14:paraId="239B2B48" w14:textId="031EDB50">
      <w:pPr>
        <w:autoSpaceDE w:val="0"/>
        <w:autoSpaceDN w:val="0"/>
        <w:adjustRightInd w:val="0"/>
        <w:spacing w:after="0" w:line="276" w:lineRule="auto"/>
        <w:rPr>
          <w:rFonts w:eastAsia="DejaVuSerifCondensed" w:cs="DejaVuSerifCondensed"/>
          <w:kern w:val="0"/>
          <w:szCs w:val="18"/>
          <w:lang w:val="nl-NL"/>
        </w:rPr>
      </w:pPr>
      <w:r>
        <w:rPr>
          <w:rFonts w:eastAsia="DejaVuSerifCondensed" w:cs="DejaVuSerifCondensed"/>
          <w:b/>
          <w:bCs/>
          <w:kern w:val="0"/>
          <w:szCs w:val="18"/>
          <w:lang w:val="nl-NL"/>
        </w:rPr>
        <w:t>Antwoord vraag 3</w:t>
      </w:r>
    </w:p>
    <w:p w:rsidR="003317CE" w:rsidP="005C3810" w:rsidRDefault="006D691B" w14:paraId="35A53247" w14:textId="64742D0B">
      <w:pPr>
        <w:autoSpaceDE w:val="0"/>
        <w:autoSpaceDN w:val="0"/>
        <w:adjustRightInd w:val="0"/>
        <w:spacing w:after="0" w:line="276" w:lineRule="auto"/>
        <w:rPr>
          <w:rFonts w:eastAsia="DejaVuSerifCondensed" w:cs="DejaVuSerifCondensed"/>
          <w:kern w:val="0"/>
          <w:szCs w:val="18"/>
          <w:lang w:val="nl-NL"/>
        </w:rPr>
      </w:pPr>
      <w:r>
        <w:rPr>
          <w:rFonts w:eastAsia="DejaVuSerifCondensed" w:cs="DejaVuSerifCondensed"/>
          <w:kern w:val="0"/>
          <w:szCs w:val="18"/>
          <w:lang w:val="nl-NL"/>
        </w:rPr>
        <w:t>Het klopt dat het geschil in de arresten van de Hoge Raad van 6 juni 2024 betrekking heeft op het forfaitaire box 3-stelsel</w:t>
      </w:r>
      <w:r w:rsidR="007822E1">
        <w:rPr>
          <w:rFonts w:eastAsia="DejaVuSerifCondensed" w:cs="DejaVuSerifCondensed"/>
          <w:kern w:val="0"/>
          <w:szCs w:val="18"/>
          <w:lang w:val="nl-NL"/>
        </w:rPr>
        <w:t xml:space="preserve"> en met name over de Wet rechtsherstel box 3</w:t>
      </w:r>
      <w:r>
        <w:rPr>
          <w:rFonts w:eastAsia="DejaVuSerifCondensed" w:cs="DejaVuSerifCondensed"/>
          <w:kern w:val="0"/>
          <w:szCs w:val="18"/>
          <w:lang w:val="nl-NL"/>
        </w:rPr>
        <w:t xml:space="preserve">. </w:t>
      </w:r>
      <w:r w:rsidR="0016450A">
        <w:rPr>
          <w:rFonts w:eastAsia="DejaVuSerifCondensed" w:cs="DejaVuSerifCondensed"/>
          <w:kern w:val="0"/>
          <w:szCs w:val="18"/>
          <w:lang w:val="nl-NL"/>
        </w:rPr>
        <w:t xml:space="preserve">In paragraaf 5.1 van de </w:t>
      </w:r>
      <w:r w:rsidR="007822E1">
        <w:rPr>
          <w:rFonts w:eastAsia="DejaVuSerifCondensed" w:cs="DejaVuSerifCondensed"/>
          <w:kern w:val="0"/>
          <w:szCs w:val="18"/>
          <w:lang w:val="nl-NL"/>
        </w:rPr>
        <w:t>m</w:t>
      </w:r>
      <w:r w:rsidR="0016450A">
        <w:rPr>
          <w:rFonts w:eastAsia="DejaVuSerifCondensed" w:cs="DejaVuSerifCondensed"/>
          <w:kern w:val="0"/>
          <w:szCs w:val="18"/>
          <w:lang w:val="nl-NL"/>
        </w:rPr>
        <w:t xml:space="preserve">emorie van toelichting </w:t>
      </w:r>
      <w:r w:rsidR="007822E1">
        <w:rPr>
          <w:rFonts w:eastAsia="DejaVuSerifCondensed" w:cs="DejaVuSerifCondensed"/>
          <w:kern w:val="0"/>
          <w:szCs w:val="18"/>
          <w:lang w:val="nl-NL"/>
        </w:rPr>
        <w:t xml:space="preserve">bij </w:t>
      </w:r>
      <w:r w:rsidR="00372B9D">
        <w:rPr>
          <w:rFonts w:eastAsia="DejaVuSerifCondensed" w:cs="DejaVuSerifCondensed"/>
          <w:kern w:val="0"/>
          <w:szCs w:val="18"/>
          <w:lang w:val="nl-NL"/>
        </w:rPr>
        <w:t xml:space="preserve">het </w:t>
      </w:r>
      <w:r w:rsidR="0016450A">
        <w:rPr>
          <w:rFonts w:eastAsia="DejaVuSerifCondensed" w:cs="DejaVuSerifCondensed"/>
          <w:kern w:val="0"/>
          <w:szCs w:val="18"/>
          <w:lang w:val="nl-NL"/>
        </w:rPr>
        <w:t>wetsvoorstel Wet werkelijk rendement box 3 is</w:t>
      </w:r>
      <w:r>
        <w:rPr>
          <w:rFonts w:eastAsia="DejaVuSerifCondensed" w:cs="DejaVuSerifCondensed"/>
          <w:kern w:val="0"/>
          <w:szCs w:val="18"/>
          <w:lang w:val="nl-NL"/>
        </w:rPr>
        <w:t xml:space="preserve"> </w:t>
      </w:r>
      <w:r w:rsidR="0016450A">
        <w:rPr>
          <w:rFonts w:eastAsia="DejaVuSerifCondensed" w:cs="DejaVuSerifCondensed"/>
          <w:kern w:val="0"/>
          <w:szCs w:val="18"/>
          <w:lang w:val="nl-NL"/>
        </w:rPr>
        <w:t>rekenschap gegeven van de context van de</w:t>
      </w:r>
      <w:r w:rsidR="007B1560">
        <w:rPr>
          <w:rFonts w:eastAsia="DejaVuSerifCondensed" w:cs="DejaVuSerifCondensed"/>
          <w:kern w:val="0"/>
          <w:szCs w:val="18"/>
          <w:lang w:val="nl-NL"/>
        </w:rPr>
        <w:t>ze</w:t>
      </w:r>
      <w:r w:rsidR="0016450A">
        <w:rPr>
          <w:rFonts w:eastAsia="DejaVuSerifCondensed" w:cs="DejaVuSerifCondensed"/>
          <w:kern w:val="0"/>
          <w:szCs w:val="18"/>
          <w:lang w:val="nl-NL"/>
        </w:rPr>
        <w:t xml:space="preserve"> arresten. Op pagina 37 van de toelichting staat onder andere vermeld</w:t>
      </w:r>
      <w:r>
        <w:rPr>
          <w:rFonts w:eastAsia="DejaVuSerifCondensed" w:cs="DejaVuSerifCondensed"/>
          <w:kern w:val="0"/>
          <w:szCs w:val="18"/>
          <w:lang w:val="nl-NL"/>
        </w:rPr>
        <w:t>:</w:t>
      </w:r>
      <w:r w:rsidR="0016450A">
        <w:rPr>
          <w:rFonts w:eastAsia="DejaVuSerifCondensed" w:cs="DejaVuSerifCondensed"/>
          <w:kern w:val="0"/>
          <w:szCs w:val="18"/>
          <w:lang w:val="nl-NL"/>
        </w:rPr>
        <w:t xml:space="preserve"> </w:t>
      </w:r>
    </w:p>
    <w:p w:rsidR="003317CE" w:rsidP="005C3810" w:rsidRDefault="003317CE" w14:paraId="52276008" w14:textId="77777777">
      <w:pPr>
        <w:autoSpaceDE w:val="0"/>
        <w:autoSpaceDN w:val="0"/>
        <w:adjustRightInd w:val="0"/>
        <w:spacing w:after="0" w:line="276" w:lineRule="auto"/>
        <w:rPr>
          <w:rFonts w:eastAsia="DejaVuSerifCondensed" w:cs="DejaVuSerifCondensed"/>
          <w:kern w:val="0"/>
          <w:szCs w:val="18"/>
          <w:lang w:val="nl-NL"/>
        </w:rPr>
      </w:pPr>
    </w:p>
    <w:p w:rsidR="003317CE" w:rsidP="003317CE" w:rsidRDefault="0016450A" w14:paraId="45A4C2F2" w14:textId="3857873D">
      <w:pPr>
        <w:autoSpaceDE w:val="0"/>
        <w:autoSpaceDN w:val="0"/>
        <w:adjustRightInd w:val="0"/>
        <w:spacing w:after="0" w:line="276" w:lineRule="auto"/>
        <w:ind w:left="720"/>
        <w:rPr>
          <w:rFonts w:eastAsia="DejaVuSerifCondensed" w:cs="DejaVuSerifCondensed"/>
          <w:kern w:val="0"/>
          <w:szCs w:val="18"/>
          <w:lang w:val="nl-NL"/>
        </w:rPr>
      </w:pPr>
      <w:r>
        <w:rPr>
          <w:rFonts w:eastAsia="DejaVuSerifCondensed" w:cs="DejaVuSerifCondensed"/>
          <w:kern w:val="0"/>
          <w:szCs w:val="18"/>
          <w:lang w:val="nl-NL"/>
        </w:rPr>
        <w:t>“</w:t>
      </w:r>
      <w:r w:rsidRPr="0016450A">
        <w:rPr>
          <w:rFonts w:eastAsia="DejaVuSerifCondensed" w:cs="DejaVuSerifCondensed"/>
          <w:kern w:val="0"/>
          <w:szCs w:val="18"/>
          <w:lang w:val="nl-NL"/>
        </w:rPr>
        <w:t>De Hoge Raad heeft in het arrest van 6 juni 2024 vuistregels gegeven over de wijze waarop het werkelijke rendement moet worden bepaald in het kader van de tegenbewijsregeling tegen het huidige forfaitaire stelsel.</w:t>
      </w:r>
      <w:r>
        <w:rPr>
          <w:rFonts w:eastAsia="DejaVuSerifCondensed" w:cs="DejaVuSerifCondensed"/>
          <w:kern w:val="0"/>
          <w:szCs w:val="18"/>
          <w:lang w:val="nl-NL"/>
        </w:rPr>
        <w:t>”</w:t>
      </w:r>
    </w:p>
    <w:p w:rsidR="003317CE" w:rsidP="005C3810" w:rsidRDefault="003317CE" w14:paraId="5655B3BE" w14:textId="77777777">
      <w:pPr>
        <w:autoSpaceDE w:val="0"/>
        <w:autoSpaceDN w:val="0"/>
        <w:adjustRightInd w:val="0"/>
        <w:spacing w:after="0" w:line="276" w:lineRule="auto"/>
        <w:rPr>
          <w:rFonts w:eastAsia="DejaVuSerifCondensed" w:cs="DejaVuSerifCondensed"/>
          <w:kern w:val="0"/>
          <w:szCs w:val="18"/>
          <w:lang w:val="nl-NL"/>
        </w:rPr>
      </w:pPr>
    </w:p>
    <w:p w:rsidRPr="008A49A3" w:rsidR="008A49A3" w:rsidP="005C3810" w:rsidRDefault="007B1560" w14:paraId="4D8696A9" w14:textId="57F0F0A9">
      <w:pPr>
        <w:autoSpaceDE w:val="0"/>
        <w:autoSpaceDN w:val="0"/>
        <w:adjustRightInd w:val="0"/>
        <w:spacing w:after="0" w:line="276" w:lineRule="auto"/>
        <w:rPr>
          <w:rFonts w:eastAsia="DejaVuSerifCondensed" w:cs="DejaVuSerifCondensed"/>
          <w:kern w:val="0"/>
          <w:szCs w:val="18"/>
          <w:lang w:val="nl-NL"/>
        </w:rPr>
      </w:pPr>
      <w:r>
        <w:rPr>
          <w:rFonts w:eastAsia="DejaVuSerifCondensed" w:cs="DejaVuSerifCondensed"/>
          <w:kern w:val="0"/>
          <w:szCs w:val="18"/>
          <w:lang w:val="nl-NL"/>
        </w:rPr>
        <w:t xml:space="preserve">De Hoge Raad heeft zich in deze arresten </w:t>
      </w:r>
      <w:r w:rsidR="007822E1">
        <w:rPr>
          <w:rFonts w:eastAsia="DejaVuSerifCondensed" w:cs="DejaVuSerifCondensed"/>
          <w:kern w:val="0"/>
          <w:szCs w:val="18"/>
          <w:lang w:val="nl-NL"/>
        </w:rPr>
        <w:t xml:space="preserve">over de Wet rechtsherstel box 3 – logischerwijze - </w:t>
      </w:r>
      <w:r>
        <w:rPr>
          <w:rFonts w:eastAsia="DejaVuSerifCondensed" w:cs="DejaVuSerifCondensed"/>
          <w:kern w:val="0"/>
          <w:szCs w:val="18"/>
          <w:lang w:val="nl-NL"/>
        </w:rPr>
        <w:t xml:space="preserve">niet </w:t>
      </w:r>
      <w:r w:rsidR="007822E1">
        <w:rPr>
          <w:rFonts w:eastAsia="DejaVuSerifCondensed" w:cs="DejaVuSerifCondensed"/>
          <w:kern w:val="0"/>
          <w:szCs w:val="18"/>
          <w:lang w:val="nl-NL"/>
        </w:rPr>
        <w:t>kunnen uitspreken</w:t>
      </w:r>
      <w:r>
        <w:rPr>
          <w:rFonts w:eastAsia="DejaVuSerifCondensed" w:cs="DejaVuSerifCondensed"/>
          <w:kern w:val="0"/>
          <w:szCs w:val="18"/>
          <w:lang w:val="nl-NL"/>
        </w:rPr>
        <w:t xml:space="preserve"> over het </w:t>
      </w:r>
      <w:r w:rsidR="007822E1">
        <w:rPr>
          <w:rFonts w:eastAsia="DejaVuSerifCondensed" w:cs="DejaVuSerifCondensed"/>
          <w:kern w:val="0"/>
          <w:szCs w:val="18"/>
          <w:lang w:val="nl-NL"/>
        </w:rPr>
        <w:t xml:space="preserve">huidige </w:t>
      </w:r>
      <w:r>
        <w:rPr>
          <w:rFonts w:eastAsia="DejaVuSerifCondensed" w:cs="DejaVuSerifCondensed"/>
          <w:kern w:val="0"/>
          <w:szCs w:val="18"/>
          <w:lang w:val="nl-NL"/>
        </w:rPr>
        <w:t>wetsvoorstel Wet werkelijk rendement box 3.</w:t>
      </w:r>
    </w:p>
    <w:p w:rsidR="008A49A3" w:rsidP="005C3810" w:rsidRDefault="008A49A3" w14:paraId="0939743B" w14:textId="77777777">
      <w:pPr>
        <w:autoSpaceDE w:val="0"/>
        <w:autoSpaceDN w:val="0"/>
        <w:adjustRightInd w:val="0"/>
        <w:spacing w:after="0" w:line="276" w:lineRule="auto"/>
        <w:rPr>
          <w:rFonts w:eastAsia="DejaVuSerifCondensed" w:cs="DejaVuSerifCondensed"/>
          <w:kern w:val="0"/>
          <w:szCs w:val="18"/>
          <w:lang w:val="nl-NL"/>
        </w:rPr>
      </w:pPr>
    </w:p>
    <w:p w:rsidRPr="005C3810" w:rsidR="005C3810" w:rsidP="005C3810" w:rsidRDefault="005C3810" w14:paraId="691FB246" w14:textId="2A86E698">
      <w:pPr>
        <w:autoSpaceDE w:val="0"/>
        <w:autoSpaceDN w:val="0"/>
        <w:adjustRightInd w:val="0"/>
        <w:spacing w:after="0" w:line="276" w:lineRule="auto"/>
        <w:rPr>
          <w:rFonts w:eastAsia="DejaVuSerifCondensed" w:cs="DejaVuSerifCondensed"/>
          <w:b/>
          <w:bCs/>
          <w:kern w:val="0"/>
          <w:szCs w:val="18"/>
          <w:lang w:val="nl-NL"/>
        </w:rPr>
      </w:pPr>
      <w:r>
        <w:rPr>
          <w:rFonts w:eastAsia="DejaVuSerifCondensed" w:cs="DejaVuSerifCondensed"/>
          <w:b/>
          <w:bCs/>
          <w:kern w:val="0"/>
          <w:szCs w:val="18"/>
          <w:lang w:val="nl-NL"/>
        </w:rPr>
        <w:t>Vraag 4</w:t>
      </w:r>
    </w:p>
    <w:p w:rsidR="005C3810" w:rsidP="005C3810" w:rsidRDefault="005C3810" w14:paraId="488AD6B0" w14:textId="060AB05A">
      <w:pPr>
        <w:autoSpaceDE w:val="0"/>
        <w:autoSpaceDN w:val="0"/>
        <w:adjustRightInd w:val="0"/>
        <w:spacing w:after="0" w:line="276" w:lineRule="auto"/>
        <w:rPr>
          <w:rFonts w:eastAsia="DejaVuSerifCondensed" w:cs="DejaVuSerifCondensed"/>
          <w:kern w:val="0"/>
          <w:szCs w:val="18"/>
          <w:lang w:val="nl-NL"/>
        </w:rPr>
      </w:pPr>
      <w:r w:rsidRPr="005C3810">
        <w:rPr>
          <w:rFonts w:eastAsia="DejaVuSerifCondensed" w:cs="DejaVuSerifCondensed"/>
          <w:kern w:val="0"/>
          <w:szCs w:val="18"/>
          <w:lang w:val="nl-NL"/>
        </w:rPr>
        <w:t>Erkent u dat een belastingplichtige die wordt belast over een ongerealiseerde waardestijging van</w:t>
      </w:r>
      <w:r w:rsidR="000A6C48">
        <w:rPr>
          <w:rFonts w:eastAsia="DejaVuSerifCondensed" w:cs="DejaVuSerifCondensed"/>
          <w:kern w:val="0"/>
          <w:szCs w:val="18"/>
          <w:lang w:val="nl-NL"/>
        </w:rPr>
        <w:t xml:space="preserve"> </w:t>
      </w:r>
      <w:r w:rsidRPr="005C3810">
        <w:rPr>
          <w:rFonts w:eastAsia="DejaVuSerifCondensed" w:cs="DejaVuSerifCondensed"/>
          <w:kern w:val="0"/>
          <w:szCs w:val="18"/>
          <w:lang w:val="nl-NL"/>
        </w:rPr>
        <w:t>een</w:t>
      </w:r>
      <w:r>
        <w:rPr>
          <w:rFonts w:eastAsia="DejaVuSerifCondensed" w:cs="DejaVuSerifCondensed"/>
          <w:kern w:val="0"/>
          <w:szCs w:val="18"/>
          <w:lang w:val="nl-NL"/>
        </w:rPr>
        <w:t xml:space="preserve"> </w:t>
      </w:r>
      <w:r w:rsidRPr="005C3810">
        <w:rPr>
          <w:rFonts w:eastAsia="DejaVuSerifCondensed" w:cs="DejaVuSerifCondensed"/>
          <w:kern w:val="0"/>
          <w:szCs w:val="18"/>
          <w:lang w:val="nl-NL"/>
        </w:rPr>
        <w:t xml:space="preserve">vermogensbestanddeel zonder bijbehorende kasstroom, zoals </w:t>
      </w:r>
      <w:proofErr w:type="spellStart"/>
      <w:r w:rsidRPr="005C3810">
        <w:rPr>
          <w:rFonts w:eastAsia="DejaVuSerifCondensed" w:cs="DejaVuSerifCondensed"/>
          <w:kern w:val="0"/>
          <w:szCs w:val="18"/>
          <w:lang w:val="nl-NL"/>
        </w:rPr>
        <w:t>accumulating</w:t>
      </w:r>
      <w:proofErr w:type="spellEnd"/>
      <w:r w:rsidRPr="005C3810">
        <w:rPr>
          <w:rFonts w:eastAsia="DejaVuSerifCondensed" w:cs="DejaVuSerifCondensed"/>
          <w:kern w:val="0"/>
          <w:szCs w:val="18"/>
          <w:lang w:val="nl-NL"/>
        </w:rPr>
        <w:t xml:space="preserve"> ETF-fondsen,</w:t>
      </w:r>
      <w:r w:rsidR="000A6C48">
        <w:rPr>
          <w:rFonts w:eastAsia="DejaVuSerifCondensed" w:cs="DejaVuSerifCondensed"/>
          <w:kern w:val="0"/>
          <w:szCs w:val="18"/>
          <w:lang w:val="nl-NL"/>
        </w:rPr>
        <w:t xml:space="preserve"> </w:t>
      </w:r>
      <w:r w:rsidRPr="005C3810">
        <w:rPr>
          <w:rFonts w:eastAsia="DejaVuSerifCondensed" w:cs="DejaVuSerifCondensed"/>
          <w:kern w:val="0"/>
          <w:szCs w:val="18"/>
          <w:lang w:val="nl-NL"/>
        </w:rPr>
        <w:t>cryptovaluta, aandelen in een niet-</w:t>
      </w:r>
      <w:proofErr w:type="spellStart"/>
      <w:r w:rsidRPr="005C3810">
        <w:rPr>
          <w:rFonts w:eastAsia="DejaVuSerifCondensed" w:cs="DejaVuSerifCondensed"/>
          <w:kern w:val="0"/>
          <w:szCs w:val="18"/>
          <w:lang w:val="nl-NL"/>
        </w:rPr>
        <w:t>dividenduitkerend</w:t>
      </w:r>
      <w:proofErr w:type="spellEnd"/>
      <w:r w:rsidRPr="005C3810">
        <w:rPr>
          <w:rFonts w:eastAsia="DejaVuSerifCondensed" w:cs="DejaVuSerifCondensed"/>
          <w:kern w:val="0"/>
          <w:szCs w:val="18"/>
          <w:lang w:val="nl-NL"/>
        </w:rPr>
        <w:t xml:space="preserve"> groeibedrijf of een belang waarop een</w:t>
      </w:r>
      <w:r w:rsidR="000A6C48">
        <w:rPr>
          <w:rFonts w:eastAsia="DejaVuSerifCondensed" w:cs="DejaVuSerifCondensed"/>
          <w:kern w:val="0"/>
          <w:szCs w:val="18"/>
          <w:lang w:val="nl-NL"/>
        </w:rPr>
        <w:t xml:space="preserve"> </w:t>
      </w:r>
      <w:r w:rsidRPr="005C3810">
        <w:rPr>
          <w:rFonts w:eastAsia="DejaVuSerifCondensed" w:cs="DejaVuSerifCondensed"/>
          <w:kern w:val="0"/>
          <w:szCs w:val="18"/>
          <w:lang w:val="nl-NL"/>
        </w:rPr>
        <w:t xml:space="preserve">contractuele of wettelijke </w:t>
      </w:r>
      <w:proofErr w:type="spellStart"/>
      <w:r w:rsidRPr="005C3810">
        <w:rPr>
          <w:rFonts w:eastAsia="DejaVuSerifCondensed" w:cs="DejaVuSerifCondensed"/>
          <w:kern w:val="0"/>
          <w:szCs w:val="18"/>
          <w:lang w:val="nl-NL"/>
        </w:rPr>
        <w:t>lock</w:t>
      </w:r>
      <w:proofErr w:type="spellEnd"/>
      <w:r w:rsidRPr="005C3810">
        <w:rPr>
          <w:rFonts w:eastAsia="DejaVuSerifCondensed" w:cs="DejaVuSerifCondensed"/>
          <w:kern w:val="0"/>
          <w:szCs w:val="18"/>
          <w:lang w:val="nl-NL"/>
        </w:rPr>
        <w:t>-up van toepassing is, de aanslag alleen kan voldoen uit andere</w:t>
      </w:r>
      <w:r w:rsidR="000A6C48">
        <w:rPr>
          <w:rFonts w:eastAsia="DejaVuSerifCondensed" w:cs="DejaVuSerifCondensed"/>
          <w:kern w:val="0"/>
          <w:szCs w:val="18"/>
          <w:lang w:val="nl-NL"/>
        </w:rPr>
        <w:t xml:space="preserve"> </w:t>
      </w:r>
      <w:r w:rsidRPr="005C3810">
        <w:rPr>
          <w:rFonts w:eastAsia="DejaVuSerifCondensed" w:cs="DejaVuSerifCondensed"/>
          <w:kern w:val="0"/>
          <w:szCs w:val="18"/>
          <w:lang w:val="nl-NL"/>
        </w:rPr>
        <w:t>liquide</w:t>
      </w:r>
      <w:r>
        <w:rPr>
          <w:rFonts w:eastAsia="DejaVuSerifCondensed" w:cs="DejaVuSerifCondensed"/>
          <w:kern w:val="0"/>
          <w:szCs w:val="18"/>
          <w:lang w:val="nl-NL"/>
        </w:rPr>
        <w:t xml:space="preserve"> </w:t>
      </w:r>
      <w:r w:rsidRPr="005C3810">
        <w:rPr>
          <w:rFonts w:eastAsia="DejaVuSerifCondensed" w:cs="DejaVuSerifCondensed"/>
          <w:kern w:val="0"/>
          <w:szCs w:val="18"/>
          <w:lang w:val="nl-NL"/>
        </w:rPr>
        <w:t>middelen zoals spaargeld dan wel door het betrokken vermogensbestanddeel geheel of</w:t>
      </w:r>
      <w:r w:rsidR="000A6C48">
        <w:rPr>
          <w:rFonts w:eastAsia="DejaVuSerifCondensed" w:cs="DejaVuSerifCondensed"/>
          <w:kern w:val="0"/>
          <w:szCs w:val="18"/>
          <w:lang w:val="nl-NL"/>
        </w:rPr>
        <w:t xml:space="preserve"> </w:t>
      </w:r>
      <w:r w:rsidRPr="005C3810">
        <w:rPr>
          <w:rFonts w:eastAsia="DejaVuSerifCondensed" w:cs="DejaVuSerifCondensed"/>
          <w:kern w:val="0"/>
          <w:szCs w:val="18"/>
          <w:lang w:val="nl-NL"/>
        </w:rPr>
        <w:t>gedeeltelijk te</w:t>
      </w:r>
      <w:r>
        <w:rPr>
          <w:rFonts w:eastAsia="DejaVuSerifCondensed" w:cs="DejaVuSerifCondensed"/>
          <w:kern w:val="0"/>
          <w:szCs w:val="18"/>
          <w:lang w:val="nl-NL"/>
        </w:rPr>
        <w:t xml:space="preserve"> </w:t>
      </w:r>
      <w:r w:rsidRPr="005C3810">
        <w:rPr>
          <w:rFonts w:eastAsia="DejaVuSerifCondensed" w:cs="DejaVuSerifCondensed"/>
          <w:kern w:val="0"/>
          <w:szCs w:val="18"/>
          <w:lang w:val="nl-NL"/>
        </w:rPr>
        <w:t>liquideren en dat bij ontbreken of ontoereikendheid van zulke andere liquide</w:t>
      </w:r>
      <w:r w:rsidR="000A6C48">
        <w:rPr>
          <w:rFonts w:eastAsia="DejaVuSerifCondensed" w:cs="DejaVuSerifCondensed"/>
          <w:kern w:val="0"/>
          <w:szCs w:val="18"/>
          <w:lang w:val="nl-NL"/>
        </w:rPr>
        <w:t xml:space="preserve"> </w:t>
      </w:r>
      <w:r w:rsidRPr="005C3810">
        <w:rPr>
          <w:rFonts w:eastAsia="DejaVuSerifCondensed" w:cs="DejaVuSerifCondensed"/>
          <w:kern w:val="0"/>
          <w:szCs w:val="18"/>
          <w:lang w:val="nl-NL"/>
        </w:rPr>
        <w:t>middelen geen</w:t>
      </w:r>
      <w:r>
        <w:rPr>
          <w:rFonts w:eastAsia="DejaVuSerifCondensed" w:cs="DejaVuSerifCondensed"/>
          <w:kern w:val="0"/>
          <w:szCs w:val="18"/>
          <w:lang w:val="nl-NL"/>
        </w:rPr>
        <w:t xml:space="preserve"> </w:t>
      </w:r>
      <w:r w:rsidRPr="005C3810">
        <w:rPr>
          <w:rFonts w:eastAsia="DejaVuSerifCondensed" w:cs="DejaVuSerifCondensed"/>
          <w:kern w:val="0"/>
          <w:szCs w:val="18"/>
          <w:lang w:val="nl-NL"/>
        </w:rPr>
        <w:t>alternatief bestaat dan het aangaan van schulden?</w:t>
      </w:r>
    </w:p>
    <w:p w:rsidR="006D691B" w:rsidP="005C3810" w:rsidRDefault="006D691B" w14:paraId="3F881E0C" w14:textId="77777777">
      <w:pPr>
        <w:autoSpaceDE w:val="0"/>
        <w:autoSpaceDN w:val="0"/>
        <w:adjustRightInd w:val="0"/>
        <w:spacing w:after="0" w:line="276" w:lineRule="auto"/>
        <w:rPr>
          <w:rFonts w:eastAsia="DejaVuSerifCondensed" w:cs="DejaVuSerifCondensed"/>
          <w:kern w:val="0"/>
          <w:szCs w:val="18"/>
          <w:lang w:val="nl-NL"/>
        </w:rPr>
      </w:pPr>
    </w:p>
    <w:p w:rsidR="006D691B" w:rsidP="005C3810" w:rsidRDefault="006D691B" w14:paraId="5E0A9275" w14:textId="750CA8EA">
      <w:pPr>
        <w:autoSpaceDE w:val="0"/>
        <w:autoSpaceDN w:val="0"/>
        <w:adjustRightInd w:val="0"/>
        <w:spacing w:after="0" w:line="276" w:lineRule="auto"/>
        <w:rPr>
          <w:rFonts w:eastAsia="DejaVuSerifCondensed" w:cs="DejaVuSerifCondensed"/>
          <w:kern w:val="0"/>
          <w:szCs w:val="18"/>
          <w:lang w:val="nl-NL"/>
        </w:rPr>
      </w:pPr>
      <w:r>
        <w:rPr>
          <w:rFonts w:eastAsia="DejaVuSerifCondensed" w:cs="DejaVuSerifCondensed"/>
          <w:b/>
          <w:bCs/>
          <w:kern w:val="0"/>
          <w:szCs w:val="18"/>
          <w:lang w:val="nl-NL"/>
        </w:rPr>
        <w:t>Antwoord vraag 4</w:t>
      </w:r>
    </w:p>
    <w:p w:rsidR="00B034ED" w:rsidP="00DE18CD" w:rsidRDefault="00B034ED" w14:paraId="36085529" w14:textId="0AD705D6">
      <w:pPr>
        <w:rPr>
          <w:rFonts w:eastAsia="DejaVuSerifCondensed" w:cs="DejaVuSerifCondensed"/>
          <w:kern w:val="0"/>
          <w:szCs w:val="18"/>
          <w:lang w:val="nl-NL"/>
        </w:rPr>
      </w:pPr>
      <w:r w:rsidRPr="00255240">
        <w:rPr>
          <w:rFonts w:eastAsia="DejaVuSerifCondensed" w:cs="DejaVuSerifCondensed"/>
          <w:kern w:val="0"/>
          <w:szCs w:val="18"/>
          <w:lang w:val="nl-NL"/>
        </w:rPr>
        <w:t xml:space="preserve">De belastingplichtige is verantwoordelijk om tijdig voldoende liquide middelen voorhanden te hebben om de aanslag te voldoen. </w:t>
      </w:r>
      <w:r w:rsidR="000C24EF">
        <w:rPr>
          <w:rFonts w:eastAsia="DejaVuSerifCondensed" w:cs="DejaVuSerifCondensed"/>
          <w:kern w:val="0"/>
          <w:szCs w:val="18"/>
          <w:lang w:val="nl-NL"/>
        </w:rPr>
        <w:t xml:space="preserve">Dat geldt ook voor de aanslag over de waardeontwikkeling van een bezitting zonder kasstroom. </w:t>
      </w:r>
      <w:r w:rsidRPr="00DE18CD" w:rsidR="000C24EF">
        <w:rPr>
          <w:szCs w:val="18"/>
          <w:lang w:val="nl-NL"/>
        </w:rPr>
        <w:t>Uit onderzoek naar betalingsproblemen in box 3 is gebleken dat het overgrote deel van de belastingplichtigen met niet-liquide vermogensbestanddelen niet geconfronteerd zal worden met betalingsproblemen.</w:t>
      </w:r>
      <w:r w:rsidRPr="006B3B12" w:rsidR="000C24EF">
        <w:rPr>
          <w:rStyle w:val="Voetnootmarkering"/>
          <w:szCs w:val="18"/>
        </w:rPr>
        <w:footnoteReference w:id="1"/>
      </w:r>
      <w:r w:rsidRPr="00DE18CD" w:rsidR="000C24EF">
        <w:rPr>
          <w:szCs w:val="18"/>
          <w:lang w:val="nl-NL"/>
        </w:rPr>
        <w:t xml:space="preserve"> Dat geldt zowel voor het huidige box 3-stelsel, waarin het forfait voor overige bezittingen eveneens berust op de vermogensaanwassystematiek, als naar verwachting voor de vermogensaanwasbelasting onder het toekomstige box 3-stelsel. Bij de toekomstige vermogensaanwasbelasting lijken gemiddeld net zo weinig mensen in betalingsproblemen te komen als in het huidige stelsel. Bovendien bieden de huidige betalingsregelingen voor de meeste belastingplichtigen met betalingsproblemen een uitkomst en kunnen ze alsnog hun openstaande belastingschuld voldoen.</w:t>
      </w:r>
    </w:p>
    <w:p w:rsidR="007822E1" w:rsidP="007822E1" w:rsidRDefault="007822E1" w14:paraId="2258E1B1" w14:textId="260FC31B">
      <w:pPr>
        <w:autoSpaceDE w:val="0"/>
        <w:autoSpaceDN w:val="0"/>
        <w:adjustRightInd w:val="0"/>
        <w:spacing w:after="0" w:line="276" w:lineRule="auto"/>
        <w:rPr>
          <w:rFonts w:eastAsia="DejaVuSerifCondensed" w:cs="DejaVuSerifCondensed"/>
          <w:kern w:val="0"/>
          <w:szCs w:val="18"/>
          <w:lang w:val="nl-NL"/>
        </w:rPr>
      </w:pPr>
      <w:r>
        <w:rPr>
          <w:rFonts w:eastAsia="DejaVuSerifCondensed" w:cs="DejaVuSerifCondensed"/>
          <w:kern w:val="0"/>
          <w:szCs w:val="18"/>
          <w:lang w:val="nl-NL"/>
        </w:rPr>
        <w:t xml:space="preserve">Als de wetgever met de wettelijke regeling </w:t>
      </w:r>
      <w:r w:rsidRPr="009071C9">
        <w:rPr>
          <w:rFonts w:eastAsia="DejaVuSerifCondensed" w:cs="DejaVuSerifCondensed"/>
          <w:kern w:val="0"/>
          <w:szCs w:val="18"/>
          <w:lang w:val="nl-NL"/>
        </w:rPr>
        <w:t xml:space="preserve">binnen zijn beoordelingsvrijheid is gebleven, </w:t>
      </w:r>
      <w:r>
        <w:rPr>
          <w:rFonts w:eastAsia="DejaVuSerifCondensed" w:cs="DejaVuSerifCondensed"/>
          <w:kern w:val="0"/>
          <w:szCs w:val="18"/>
          <w:lang w:val="nl-NL"/>
        </w:rPr>
        <w:t xml:space="preserve">dan </w:t>
      </w:r>
      <w:r w:rsidRPr="009071C9">
        <w:rPr>
          <w:rFonts w:eastAsia="DejaVuSerifCondensed" w:cs="DejaVuSerifCondensed"/>
          <w:kern w:val="0"/>
          <w:szCs w:val="18"/>
          <w:lang w:val="nl-NL"/>
        </w:rPr>
        <w:t xml:space="preserve">kan de </w:t>
      </w:r>
      <w:r>
        <w:rPr>
          <w:rFonts w:eastAsia="DejaVuSerifCondensed" w:cs="DejaVuSerifCondensed"/>
          <w:kern w:val="0"/>
          <w:szCs w:val="18"/>
          <w:lang w:val="nl-NL"/>
        </w:rPr>
        <w:t xml:space="preserve">toepassing van de </w:t>
      </w:r>
      <w:r w:rsidRPr="009071C9">
        <w:rPr>
          <w:rFonts w:eastAsia="DejaVuSerifCondensed" w:cs="DejaVuSerifCondensed"/>
          <w:kern w:val="0"/>
          <w:szCs w:val="18"/>
          <w:lang w:val="nl-NL"/>
        </w:rPr>
        <w:t xml:space="preserve">regeling alleen dan leiden tot een individuele en buitensporige last indien en </w:t>
      </w:r>
      <w:r w:rsidRPr="009071C9">
        <w:rPr>
          <w:rFonts w:eastAsia="DejaVuSerifCondensed" w:cs="DejaVuSerifCondensed"/>
          <w:kern w:val="0"/>
          <w:szCs w:val="18"/>
          <w:lang w:val="nl-NL"/>
        </w:rPr>
        <w:lastRenderedPageBreak/>
        <w:t xml:space="preserve">voor zover deze last zich in </w:t>
      </w:r>
      <w:r>
        <w:rPr>
          <w:rFonts w:eastAsia="DejaVuSerifCondensed" w:cs="DejaVuSerifCondensed"/>
          <w:kern w:val="0"/>
          <w:szCs w:val="18"/>
          <w:lang w:val="nl-NL"/>
        </w:rPr>
        <w:t xml:space="preserve">het </w:t>
      </w:r>
      <w:r w:rsidRPr="009071C9">
        <w:rPr>
          <w:rFonts w:eastAsia="DejaVuSerifCondensed" w:cs="DejaVuSerifCondensed"/>
          <w:kern w:val="0"/>
          <w:szCs w:val="18"/>
          <w:lang w:val="nl-NL"/>
        </w:rPr>
        <w:t xml:space="preserve">geval </w:t>
      </w:r>
      <w:r>
        <w:rPr>
          <w:rFonts w:eastAsia="DejaVuSerifCondensed" w:cs="DejaVuSerifCondensed"/>
          <w:kern w:val="0"/>
          <w:szCs w:val="18"/>
          <w:lang w:val="nl-NL"/>
        </w:rPr>
        <w:t xml:space="preserve">van een belastingplichtige </w:t>
      </w:r>
      <w:r w:rsidRPr="009071C9">
        <w:rPr>
          <w:rFonts w:eastAsia="DejaVuSerifCondensed" w:cs="DejaVuSerifCondensed"/>
          <w:kern w:val="0"/>
          <w:szCs w:val="18"/>
          <w:lang w:val="nl-NL"/>
        </w:rPr>
        <w:t>sterker laat voelen dan in het algemeen</w:t>
      </w:r>
      <w:r w:rsidRPr="00532A20">
        <w:rPr>
          <w:rFonts w:eastAsia="DejaVuSerifCondensed" w:cs="DejaVuSerifCondensed"/>
          <w:kern w:val="0"/>
          <w:szCs w:val="18"/>
          <w:lang w:val="nl-NL"/>
        </w:rPr>
        <w:t>.</w:t>
      </w:r>
      <w:r w:rsidRPr="009071C9">
        <w:rPr>
          <w:rFonts w:eastAsia="DejaVuSerifCondensed" w:cs="DejaVuSerifCondensed"/>
          <w:kern w:val="0"/>
          <w:szCs w:val="18"/>
          <w:lang w:val="nl-NL"/>
        </w:rPr>
        <w:t xml:space="preserve"> Of dit laatste </w:t>
      </w:r>
      <w:r>
        <w:rPr>
          <w:rFonts w:eastAsia="DejaVuSerifCondensed" w:cs="DejaVuSerifCondensed"/>
          <w:kern w:val="0"/>
          <w:szCs w:val="18"/>
          <w:lang w:val="nl-NL"/>
        </w:rPr>
        <w:t xml:space="preserve">aan de orde is, </w:t>
      </w:r>
      <w:r w:rsidRPr="009071C9">
        <w:rPr>
          <w:rFonts w:eastAsia="DejaVuSerifCondensed" w:cs="DejaVuSerifCondensed"/>
          <w:kern w:val="0"/>
          <w:szCs w:val="18"/>
          <w:lang w:val="nl-NL"/>
        </w:rPr>
        <w:t xml:space="preserve">dient te worden beoordeeld aan de hand van </w:t>
      </w:r>
      <w:r>
        <w:rPr>
          <w:rFonts w:eastAsia="DejaVuSerifCondensed" w:cs="DejaVuSerifCondensed"/>
          <w:kern w:val="0"/>
          <w:szCs w:val="18"/>
          <w:lang w:val="nl-NL"/>
        </w:rPr>
        <w:t xml:space="preserve">alle feiten en </w:t>
      </w:r>
      <w:r w:rsidRPr="009071C9">
        <w:rPr>
          <w:rFonts w:eastAsia="DejaVuSerifCondensed" w:cs="DejaVuSerifCondensed"/>
          <w:kern w:val="0"/>
          <w:szCs w:val="18"/>
          <w:lang w:val="nl-NL"/>
        </w:rPr>
        <w:t xml:space="preserve">omstandigheden van het geval. Het feit dat </w:t>
      </w:r>
      <w:r>
        <w:rPr>
          <w:rFonts w:eastAsia="DejaVuSerifCondensed" w:cs="DejaVuSerifCondensed"/>
          <w:kern w:val="0"/>
          <w:szCs w:val="18"/>
          <w:lang w:val="nl-NL"/>
        </w:rPr>
        <w:t xml:space="preserve">een belastingplichtige </w:t>
      </w:r>
      <w:r w:rsidRPr="009071C9">
        <w:rPr>
          <w:rFonts w:eastAsia="DejaVuSerifCondensed" w:cs="DejaVuSerifCondensed"/>
          <w:kern w:val="0"/>
          <w:szCs w:val="18"/>
          <w:lang w:val="nl-NL"/>
        </w:rPr>
        <w:t xml:space="preserve">belasting betaalt over een </w:t>
      </w:r>
      <w:r>
        <w:rPr>
          <w:rFonts w:eastAsia="DejaVuSerifCondensed" w:cs="DejaVuSerifCondensed"/>
          <w:kern w:val="0"/>
          <w:szCs w:val="18"/>
          <w:lang w:val="nl-NL"/>
        </w:rPr>
        <w:t>ongerealiseerde waardestijging z</w:t>
      </w:r>
      <w:r w:rsidRPr="009071C9">
        <w:rPr>
          <w:rFonts w:eastAsia="DejaVuSerifCondensed" w:cs="DejaVuSerifCondensed"/>
          <w:kern w:val="0"/>
          <w:szCs w:val="18"/>
          <w:lang w:val="nl-NL"/>
        </w:rPr>
        <w:t xml:space="preserve">onder dat hij deze feitelijk geniet, vormt niet een ‘individuele en buitensporige last’; </w:t>
      </w:r>
      <w:r>
        <w:rPr>
          <w:rFonts w:eastAsia="DejaVuSerifCondensed" w:cs="DejaVuSerifCondensed"/>
          <w:kern w:val="0"/>
          <w:szCs w:val="18"/>
          <w:lang w:val="nl-NL"/>
        </w:rPr>
        <w:t xml:space="preserve">de belastingplichtige </w:t>
      </w:r>
      <w:r w:rsidRPr="009071C9">
        <w:rPr>
          <w:rFonts w:eastAsia="DejaVuSerifCondensed" w:cs="DejaVuSerifCondensed"/>
          <w:kern w:val="0"/>
          <w:szCs w:val="18"/>
          <w:lang w:val="nl-NL"/>
        </w:rPr>
        <w:t>wordt in zoverre namelijk niet anders behandeld dan de overige belastingplichtigen.</w:t>
      </w:r>
      <w:r w:rsidRPr="006166CD">
        <w:rPr>
          <w:lang w:val="nl-NL"/>
        </w:rPr>
        <w:t xml:space="preserve"> </w:t>
      </w:r>
      <w:r>
        <w:rPr>
          <w:lang w:val="nl-NL"/>
        </w:rPr>
        <w:t xml:space="preserve">Voor het aannemen van een individuele en buitensporige last moet sprake zijn van </w:t>
      </w:r>
      <w:r w:rsidRPr="00532A20">
        <w:rPr>
          <w:rFonts w:eastAsia="DejaVuSerifCondensed" w:cs="DejaVuSerifCondensed"/>
          <w:kern w:val="0"/>
          <w:szCs w:val="18"/>
          <w:lang w:val="nl-NL"/>
        </w:rPr>
        <w:t xml:space="preserve">bijzondere, niet voor alle door de regeling getroffen belastingplichtigen geldende, omstandigheden </w:t>
      </w:r>
      <w:r>
        <w:rPr>
          <w:rFonts w:eastAsia="DejaVuSerifCondensed" w:cs="DejaVuSerifCondensed"/>
          <w:kern w:val="0"/>
          <w:szCs w:val="18"/>
          <w:lang w:val="nl-NL"/>
        </w:rPr>
        <w:t xml:space="preserve">die de </w:t>
      </w:r>
      <w:r w:rsidRPr="00532A20">
        <w:rPr>
          <w:rFonts w:eastAsia="DejaVuSerifCondensed" w:cs="DejaVuSerifCondensed"/>
          <w:kern w:val="0"/>
          <w:szCs w:val="18"/>
          <w:lang w:val="nl-NL"/>
        </w:rPr>
        <w:t>last veroorzaken</w:t>
      </w:r>
      <w:r>
        <w:rPr>
          <w:rFonts w:eastAsia="DejaVuSerifCondensed" w:cs="DejaVuSerifCondensed"/>
          <w:kern w:val="0"/>
          <w:szCs w:val="18"/>
          <w:lang w:val="nl-NL"/>
        </w:rPr>
        <w:t xml:space="preserve"> (</w:t>
      </w:r>
      <w:r w:rsidRPr="00763F28">
        <w:rPr>
          <w:rFonts w:eastAsia="DejaVuSerifCondensed" w:cs="DejaVuSerifCondensed"/>
          <w:kern w:val="0"/>
          <w:szCs w:val="18"/>
          <w:lang w:val="nl-NL"/>
        </w:rPr>
        <w:t>H</w:t>
      </w:r>
      <w:r>
        <w:rPr>
          <w:rFonts w:eastAsia="DejaVuSerifCondensed" w:cs="DejaVuSerifCondensed"/>
          <w:kern w:val="0"/>
          <w:szCs w:val="18"/>
          <w:lang w:val="nl-NL"/>
        </w:rPr>
        <w:t>R</w:t>
      </w:r>
      <w:r w:rsidRPr="00763F28">
        <w:rPr>
          <w:rFonts w:eastAsia="DejaVuSerifCondensed" w:cs="DejaVuSerifCondensed"/>
          <w:kern w:val="0"/>
          <w:szCs w:val="18"/>
          <w:lang w:val="nl-NL"/>
        </w:rPr>
        <w:t xml:space="preserve"> 6 april 2018, ECLI:NL:HR:2018:511, </w:t>
      </w:r>
      <w:proofErr w:type="spellStart"/>
      <w:r w:rsidRPr="00763F28">
        <w:rPr>
          <w:rFonts w:eastAsia="DejaVuSerifCondensed" w:cs="DejaVuSerifCondensed"/>
          <w:kern w:val="0"/>
          <w:szCs w:val="18"/>
          <w:lang w:val="nl-NL"/>
        </w:rPr>
        <w:t>r.o.</w:t>
      </w:r>
      <w:proofErr w:type="spellEnd"/>
      <w:r w:rsidRPr="00763F28">
        <w:rPr>
          <w:rFonts w:eastAsia="DejaVuSerifCondensed" w:cs="DejaVuSerifCondensed"/>
          <w:kern w:val="0"/>
          <w:szCs w:val="18"/>
          <w:lang w:val="nl-NL"/>
        </w:rPr>
        <w:t xml:space="preserve"> 3.2</w:t>
      </w:r>
      <w:r>
        <w:rPr>
          <w:rFonts w:eastAsia="DejaVuSerifCondensed" w:cs="DejaVuSerifCondensed"/>
          <w:kern w:val="0"/>
          <w:szCs w:val="18"/>
          <w:lang w:val="nl-NL"/>
        </w:rPr>
        <w:t xml:space="preserve"> en de daarin opgenomen eerdere arresten). </w:t>
      </w:r>
    </w:p>
    <w:p w:rsidR="00D829A5" w:rsidP="005C3810" w:rsidRDefault="00D829A5" w14:paraId="63F4F496" w14:textId="77777777">
      <w:pPr>
        <w:autoSpaceDE w:val="0"/>
        <w:autoSpaceDN w:val="0"/>
        <w:adjustRightInd w:val="0"/>
        <w:spacing w:after="0" w:line="276" w:lineRule="auto"/>
        <w:rPr>
          <w:rFonts w:eastAsia="DejaVuSerifCondensed" w:cs="DejaVuSerifCondensed"/>
          <w:kern w:val="0"/>
          <w:szCs w:val="18"/>
          <w:lang w:val="nl-NL"/>
        </w:rPr>
      </w:pPr>
    </w:p>
    <w:p w:rsidRPr="005C3810" w:rsidR="005C3810" w:rsidP="005C3810" w:rsidRDefault="005C3810" w14:paraId="377715AC" w14:textId="789020D1">
      <w:pPr>
        <w:autoSpaceDE w:val="0"/>
        <w:autoSpaceDN w:val="0"/>
        <w:adjustRightInd w:val="0"/>
        <w:spacing w:after="0" w:line="276" w:lineRule="auto"/>
        <w:rPr>
          <w:rFonts w:eastAsia="DejaVuSerifCondensed" w:cs="DejaVuSerifCondensed"/>
          <w:b/>
          <w:bCs/>
          <w:kern w:val="0"/>
          <w:szCs w:val="18"/>
          <w:lang w:val="nl-NL"/>
        </w:rPr>
      </w:pPr>
      <w:r>
        <w:rPr>
          <w:rFonts w:eastAsia="DejaVuSerifCondensed" w:cs="DejaVuSerifCondensed"/>
          <w:b/>
          <w:bCs/>
          <w:kern w:val="0"/>
          <w:szCs w:val="18"/>
          <w:lang w:val="nl-NL"/>
        </w:rPr>
        <w:t>Vraag 5</w:t>
      </w:r>
    </w:p>
    <w:p w:rsidRPr="005C3810" w:rsidR="005C3810" w:rsidP="005C3810" w:rsidRDefault="005C3810" w14:paraId="115AEDD0" w14:textId="4C47EC6F">
      <w:pPr>
        <w:autoSpaceDE w:val="0"/>
        <w:autoSpaceDN w:val="0"/>
        <w:adjustRightInd w:val="0"/>
        <w:spacing w:after="0" w:line="276" w:lineRule="auto"/>
        <w:rPr>
          <w:rFonts w:eastAsia="DejaVuSerifCondensed" w:cs="DejaVuSerifCondensed"/>
          <w:kern w:val="0"/>
          <w:szCs w:val="18"/>
          <w:lang w:val="nl-NL"/>
        </w:rPr>
      </w:pPr>
      <w:r w:rsidRPr="005C3810">
        <w:rPr>
          <w:rFonts w:eastAsia="DejaVuSerifCondensed" w:cs="DejaVuSerifCondensed"/>
          <w:kern w:val="0"/>
          <w:szCs w:val="18"/>
          <w:lang w:val="nl-NL"/>
        </w:rPr>
        <w:t>Deelt u de opvatting dat het toetsingskader van de Hoge Raad uit het arrest van 2 juli 2021</w:t>
      </w:r>
    </w:p>
    <w:p w:rsidRPr="005C3810" w:rsidR="005C3810" w:rsidP="005C3810" w:rsidRDefault="005C3810" w14:paraId="6862102A" w14:textId="77777777">
      <w:pPr>
        <w:autoSpaceDE w:val="0"/>
        <w:autoSpaceDN w:val="0"/>
        <w:adjustRightInd w:val="0"/>
        <w:spacing w:after="0" w:line="276" w:lineRule="auto"/>
        <w:rPr>
          <w:rFonts w:eastAsia="DejaVuSerifCondensed" w:cs="DejaVuSerifCondensed"/>
          <w:kern w:val="0"/>
          <w:szCs w:val="18"/>
          <w:lang w:val="nl-NL"/>
        </w:rPr>
      </w:pPr>
      <w:r w:rsidRPr="005C3810">
        <w:rPr>
          <w:rFonts w:eastAsia="DejaVuSerifCondensed" w:cs="DejaVuSerifCondensed"/>
          <w:kern w:val="0"/>
          <w:szCs w:val="18"/>
          <w:lang w:val="nl-NL"/>
        </w:rPr>
        <w:t>(ECLI:NL:</w:t>
      </w:r>
      <w:proofErr w:type="gramStart"/>
      <w:r w:rsidRPr="005C3810">
        <w:rPr>
          <w:rFonts w:eastAsia="DejaVuSerifCondensed" w:cs="DejaVuSerifCondensed"/>
          <w:kern w:val="0"/>
          <w:szCs w:val="18"/>
          <w:lang w:val="nl-NL"/>
        </w:rPr>
        <w:t>HR:2021:1047</w:t>
      </w:r>
      <w:proofErr w:type="gramEnd"/>
      <w:r w:rsidRPr="005C3810">
        <w:rPr>
          <w:rFonts w:eastAsia="DejaVuSerifCondensed" w:cs="DejaVuSerifCondensed"/>
          <w:kern w:val="0"/>
          <w:szCs w:val="18"/>
          <w:lang w:val="nl-NL"/>
        </w:rPr>
        <w:t>), dat is ontwikkeld om vast te stellen of sprake is van een individuele en</w:t>
      </w:r>
    </w:p>
    <w:p w:rsidRPr="005C3810" w:rsidR="005C3810" w:rsidP="005C3810" w:rsidRDefault="005C3810" w14:paraId="2E2FBBD3" w14:textId="110725D6">
      <w:pPr>
        <w:autoSpaceDE w:val="0"/>
        <w:autoSpaceDN w:val="0"/>
        <w:adjustRightInd w:val="0"/>
        <w:spacing w:after="0" w:line="276" w:lineRule="auto"/>
        <w:rPr>
          <w:rFonts w:eastAsia="DejaVuSerifCondensed" w:cs="DejaVuSerifCondensed"/>
          <w:kern w:val="0"/>
          <w:szCs w:val="18"/>
          <w:lang w:val="nl-NL"/>
        </w:rPr>
      </w:pPr>
      <w:r w:rsidRPr="005C3810">
        <w:rPr>
          <w:rFonts w:eastAsia="DejaVuSerifCondensed" w:cs="DejaVuSerifCondensed"/>
          <w:kern w:val="0"/>
          <w:szCs w:val="18"/>
          <w:lang w:val="nl-NL"/>
        </w:rPr>
        <w:t xml:space="preserve">buitensporige last en waarbij de </w:t>
      </w:r>
      <w:proofErr w:type="spellStart"/>
      <w:r w:rsidRPr="005C3810">
        <w:rPr>
          <w:rFonts w:eastAsia="DejaVuSerifCondensed" w:cs="DejaVuSerifCondensed"/>
          <w:kern w:val="0"/>
          <w:szCs w:val="18"/>
          <w:lang w:val="nl-NL"/>
        </w:rPr>
        <w:t>interingstoets</w:t>
      </w:r>
      <w:proofErr w:type="spellEnd"/>
      <w:r w:rsidRPr="005C3810">
        <w:rPr>
          <w:rFonts w:eastAsia="DejaVuSerifCondensed" w:cs="DejaVuSerifCondensed"/>
          <w:kern w:val="0"/>
          <w:szCs w:val="18"/>
          <w:lang w:val="nl-NL"/>
        </w:rPr>
        <w:t>, de beoordeling van de gehele financiële situatie en de</w:t>
      </w:r>
      <w:r>
        <w:rPr>
          <w:rFonts w:eastAsia="DejaVuSerifCondensed" w:cs="DejaVuSerifCondensed"/>
          <w:kern w:val="0"/>
          <w:szCs w:val="18"/>
          <w:lang w:val="nl-NL"/>
        </w:rPr>
        <w:t xml:space="preserve"> </w:t>
      </w:r>
      <w:r w:rsidRPr="005C3810">
        <w:rPr>
          <w:rFonts w:eastAsia="DejaVuSerifCondensed" w:cs="DejaVuSerifCondensed"/>
          <w:kern w:val="0"/>
          <w:szCs w:val="18"/>
          <w:lang w:val="nl-NL"/>
        </w:rPr>
        <w:t>bijstandsnorm als concrete maatstaf zoals geoperationaliseerd in het Kennisgroepstandpunt van 11</w:t>
      </w:r>
      <w:r>
        <w:rPr>
          <w:rFonts w:eastAsia="DejaVuSerifCondensed" w:cs="DejaVuSerifCondensed"/>
          <w:kern w:val="0"/>
          <w:szCs w:val="18"/>
          <w:lang w:val="nl-NL"/>
        </w:rPr>
        <w:t xml:space="preserve"> </w:t>
      </w:r>
      <w:r w:rsidRPr="005C3810">
        <w:rPr>
          <w:rFonts w:eastAsia="DejaVuSerifCondensed" w:cs="DejaVuSerifCondensed"/>
          <w:kern w:val="0"/>
          <w:szCs w:val="18"/>
          <w:lang w:val="nl-NL"/>
        </w:rPr>
        <w:t>maart 2024 (KG:202:2024:6) centrale elementen vormen, in zoverre zinledig is geworden dat de</w:t>
      </w:r>
      <w:r>
        <w:rPr>
          <w:rFonts w:eastAsia="DejaVuSerifCondensed" w:cs="DejaVuSerifCondensed"/>
          <w:kern w:val="0"/>
          <w:szCs w:val="18"/>
          <w:lang w:val="nl-NL"/>
        </w:rPr>
        <w:t xml:space="preserve"> </w:t>
      </w:r>
      <w:r w:rsidRPr="005C3810">
        <w:rPr>
          <w:rFonts w:eastAsia="DejaVuSerifCondensed" w:cs="DejaVuSerifCondensed"/>
          <w:kern w:val="0"/>
          <w:szCs w:val="18"/>
          <w:lang w:val="nl-NL"/>
        </w:rPr>
        <w:t>eerste stap, te weten de vraag of de box 3-heffing het werkelijk behaalde rendement overschrijdt, als</w:t>
      </w:r>
      <w:r>
        <w:rPr>
          <w:rFonts w:eastAsia="DejaVuSerifCondensed" w:cs="DejaVuSerifCondensed"/>
          <w:kern w:val="0"/>
          <w:szCs w:val="18"/>
          <w:lang w:val="nl-NL"/>
        </w:rPr>
        <w:t xml:space="preserve"> </w:t>
      </w:r>
      <w:r w:rsidRPr="005C3810">
        <w:rPr>
          <w:rFonts w:eastAsia="DejaVuSerifCondensed" w:cs="DejaVuSerifCondensed"/>
          <w:kern w:val="0"/>
          <w:szCs w:val="18"/>
          <w:lang w:val="nl-NL"/>
        </w:rPr>
        <w:t>toegangsdrempel structureel nooit wordt voldaan omdat de heffing onder de VAB per definitie een</w:t>
      </w:r>
      <w:r>
        <w:rPr>
          <w:rFonts w:eastAsia="DejaVuSerifCondensed" w:cs="DejaVuSerifCondensed"/>
          <w:kern w:val="0"/>
          <w:szCs w:val="18"/>
          <w:lang w:val="nl-NL"/>
        </w:rPr>
        <w:t xml:space="preserve"> </w:t>
      </w:r>
      <w:r w:rsidRPr="005C3810">
        <w:rPr>
          <w:rFonts w:eastAsia="DejaVuSerifCondensed" w:cs="DejaVuSerifCondensed"/>
          <w:kern w:val="0"/>
          <w:szCs w:val="18"/>
          <w:lang w:val="nl-NL"/>
        </w:rPr>
        <w:t>percentage is van het werkelijke rendement, ook niet wanneer het rendement uitsluitend bestaat uit</w:t>
      </w:r>
      <w:r>
        <w:rPr>
          <w:rFonts w:eastAsia="DejaVuSerifCondensed" w:cs="DejaVuSerifCondensed"/>
          <w:kern w:val="0"/>
          <w:szCs w:val="18"/>
          <w:lang w:val="nl-NL"/>
        </w:rPr>
        <w:t xml:space="preserve"> </w:t>
      </w:r>
      <w:r w:rsidRPr="005C3810">
        <w:rPr>
          <w:rFonts w:eastAsia="DejaVuSerifCondensed" w:cs="DejaVuSerifCondensed"/>
          <w:kern w:val="0"/>
          <w:szCs w:val="18"/>
          <w:lang w:val="nl-NL"/>
        </w:rPr>
        <w:t>ongerealiseerde waardestijgingen zonder enige liquiditeit, of acht u het gehele toetsingskader</w:t>
      </w:r>
      <w:r>
        <w:rPr>
          <w:rFonts w:eastAsia="DejaVuSerifCondensed" w:cs="DejaVuSerifCondensed"/>
          <w:kern w:val="0"/>
          <w:szCs w:val="18"/>
          <w:lang w:val="nl-NL"/>
        </w:rPr>
        <w:t xml:space="preserve"> </w:t>
      </w:r>
      <w:r w:rsidRPr="005C3810">
        <w:rPr>
          <w:rFonts w:eastAsia="DejaVuSerifCondensed" w:cs="DejaVuSerifCondensed"/>
          <w:kern w:val="0"/>
          <w:szCs w:val="18"/>
          <w:lang w:val="nl-NL"/>
        </w:rPr>
        <w:t>daarmee overbodig geworden dan wel deelt u de opvatting dat uitsluitend de eerste stap zijn functie</w:t>
      </w:r>
      <w:r>
        <w:rPr>
          <w:rFonts w:eastAsia="DejaVuSerifCondensed" w:cs="DejaVuSerifCondensed"/>
          <w:kern w:val="0"/>
          <w:szCs w:val="18"/>
          <w:lang w:val="nl-NL"/>
        </w:rPr>
        <w:t xml:space="preserve"> </w:t>
      </w:r>
      <w:r w:rsidRPr="005C3810">
        <w:rPr>
          <w:rFonts w:eastAsia="DejaVuSerifCondensed" w:cs="DejaVuSerifCondensed"/>
          <w:kern w:val="0"/>
          <w:szCs w:val="18"/>
          <w:lang w:val="nl-NL"/>
        </w:rPr>
        <w:t>als toegangsdrempel heeft verloren, terwijl de overige elementen van het kader onverkort van</w:t>
      </w:r>
      <w:r>
        <w:rPr>
          <w:rFonts w:eastAsia="DejaVuSerifCondensed" w:cs="DejaVuSerifCondensed"/>
          <w:kern w:val="0"/>
          <w:szCs w:val="18"/>
          <w:lang w:val="nl-NL"/>
        </w:rPr>
        <w:t xml:space="preserve"> </w:t>
      </w:r>
      <w:r w:rsidRPr="005C3810">
        <w:rPr>
          <w:rFonts w:eastAsia="DejaVuSerifCondensed" w:cs="DejaVuSerifCondensed"/>
          <w:kern w:val="0"/>
          <w:szCs w:val="18"/>
          <w:lang w:val="nl-NL"/>
        </w:rPr>
        <w:t>toepassing blijven?</w:t>
      </w:r>
    </w:p>
    <w:p w:rsidR="005C3810" w:rsidP="005C3810" w:rsidRDefault="005C3810" w14:paraId="60B1A66F" w14:textId="77777777">
      <w:pPr>
        <w:autoSpaceDE w:val="0"/>
        <w:autoSpaceDN w:val="0"/>
        <w:adjustRightInd w:val="0"/>
        <w:spacing w:after="0" w:line="276" w:lineRule="auto"/>
        <w:rPr>
          <w:rFonts w:eastAsia="DejaVuSerifCondensed" w:cs="DejaVuSerifCondensed"/>
          <w:kern w:val="0"/>
          <w:szCs w:val="18"/>
          <w:lang w:val="nl-NL"/>
        </w:rPr>
      </w:pPr>
    </w:p>
    <w:p w:rsidR="002C19D8" w:rsidP="005C3810" w:rsidRDefault="002C19D8" w14:paraId="428879E0" w14:textId="5306AD67">
      <w:pPr>
        <w:autoSpaceDE w:val="0"/>
        <w:autoSpaceDN w:val="0"/>
        <w:adjustRightInd w:val="0"/>
        <w:spacing w:after="0" w:line="276" w:lineRule="auto"/>
        <w:rPr>
          <w:rFonts w:eastAsia="DejaVuSerifCondensed" w:cs="DejaVuSerifCondensed"/>
          <w:kern w:val="0"/>
          <w:szCs w:val="18"/>
          <w:lang w:val="nl-NL"/>
        </w:rPr>
      </w:pPr>
      <w:r>
        <w:rPr>
          <w:rFonts w:eastAsia="DejaVuSerifCondensed" w:cs="DejaVuSerifCondensed"/>
          <w:b/>
          <w:bCs/>
          <w:kern w:val="0"/>
          <w:szCs w:val="18"/>
          <w:lang w:val="nl-NL"/>
        </w:rPr>
        <w:t>Antwoord vraag 5</w:t>
      </w:r>
    </w:p>
    <w:p w:rsidR="003317CE" w:rsidP="005C3810" w:rsidRDefault="007822E1" w14:paraId="6EE5C785" w14:textId="44D37586">
      <w:pPr>
        <w:autoSpaceDE w:val="0"/>
        <w:autoSpaceDN w:val="0"/>
        <w:adjustRightInd w:val="0"/>
        <w:spacing w:after="0" w:line="276" w:lineRule="auto"/>
        <w:rPr>
          <w:rFonts w:eastAsia="DejaVuSerifCondensed" w:cs="DejaVuSerifCondensed"/>
          <w:kern w:val="0"/>
          <w:szCs w:val="18"/>
          <w:lang w:val="nl-NL"/>
        </w:rPr>
      </w:pPr>
      <w:r w:rsidRPr="006925C1">
        <w:rPr>
          <w:rFonts w:eastAsia="DejaVuSerifCondensed" w:cs="DejaVuSerifCondensed"/>
          <w:kern w:val="0"/>
          <w:szCs w:val="18"/>
          <w:lang w:val="nl-NL"/>
        </w:rPr>
        <w:t xml:space="preserve">Het vraagstuk over de individuele en buitensporige last ontwikkelt zich in de jurisprudentie en beperkt zich niet tot box 3-vraagstukken. Ten aanzien van box 3 heeft de kennisgroep inkomstenbelasting niet-winst in </w:t>
      </w:r>
      <w:r w:rsidR="00B07455">
        <w:rPr>
          <w:rFonts w:eastAsia="DejaVuSerifCondensed" w:cs="DejaVuSerifCondensed"/>
          <w:kern w:val="0"/>
          <w:szCs w:val="18"/>
          <w:lang w:val="nl-NL"/>
        </w:rPr>
        <w:t xml:space="preserve">het in </w:t>
      </w:r>
      <w:r w:rsidR="003317CE">
        <w:rPr>
          <w:rFonts w:eastAsia="DejaVuSerifCondensed" w:cs="DejaVuSerifCondensed"/>
          <w:kern w:val="0"/>
          <w:szCs w:val="18"/>
          <w:lang w:val="nl-NL"/>
        </w:rPr>
        <w:t xml:space="preserve">de vraag </w:t>
      </w:r>
      <w:r w:rsidR="006C68DB">
        <w:rPr>
          <w:rFonts w:eastAsia="DejaVuSerifCondensed" w:cs="DejaVuSerifCondensed"/>
          <w:kern w:val="0"/>
          <w:szCs w:val="18"/>
          <w:lang w:val="nl-NL"/>
        </w:rPr>
        <w:t>genoemde</w:t>
      </w:r>
      <w:r w:rsidR="003317CE">
        <w:rPr>
          <w:rFonts w:eastAsia="DejaVuSerifCondensed" w:cs="DejaVuSerifCondensed"/>
          <w:kern w:val="0"/>
          <w:szCs w:val="18"/>
          <w:lang w:val="nl-NL"/>
        </w:rPr>
        <w:t xml:space="preserve"> k</w:t>
      </w:r>
      <w:r w:rsidRPr="005C3810" w:rsidR="003317CE">
        <w:rPr>
          <w:rFonts w:eastAsia="DejaVuSerifCondensed" w:cs="DejaVuSerifCondensed"/>
          <w:kern w:val="0"/>
          <w:szCs w:val="18"/>
          <w:lang w:val="nl-NL"/>
        </w:rPr>
        <w:t>ennisgroepstandpunt</w:t>
      </w:r>
      <w:r w:rsidR="00D028A2">
        <w:rPr>
          <w:rStyle w:val="Voetnootmarkering"/>
          <w:rFonts w:eastAsia="DejaVuSerifCondensed" w:cs="DejaVuSerifCondensed"/>
          <w:kern w:val="0"/>
          <w:szCs w:val="18"/>
          <w:lang w:val="nl-NL"/>
        </w:rPr>
        <w:footnoteReference w:id="2"/>
      </w:r>
      <w:r w:rsidR="003317CE">
        <w:rPr>
          <w:rFonts w:eastAsia="DejaVuSerifCondensed" w:cs="DejaVuSerifCondensed"/>
          <w:kern w:val="0"/>
          <w:szCs w:val="18"/>
          <w:lang w:val="nl-NL"/>
        </w:rPr>
        <w:t xml:space="preserve"> onder andere vermeld: </w:t>
      </w:r>
    </w:p>
    <w:p w:rsidR="003317CE" w:rsidP="005C3810" w:rsidRDefault="003317CE" w14:paraId="0885F7A7" w14:textId="77777777">
      <w:pPr>
        <w:autoSpaceDE w:val="0"/>
        <w:autoSpaceDN w:val="0"/>
        <w:adjustRightInd w:val="0"/>
        <w:spacing w:after="0" w:line="276" w:lineRule="auto"/>
        <w:rPr>
          <w:rFonts w:eastAsia="DejaVuSerifCondensed" w:cs="DejaVuSerifCondensed"/>
          <w:kern w:val="0"/>
          <w:szCs w:val="18"/>
          <w:lang w:val="nl-NL"/>
        </w:rPr>
      </w:pPr>
    </w:p>
    <w:p w:rsidR="00D028A2" w:rsidP="00D028A2" w:rsidRDefault="00D028A2" w14:paraId="5D1E0DCF" w14:textId="5C8DA02A">
      <w:pPr>
        <w:autoSpaceDE w:val="0"/>
        <w:autoSpaceDN w:val="0"/>
        <w:adjustRightInd w:val="0"/>
        <w:spacing w:after="0" w:line="276" w:lineRule="auto"/>
        <w:ind w:left="720"/>
        <w:rPr>
          <w:rFonts w:eastAsia="DejaVuSerifCondensed" w:cs="DejaVuSerifCondensed"/>
          <w:kern w:val="0"/>
          <w:szCs w:val="18"/>
          <w:lang w:val="nl-NL"/>
        </w:rPr>
      </w:pPr>
      <w:r w:rsidRPr="006166CD">
        <w:rPr>
          <w:rFonts w:eastAsia="DejaVuSerifCondensed" w:cs="DejaVuSerifCondensed"/>
          <w:i/>
          <w:iCs/>
          <w:kern w:val="0"/>
          <w:szCs w:val="18"/>
          <w:lang w:val="nl-NL"/>
        </w:rPr>
        <w:t xml:space="preserve">“NB: doordat </w:t>
      </w:r>
      <w:proofErr w:type="gramStart"/>
      <w:r w:rsidRPr="006166CD">
        <w:rPr>
          <w:rFonts w:eastAsia="DejaVuSerifCondensed" w:cs="DejaVuSerifCondensed"/>
          <w:i/>
          <w:iCs/>
          <w:kern w:val="0"/>
          <w:szCs w:val="18"/>
          <w:lang w:val="nl-NL"/>
        </w:rPr>
        <w:t>ingevolge</w:t>
      </w:r>
      <w:proofErr w:type="gramEnd"/>
      <w:r w:rsidRPr="006166CD">
        <w:rPr>
          <w:rFonts w:eastAsia="DejaVuSerifCondensed" w:cs="DejaVuSerifCondensed"/>
          <w:i/>
          <w:iCs/>
          <w:kern w:val="0"/>
          <w:szCs w:val="18"/>
          <w:lang w:val="nl-NL"/>
        </w:rPr>
        <w:t xml:space="preserve"> laatstgenoemde arresten in box 3 het werkelijke rendement in aanmerking moet worden genomen, zal van een individuele en buitensporige last vrijwel geen sprake meer zijn. De box 3-belasting over het werkelijke rendement zal immers lager zijn dan het werkelijke rendement waarover de box 3-belasting is berekend. Bij belastingplichtigen die niet in aanmerking komen voor het rechtsherstel box 3 kan dit anders zijn.”</w:t>
      </w:r>
      <w:r w:rsidDel="00D028A2">
        <w:rPr>
          <w:rFonts w:eastAsia="DejaVuSerifCondensed" w:cs="DejaVuSerifCondensed"/>
          <w:kern w:val="0"/>
          <w:szCs w:val="18"/>
          <w:lang w:val="nl-NL"/>
        </w:rPr>
        <w:t xml:space="preserve"> </w:t>
      </w:r>
    </w:p>
    <w:p w:rsidRPr="003317CE" w:rsidR="003317CE" w:rsidP="003317CE" w:rsidRDefault="003317CE" w14:paraId="7C33783D" w14:textId="77777777">
      <w:pPr>
        <w:autoSpaceDE w:val="0"/>
        <w:autoSpaceDN w:val="0"/>
        <w:adjustRightInd w:val="0"/>
        <w:spacing w:after="0" w:line="276" w:lineRule="auto"/>
        <w:rPr>
          <w:rFonts w:eastAsia="DejaVuSerifCondensed" w:cs="DejaVuSerifCondensed"/>
          <w:kern w:val="0"/>
          <w:szCs w:val="18"/>
          <w:lang w:val="nl-NL"/>
        </w:rPr>
      </w:pPr>
    </w:p>
    <w:p w:rsidRPr="002C19D8" w:rsidR="00D028A2" w:rsidP="00D028A2" w:rsidRDefault="00D028A2" w14:paraId="4AEE6861" w14:textId="1E981225">
      <w:pPr>
        <w:autoSpaceDE w:val="0"/>
        <w:autoSpaceDN w:val="0"/>
        <w:adjustRightInd w:val="0"/>
        <w:spacing w:after="0" w:line="276" w:lineRule="auto"/>
        <w:rPr>
          <w:rFonts w:eastAsia="DejaVuSerifCondensed" w:cs="DejaVuSerifCondensed"/>
          <w:kern w:val="0"/>
          <w:szCs w:val="18"/>
          <w:lang w:val="nl-NL"/>
        </w:rPr>
      </w:pPr>
      <w:r>
        <w:rPr>
          <w:rFonts w:eastAsia="DejaVuSerifCondensed" w:cs="DejaVuSerifCondensed"/>
          <w:kern w:val="0"/>
          <w:szCs w:val="18"/>
          <w:lang w:val="nl-NL"/>
        </w:rPr>
        <w:t xml:space="preserve">Doordat de box 3-belasting over het werkelijke rendement in de regel lager zal zijn dan het werkelijk rendement, zal vrijwel niet worden toegekomen aan de vervolgstappen van het kader om te bepalen of sprake is van een </w:t>
      </w:r>
      <w:r w:rsidRPr="006C68DB">
        <w:rPr>
          <w:rFonts w:eastAsia="DejaVuSerifCondensed" w:cs="DejaVuSerifCondensed"/>
          <w:kern w:val="0"/>
          <w:szCs w:val="18"/>
          <w:lang w:val="nl-NL"/>
        </w:rPr>
        <w:t>individuele en buitensporige last</w:t>
      </w:r>
      <w:r>
        <w:rPr>
          <w:rFonts w:eastAsia="DejaVuSerifCondensed" w:cs="DejaVuSerifCondensed"/>
          <w:kern w:val="0"/>
          <w:szCs w:val="18"/>
          <w:lang w:val="nl-NL"/>
        </w:rPr>
        <w:t>. Een individuele en buitensporige last hangt echter af van alle specifieke feiten en omstandigheden van het geval en het vraagstuk ontwikkelt zich in de jurisprudentie. Daardoor kan niet op voorhand worden gezegd dat in een box</w:t>
      </w:r>
      <w:r w:rsidR="00B07455">
        <w:rPr>
          <w:rFonts w:eastAsia="DejaVuSerifCondensed" w:cs="DejaVuSerifCondensed"/>
          <w:kern w:val="0"/>
          <w:szCs w:val="18"/>
          <w:lang w:val="nl-NL"/>
        </w:rPr>
        <w:t> </w:t>
      </w:r>
      <w:r>
        <w:rPr>
          <w:rFonts w:eastAsia="DejaVuSerifCondensed" w:cs="DejaVuSerifCondensed"/>
          <w:kern w:val="0"/>
          <w:szCs w:val="18"/>
          <w:lang w:val="nl-NL"/>
        </w:rPr>
        <w:t xml:space="preserve">3-situatie nooit sprake is van een individuele en buitensporige last. Het gehele toetsingskader is niet volledig overbodig geworden. </w:t>
      </w:r>
    </w:p>
    <w:p w:rsidR="002C19D8" w:rsidP="005C3810" w:rsidRDefault="002C19D8" w14:paraId="24C00A9C" w14:textId="77777777">
      <w:pPr>
        <w:autoSpaceDE w:val="0"/>
        <w:autoSpaceDN w:val="0"/>
        <w:adjustRightInd w:val="0"/>
        <w:spacing w:after="0" w:line="276" w:lineRule="auto"/>
        <w:rPr>
          <w:rFonts w:eastAsia="DejaVuSerifCondensed" w:cs="DejaVuSerifCondensed"/>
          <w:kern w:val="0"/>
          <w:szCs w:val="18"/>
          <w:lang w:val="nl-NL"/>
        </w:rPr>
      </w:pPr>
    </w:p>
    <w:p w:rsidR="005C3810" w:rsidP="005C3810" w:rsidRDefault="005C3810" w14:paraId="585FD379" w14:textId="77777777">
      <w:pPr>
        <w:autoSpaceDE w:val="0"/>
        <w:autoSpaceDN w:val="0"/>
        <w:adjustRightInd w:val="0"/>
        <w:spacing w:after="0" w:line="276" w:lineRule="auto"/>
        <w:rPr>
          <w:rFonts w:eastAsia="DejaVuSerifCondensed" w:cs="DejaVuSerifCondensed"/>
          <w:b/>
          <w:bCs/>
          <w:kern w:val="0"/>
          <w:szCs w:val="18"/>
          <w:lang w:val="nl-NL"/>
        </w:rPr>
      </w:pPr>
      <w:r>
        <w:rPr>
          <w:rFonts w:eastAsia="DejaVuSerifCondensed" w:cs="DejaVuSerifCondensed"/>
          <w:b/>
          <w:bCs/>
          <w:kern w:val="0"/>
          <w:szCs w:val="18"/>
          <w:lang w:val="nl-NL"/>
        </w:rPr>
        <w:t>Vraag 6</w:t>
      </w:r>
    </w:p>
    <w:p w:rsidRPr="005C3810" w:rsidR="005C3810" w:rsidP="005C3810" w:rsidRDefault="005C3810" w14:paraId="1D32D682" w14:textId="5DD3DE3A">
      <w:pPr>
        <w:autoSpaceDE w:val="0"/>
        <w:autoSpaceDN w:val="0"/>
        <w:adjustRightInd w:val="0"/>
        <w:spacing w:after="0" w:line="276" w:lineRule="auto"/>
        <w:rPr>
          <w:rFonts w:eastAsia="DejaVuSerifCondensed" w:cs="DejaVuSerifCondensed"/>
          <w:kern w:val="0"/>
          <w:szCs w:val="18"/>
          <w:lang w:val="nl-NL"/>
        </w:rPr>
      </w:pPr>
      <w:r w:rsidRPr="005C3810">
        <w:rPr>
          <w:rFonts w:eastAsia="DejaVuSerifCondensed" w:cs="DejaVuSerifCondensed"/>
          <w:kern w:val="0"/>
          <w:szCs w:val="18"/>
          <w:lang w:val="nl-NL"/>
        </w:rPr>
        <w:t>Acht u het mogelijk dat het risico op een individuele en buitensporige last onder de VAB groter is dan</w:t>
      </w:r>
      <w:r>
        <w:rPr>
          <w:rFonts w:eastAsia="DejaVuSerifCondensed" w:cs="DejaVuSerifCondensed"/>
          <w:kern w:val="0"/>
          <w:szCs w:val="18"/>
          <w:lang w:val="nl-NL"/>
        </w:rPr>
        <w:t xml:space="preserve"> </w:t>
      </w:r>
      <w:r w:rsidRPr="005C3810">
        <w:rPr>
          <w:rFonts w:eastAsia="DejaVuSerifCondensed" w:cs="DejaVuSerifCondensed"/>
          <w:kern w:val="0"/>
          <w:szCs w:val="18"/>
          <w:lang w:val="nl-NL"/>
        </w:rPr>
        <w:t>onder het forfaitaire stelsel en een VWB, nu de VAB jaarlijks belasting heft over ongerealiseerde</w:t>
      </w:r>
      <w:r>
        <w:rPr>
          <w:rFonts w:eastAsia="DejaVuSerifCondensed" w:cs="DejaVuSerifCondensed"/>
          <w:kern w:val="0"/>
          <w:szCs w:val="18"/>
          <w:lang w:val="nl-NL"/>
        </w:rPr>
        <w:t xml:space="preserve"> </w:t>
      </w:r>
      <w:r w:rsidRPr="005C3810">
        <w:rPr>
          <w:rFonts w:eastAsia="DejaVuSerifCondensed" w:cs="DejaVuSerifCondensed"/>
          <w:kern w:val="0"/>
          <w:szCs w:val="18"/>
          <w:lang w:val="nl-NL"/>
        </w:rPr>
        <w:t>waardestijgingen op het moment dat de bijbehorende liquiditeit er nog niet is en de</w:t>
      </w:r>
      <w:r>
        <w:rPr>
          <w:rFonts w:eastAsia="DejaVuSerifCondensed" w:cs="DejaVuSerifCondensed"/>
          <w:kern w:val="0"/>
          <w:szCs w:val="18"/>
          <w:lang w:val="nl-NL"/>
        </w:rPr>
        <w:t xml:space="preserve"> </w:t>
      </w:r>
      <w:r w:rsidRPr="005C3810">
        <w:rPr>
          <w:rFonts w:eastAsia="DejaVuSerifCondensed" w:cs="DejaVuSerifCondensed"/>
          <w:kern w:val="0"/>
          <w:szCs w:val="18"/>
          <w:lang w:val="nl-NL"/>
        </w:rPr>
        <w:t>belastinggrondslag bovendien onbegrensd meebeweegt met de werkelijke marktwaarde, zodat de</w:t>
      </w:r>
      <w:r>
        <w:rPr>
          <w:rFonts w:eastAsia="DejaVuSerifCondensed" w:cs="DejaVuSerifCondensed"/>
          <w:kern w:val="0"/>
          <w:szCs w:val="18"/>
          <w:lang w:val="nl-NL"/>
        </w:rPr>
        <w:t xml:space="preserve"> </w:t>
      </w:r>
      <w:r w:rsidRPr="005C3810">
        <w:rPr>
          <w:rFonts w:eastAsia="DejaVuSerifCondensed" w:cs="DejaVuSerifCondensed"/>
          <w:kern w:val="0"/>
          <w:szCs w:val="18"/>
          <w:lang w:val="nl-NL"/>
        </w:rPr>
        <w:t>belastingplichtige reeds bij de eerste waardestijging kan worden gedwongen vermogensbestanddelen</w:t>
      </w:r>
      <w:r>
        <w:rPr>
          <w:rFonts w:eastAsia="DejaVuSerifCondensed" w:cs="DejaVuSerifCondensed"/>
          <w:kern w:val="0"/>
          <w:szCs w:val="18"/>
          <w:lang w:val="nl-NL"/>
        </w:rPr>
        <w:t xml:space="preserve"> </w:t>
      </w:r>
      <w:r w:rsidRPr="005C3810">
        <w:rPr>
          <w:rFonts w:eastAsia="DejaVuSerifCondensed" w:cs="DejaVuSerifCondensed"/>
          <w:kern w:val="0"/>
          <w:szCs w:val="18"/>
          <w:lang w:val="nl-NL"/>
        </w:rPr>
        <w:t>te verkopen om de aanslag te voldoen?</w:t>
      </w:r>
    </w:p>
    <w:p w:rsidR="005C3810" w:rsidP="005C3810" w:rsidRDefault="005C3810" w14:paraId="22020C1F" w14:textId="77777777">
      <w:pPr>
        <w:autoSpaceDE w:val="0"/>
        <w:autoSpaceDN w:val="0"/>
        <w:adjustRightInd w:val="0"/>
        <w:spacing w:after="0" w:line="276" w:lineRule="auto"/>
        <w:rPr>
          <w:rFonts w:eastAsia="DejaVuSerifCondensed" w:cs="DejaVuSerifCondensed"/>
          <w:kern w:val="0"/>
          <w:szCs w:val="18"/>
          <w:lang w:val="nl-NL"/>
        </w:rPr>
      </w:pPr>
    </w:p>
    <w:p w:rsidRPr="00610FCD" w:rsidR="00E85198" w:rsidP="005C3810" w:rsidRDefault="00E85198" w14:paraId="073B5BFB" w14:textId="506F544F">
      <w:pPr>
        <w:autoSpaceDE w:val="0"/>
        <w:autoSpaceDN w:val="0"/>
        <w:adjustRightInd w:val="0"/>
        <w:spacing w:after="0" w:line="276" w:lineRule="auto"/>
        <w:rPr>
          <w:rFonts w:eastAsia="DejaVuSerifCondensed" w:cs="DejaVuSerifCondensed"/>
          <w:kern w:val="0"/>
          <w:szCs w:val="18"/>
          <w:lang w:val="nl-NL"/>
        </w:rPr>
      </w:pPr>
      <w:r w:rsidRPr="00610FCD">
        <w:rPr>
          <w:rFonts w:eastAsia="DejaVuSerifCondensed" w:cs="DejaVuSerifCondensed"/>
          <w:b/>
          <w:bCs/>
          <w:kern w:val="0"/>
          <w:szCs w:val="18"/>
          <w:lang w:val="nl-NL"/>
        </w:rPr>
        <w:lastRenderedPageBreak/>
        <w:t>Antwoord vraag 6</w:t>
      </w:r>
    </w:p>
    <w:p w:rsidR="00E85198" w:rsidP="005C3810" w:rsidRDefault="00E34602" w14:paraId="20225544" w14:textId="565C44EF">
      <w:pPr>
        <w:autoSpaceDE w:val="0"/>
        <w:autoSpaceDN w:val="0"/>
        <w:adjustRightInd w:val="0"/>
        <w:spacing w:after="0" w:line="276" w:lineRule="auto"/>
        <w:rPr>
          <w:rFonts w:eastAsia="DejaVuSerifCondensed" w:cs="DejaVuSerifCondensed"/>
          <w:kern w:val="0"/>
          <w:szCs w:val="18"/>
          <w:lang w:val="nl-NL"/>
        </w:rPr>
      </w:pPr>
      <w:r>
        <w:rPr>
          <w:rFonts w:eastAsia="DejaVuSerifCondensed" w:cs="DejaVuSerifCondensed"/>
          <w:kern w:val="0"/>
          <w:szCs w:val="18"/>
          <w:lang w:val="nl-NL"/>
        </w:rPr>
        <w:t>Voor de toepassing het juridische kader van de individuele en buitensporige last z</w:t>
      </w:r>
      <w:r w:rsidRPr="00610FCD" w:rsidR="002954A1">
        <w:rPr>
          <w:rFonts w:eastAsia="DejaVuSerifCondensed" w:cs="DejaVuSerifCondensed"/>
          <w:kern w:val="0"/>
          <w:szCs w:val="18"/>
          <w:lang w:val="nl-NL"/>
        </w:rPr>
        <w:t xml:space="preserve">ie het antwoord op vraag </w:t>
      </w:r>
      <w:r w:rsidR="00890228">
        <w:rPr>
          <w:rFonts w:eastAsia="DejaVuSerifCondensed" w:cs="DejaVuSerifCondensed"/>
          <w:kern w:val="0"/>
          <w:szCs w:val="18"/>
          <w:lang w:val="nl-NL"/>
        </w:rPr>
        <w:t>2</w:t>
      </w:r>
      <w:r w:rsidR="00D028A2">
        <w:rPr>
          <w:rFonts w:eastAsia="DejaVuSerifCondensed" w:cs="DejaVuSerifCondensed"/>
          <w:kern w:val="0"/>
          <w:szCs w:val="18"/>
          <w:lang w:val="nl-NL"/>
        </w:rPr>
        <w:t>, 4</w:t>
      </w:r>
      <w:r w:rsidR="00890228">
        <w:rPr>
          <w:rFonts w:eastAsia="DejaVuSerifCondensed" w:cs="DejaVuSerifCondensed"/>
          <w:kern w:val="0"/>
          <w:szCs w:val="18"/>
          <w:lang w:val="nl-NL"/>
        </w:rPr>
        <w:t xml:space="preserve"> en </w:t>
      </w:r>
      <w:r w:rsidRPr="00610FCD" w:rsidR="002954A1">
        <w:rPr>
          <w:rFonts w:eastAsia="DejaVuSerifCondensed" w:cs="DejaVuSerifCondensed"/>
          <w:kern w:val="0"/>
          <w:szCs w:val="18"/>
          <w:lang w:val="nl-NL"/>
        </w:rPr>
        <w:t>5.</w:t>
      </w:r>
      <w:r w:rsidR="00D028A2">
        <w:rPr>
          <w:rFonts w:eastAsia="DejaVuSerifCondensed" w:cs="DejaVuSerifCondensed"/>
          <w:kern w:val="0"/>
          <w:szCs w:val="18"/>
          <w:lang w:val="nl-NL"/>
        </w:rPr>
        <w:t xml:space="preserve"> De vraag of sprake is van een individuele en buitensporige last is niet te beantwoorden aan de hand van een vergelijking op stelselniveau. Zoals gezegd </w:t>
      </w:r>
      <w:r w:rsidRPr="009071C9" w:rsidR="00D028A2">
        <w:rPr>
          <w:rFonts w:eastAsia="DejaVuSerifCondensed" w:cs="DejaVuSerifCondensed"/>
          <w:kern w:val="0"/>
          <w:szCs w:val="18"/>
          <w:lang w:val="nl-NL"/>
        </w:rPr>
        <w:t xml:space="preserve">kan de </w:t>
      </w:r>
      <w:r w:rsidR="00D028A2">
        <w:rPr>
          <w:rFonts w:eastAsia="DejaVuSerifCondensed" w:cs="DejaVuSerifCondensed"/>
          <w:kern w:val="0"/>
          <w:szCs w:val="18"/>
          <w:lang w:val="nl-NL"/>
        </w:rPr>
        <w:t xml:space="preserve">toepassing van de </w:t>
      </w:r>
      <w:r w:rsidRPr="009071C9" w:rsidR="00D028A2">
        <w:rPr>
          <w:rFonts w:eastAsia="DejaVuSerifCondensed" w:cs="DejaVuSerifCondensed"/>
          <w:kern w:val="0"/>
          <w:szCs w:val="18"/>
          <w:lang w:val="nl-NL"/>
        </w:rPr>
        <w:t xml:space="preserve">regeling alleen dan leiden tot een individuele en buitensporige last als en voor zover deze last zich in </w:t>
      </w:r>
      <w:r w:rsidR="00D028A2">
        <w:rPr>
          <w:rFonts w:eastAsia="DejaVuSerifCondensed" w:cs="DejaVuSerifCondensed"/>
          <w:kern w:val="0"/>
          <w:szCs w:val="18"/>
          <w:lang w:val="nl-NL"/>
        </w:rPr>
        <w:t xml:space="preserve">het </w:t>
      </w:r>
      <w:r w:rsidRPr="009071C9" w:rsidR="00D028A2">
        <w:rPr>
          <w:rFonts w:eastAsia="DejaVuSerifCondensed" w:cs="DejaVuSerifCondensed"/>
          <w:kern w:val="0"/>
          <w:szCs w:val="18"/>
          <w:lang w:val="nl-NL"/>
        </w:rPr>
        <w:t xml:space="preserve">geval </w:t>
      </w:r>
      <w:r w:rsidR="00D028A2">
        <w:rPr>
          <w:rFonts w:eastAsia="DejaVuSerifCondensed" w:cs="DejaVuSerifCondensed"/>
          <w:kern w:val="0"/>
          <w:szCs w:val="18"/>
          <w:lang w:val="nl-NL"/>
        </w:rPr>
        <w:t xml:space="preserve">van een belastingplichtige </w:t>
      </w:r>
      <w:r w:rsidRPr="009071C9" w:rsidR="00D028A2">
        <w:rPr>
          <w:rFonts w:eastAsia="DejaVuSerifCondensed" w:cs="DejaVuSerifCondensed"/>
          <w:kern w:val="0"/>
          <w:szCs w:val="18"/>
          <w:lang w:val="nl-NL"/>
        </w:rPr>
        <w:t>sterker laat voelen dan in het algemeen</w:t>
      </w:r>
      <w:r w:rsidRPr="00532A20" w:rsidR="00D028A2">
        <w:rPr>
          <w:rFonts w:eastAsia="DejaVuSerifCondensed" w:cs="DejaVuSerifCondensed"/>
          <w:kern w:val="0"/>
          <w:szCs w:val="18"/>
          <w:lang w:val="nl-NL"/>
        </w:rPr>
        <w:t>.</w:t>
      </w:r>
    </w:p>
    <w:p w:rsidR="00E34602" w:rsidP="005C3810" w:rsidRDefault="00E34602" w14:paraId="000238A1" w14:textId="77777777">
      <w:pPr>
        <w:autoSpaceDE w:val="0"/>
        <w:autoSpaceDN w:val="0"/>
        <w:adjustRightInd w:val="0"/>
        <w:spacing w:after="0" w:line="276" w:lineRule="auto"/>
        <w:rPr>
          <w:rFonts w:eastAsia="DejaVuSerifCondensed" w:cs="DejaVuSerifCondensed"/>
          <w:kern w:val="0"/>
          <w:szCs w:val="18"/>
          <w:lang w:val="nl-NL"/>
        </w:rPr>
      </w:pPr>
    </w:p>
    <w:p w:rsidR="004F058B" w:rsidP="005C3810" w:rsidRDefault="00E34602" w14:paraId="06D39233" w14:textId="77777777">
      <w:pPr>
        <w:autoSpaceDE w:val="0"/>
        <w:autoSpaceDN w:val="0"/>
        <w:adjustRightInd w:val="0"/>
        <w:spacing w:after="0" w:line="276" w:lineRule="auto"/>
        <w:rPr>
          <w:szCs w:val="18"/>
          <w:lang w:val="nl-NL"/>
        </w:rPr>
      </w:pPr>
      <w:r>
        <w:rPr>
          <w:rFonts w:eastAsia="DejaVuSerifCondensed" w:cs="DejaVuSerifCondensed"/>
          <w:kern w:val="0"/>
          <w:szCs w:val="18"/>
          <w:lang w:val="nl-NL"/>
        </w:rPr>
        <w:t xml:space="preserve">In het forfaitaire stelsel wordt jaarlijks </w:t>
      </w:r>
      <w:r w:rsidR="00E71162">
        <w:rPr>
          <w:rFonts w:eastAsia="DejaVuSerifCondensed" w:cs="DejaVuSerifCondensed"/>
          <w:kern w:val="0"/>
          <w:szCs w:val="18"/>
          <w:lang w:val="nl-NL"/>
        </w:rPr>
        <w:t xml:space="preserve">het rendement berekend op basis van de waarde in het economische verkeer van de bezittingen en schulden op 1 januari. De heffing beweegt mee met de ontwikkeling van de marktwaarde. </w:t>
      </w:r>
      <w:r w:rsidR="002225E6">
        <w:rPr>
          <w:rFonts w:eastAsia="DejaVuSerifCondensed" w:cs="DejaVuSerifCondensed"/>
          <w:kern w:val="0"/>
          <w:szCs w:val="18"/>
          <w:lang w:val="nl-NL"/>
        </w:rPr>
        <w:t xml:space="preserve">In zoverre heeft de forfaitaire heffing kenmerken van een vermogensaanwasbelasting. </w:t>
      </w:r>
      <w:r w:rsidR="00E71162">
        <w:rPr>
          <w:rFonts w:eastAsia="DejaVuSerifCondensed" w:cs="DejaVuSerifCondensed"/>
          <w:kern w:val="0"/>
          <w:szCs w:val="18"/>
          <w:lang w:val="nl-NL"/>
        </w:rPr>
        <w:t xml:space="preserve">Uit onderzoek blijkt dat deze systematiek voor het </w:t>
      </w:r>
      <w:r w:rsidRPr="00E84ABA" w:rsidR="00E71162">
        <w:rPr>
          <w:szCs w:val="18"/>
          <w:lang w:val="nl-NL"/>
        </w:rPr>
        <w:t xml:space="preserve">overgrote deel van de belastingplichtigen met niet-liquide vermogensbestanddelen </w:t>
      </w:r>
      <w:r w:rsidR="00E71162">
        <w:rPr>
          <w:szCs w:val="18"/>
          <w:lang w:val="nl-NL"/>
        </w:rPr>
        <w:t xml:space="preserve">niet leidt tot </w:t>
      </w:r>
      <w:r w:rsidRPr="00E84ABA" w:rsidR="00E71162">
        <w:rPr>
          <w:szCs w:val="18"/>
          <w:lang w:val="nl-NL"/>
        </w:rPr>
        <w:t>betalingsproblemen</w:t>
      </w:r>
      <w:r w:rsidR="00E71162">
        <w:rPr>
          <w:szCs w:val="18"/>
          <w:lang w:val="nl-NL"/>
        </w:rPr>
        <w:t xml:space="preserve">. Ik verwijs hiervoor naar het antwoord op vraag 4. Het klopt dat de systematiek van de vermogenswinstbelasting ten opzichte van een vermogensaanwasbelasting als voordeel heeft dat doorgaans </w:t>
      </w:r>
      <w:r w:rsidR="002225E6">
        <w:rPr>
          <w:szCs w:val="18"/>
          <w:lang w:val="nl-NL"/>
        </w:rPr>
        <w:t xml:space="preserve">(meer) </w:t>
      </w:r>
      <w:r w:rsidR="00E71162">
        <w:rPr>
          <w:szCs w:val="18"/>
          <w:lang w:val="nl-NL"/>
        </w:rPr>
        <w:t>liquide middelen beschikbaar zijn bij vervreemding, zoals bij verkoop.</w:t>
      </w:r>
    </w:p>
    <w:p w:rsidR="00E85198" w:rsidP="005C3810" w:rsidRDefault="00E71162" w14:paraId="5A9D967A" w14:textId="5470CF75">
      <w:pPr>
        <w:autoSpaceDE w:val="0"/>
        <w:autoSpaceDN w:val="0"/>
        <w:adjustRightInd w:val="0"/>
        <w:spacing w:after="0" w:line="276" w:lineRule="auto"/>
        <w:rPr>
          <w:rFonts w:eastAsia="DejaVuSerifCondensed" w:cs="DejaVuSerifCondensed"/>
          <w:kern w:val="0"/>
          <w:szCs w:val="18"/>
          <w:lang w:val="nl-NL"/>
        </w:rPr>
      </w:pPr>
      <w:r>
        <w:rPr>
          <w:szCs w:val="18"/>
          <w:lang w:val="nl-NL"/>
        </w:rPr>
        <w:t xml:space="preserve"> </w:t>
      </w:r>
    </w:p>
    <w:p w:rsidRPr="005C3810" w:rsidR="005C3810" w:rsidP="005C3810" w:rsidRDefault="005C3810" w14:paraId="3241D730" w14:textId="6F543188">
      <w:pPr>
        <w:autoSpaceDE w:val="0"/>
        <w:autoSpaceDN w:val="0"/>
        <w:adjustRightInd w:val="0"/>
        <w:spacing w:after="0" w:line="276" w:lineRule="auto"/>
        <w:rPr>
          <w:rFonts w:eastAsia="DejaVuSerifCondensed" w:cs="DejaVuSerifCondensed"/>
          <w:b/>
          <w:bCs/>
          <w:kern w:val="0"/>
          <w:szCs w:val="18"/>
          <w:lang w:val="nl-NL"/>
        </w:rPr>
      </w:pPr>
      <w:r>
        <w:rPr>
          <w:rFonts w:eastAsia="DejaVuSerifCondensed" w:cs="DejaVuSerifCondensed"/>
          <w:b/>
          <w:bCs/>
          <w:kern w:val="0"/>
          <w:szCs w:val="18"/>
          <w:lang w:val="nl-NL"/>
        </w:rPr>
        <w:t>Vraag 7</w:t>
      </w:r>
    </w:p>
    <w:p w:rsidRPr="00340612" w:rsidR="005C3810" w:rsidP="005C3810" w:rsidRDefault="005C3810" w14:paraId="2353207E" w14:textId="793E7804">
      <w:pPr>
        <w:autoSpaceDE w:val="0"/>
        <w:autoSpaceDN w:val="0"/>
        <w:adjustRightInd w:val="0"/>
        <w:spacing w:after="0" w:line="276" w:lineRule="auto"/>
        <w:rPr>
          <w:rFonts w:eastAsia="DejaVuSerifCondensed" w:cs="DejaVuSerifCondensed"/>
          <w:kern w:val="0"/>
          <w:szCs w:val="18"/>
          <w:lang w:val="nl-NL"/>
        </w:rPr>
      </w:pPr>
      <w:r w:rsidRPr="00340612">
        <w:rPr>
          <w:rFonts w:eastAsia="DejaVuSerifCondensed" w:cs="DejaVuSerifCondensed"/>
          <w:kern w:val="0"/>
          <w:szCs w:val="18"/>
          <w:lang w:val="nl-NL"/>
        </w:rPr>
        <w:t xml:space="preserve">Kunt u toelichten hoe u het volgende scenario beoordeelt in het licht van de </w:t>
      </w:r>
      <w:proofErr w:type="spellStart"/>
      <w:r w:rsidRPr="00340612">
        <w:rPr>
          <w:rFonts w:eastAsia="DejaVuSerifCondensed" w:cs="DejaVuSerifCondensed"/>
          <w:kern w:val="0"/>
          <w:szCs w:val="18"/>
          <w:lang w:val="nl-NL"/>
        </w:rPr>
        <w:t>interingsoverweging</w:t>
      </w:r>
      <w:proofErr w:type="spellEnd"/>
      <w:r w:rsidRPr="00340612">
        <w:rPr>
          <w:rFonts w:eastAsia="DejaVuSerifCondensed" w:cs="DejaVuSerifCondensed"/>
          <w:kern w:val="0"/>
          <w:szCs w:val="18"/>
          <w:lang w:val="nl-NL"/>
        </w:rPr>
        <w:t xml:space="preserve"> uit HR 2 juli 2021: een belastingplichtige heeft op 1 januari 2028 een beleggingsportefeuille van 100.000 euro, die gedurende 2028 stijgt naar €</w:t>
      </w:r>
      <w:r w:rsidRPr="00340612" w:rsidR="005B2D6D">
        <w:rPr>
          <w:rFonts w:eastAsia="DejaVuSerifCondensed" w:cs="DejaVuSerifCondensed"/>
          <w:kern w:val="0"/>
          <w:szCs w:val="18"/>
          <w:lang w:val="nl-NL"/>
        </w:rPr>
        <w:t> </w:t>
      </w:r>
      <w:r w:rsidRPr="00340612">
        <w:rPr>
          <w:rFonts w:eastAsia="DejaVuSerifCondensed" w:cs="DejaVuSerifCondensed"/>
          <w:kern w:val="0"/>
          <w:szCs w:val="18"/>
          <w:lang w:val="nl-NL"/>
        </w:rPr>
        <w:t>210.000 zonder dividenduitkeringen en met slechts €</w:t>
      </w:r>
      <w:r w:rsidRPr="00340612" w:rsidR="005B2D6D">
        <w:rPr>
          <w:rFonts w:eastAsia="DejaVuSerifCondensed" w:cs="DejaVuSerifCondensed"/>
          <w:kern w:val="0"/>
          <w:szCs w:val="18"/>
          <w:lang w:val="nl-NL"/>
        </w:rPr>
        <w:t> </w:t>
      </w:r>
      <w:r w:rsidRPr="00340612">
        <w:rPr>
          <w:rFonts w:eastAsia="DejaVuSerifCondensed" w:cs="DejaVuSerifCondensed"/>
          <w:kern w:val="0"/>
          <w:szCs w:val="18"/>
          <w:lang w:val="nl-NL"/>
        </w:rPr>
        <w:t>400 aan rente-inkomsten, waardoor op de peildatum van 31 december 2028 een verschuldigde VAB ontstaat van 39.096 euro, terwijl de portefeuille in de loop van 2029 wanneer de aanslag wordt opgelegd en voldaan moet worden terugvalt naar de oorspronkelijke waarde van 100.000 euro, zodat de belastingplichtige een deel van de portefeuille moet verkopen en een portefeuille van slechts 60.904 eur</w:t>
      </w:r>
      <w:r w:rsidRPr="00340612" w:rsidR="00890228">
        <w:rPr>
          <w:rFonts w:eastAsia="DejaVuSerifCondensed" w:cs="DejaVuSerifCondensed"/>
          <w:kern w:val="0"/>
          <w:szCs w:val="18"/>
          <w:lang w:val="nl-NL"/>
        </w:rPr>
        <w:t>o</w:t>
      </w:r>
      <w:r w:rsidRPr="00340612">
        <w:rPr>
          <w:rFonts w:eastAsia="DejaVuSerifCondensed" w:cs="DejaVuSerifCondensed"/>
          <w:kern w:val="0"/>
          <w:szCs w:val="18"/>
          <w:lang w:val="nl-NL"/>
        </w:rPr>
        <w:t xml:space="preserve"> overhoudt, terwijl zijn vermogen per saldo niet is gestegen, waarbij dit scenario aantoont dat de belastingplichtige als rechtstreeks gevolg van de VAB-heffing inteert op zijn vermogen en waarbij de staatssecretaris in zijn antwoord ingaat op de volgende punten: ten eerste dat voorwaartse verliesverrekening het interen niet opheft omdat de in jaar 1 betaalde belasting over een inmiddels verdwenen papieren winst niet wordt teruggegeven maar slechts toekomstige winsten vermindert; ten tweede dat de betalingsregeling ertoe leidt dat de belastingplichtige schulden aangaat ter voldoening van een belastingverplichting over een vermogenstoename die op het moment van aflossing al niet meer bestaat; en ten derde dat dit scenario niet uitzonderlijk maar structureel is omdat de VAB jaarlijks belast over ongerealiseerde waardestijgingen terwijl koersdalingen in latere jaren niet leiden tot teruggaaf van eerder betaalde belasting?</w:t>
      </w:r>
    </w:p>
    <w:p w:rsidR="005C3810" w:rsidP="005C3810" w:rsidRDefault="005C3810" w14:paraId="0662DCEE" w14:textId="77777777">
      <w:pPr>
        <w:autoSpaceDE w:val="0"/>
        <w:autoSpaceDN w:val="0"/>
        <w:adjustRightInd w:val="0"/>
        <w:spacing w:after="0" w:line="276" w:lineRule="auto"/>
        <w:rPr>
          <w:rFonts w:eastAsia="DejaVuSerifCondensed" w:cs="DejaVuSerifCondensed"/>
          <w:kern w:val="0"/>
          <w:szCs w:val="18"/>
          <w:lang w:val="nl-NL"/>
        </w:rPr>
      </w:pPr>
    </w:p>
    <w:p w:rsidRPr="00340612" w:rsidR="00610FCD" w:rsidP="00610FCD" w:rsidRDefault="00610FCD" w14:paraId="066220B0" w14:textId="1AD70F28">
      <w:pPr>
        <w:autoSpaceDE w:val="0"/>
        <w:autoSpaceDN w:val="0"/>
        <w:adjustRightInd w:val="0"/>
        <w:spacing w:after="0" w:line="276" w:lineRule="auto"/>
        <w:rPr>
          <w:rFonts w:eastAsia="DejaVuSerifCondensed" w:cs="DejaVuSerifCondensed"/>
          <w:kern w:val="0"/>
          <w:szCs w:val="18"/>
          <w:lang w:val="nl-NL"/>
        </w:rPr>
      </w:pPr>
      <w:r w:rsidRPr="00340612">
        <w:rPr>
          <w:rFonts w:eastAsia="DejaVuSerifCondensed" w:cs="DejaVuSerifCondensed"/>
          <w:b/>
          <w:bCs/>
          <w:kern w:val="0"/>
          <w:szCs w:val="18"/>
          <w:lang w:val="nl-NL"/>
        </w:rPr>
        <w:t>Antwoord vraag 7</w:t>
      </w:r>
    </w:p>
    <w:p w:rsidR="00646F42" w:rsidP="005C3810" w:rsidRDefault="00A573F3" w14:paraId="49148A7E" w14:textId="77777777">
      <w:pPr>
        <w:autoSpaceDE w:val="0"/>
        <w:autoSpaceDN w:val="0"/>
        <w:adjustRightInd w:val="0"/>
        <w:spacing w:after="0" w:line="276" w:lineRule="auto"/>
        <w:rPr>
          <w:rFonts w:eastAsia="DejaVuSerifCondensed" w:cs="DejaVuSerifCondensed"/>
          <w:kern w:val="0"/>
          <w:szCs w:val="18"/>
          <w:lang w:val="nl-NL"/>
        </w:rPr>
      </w:pPr>
      <w:r w:rsidRPr="00A573F3">
        <w:rPr>
          <w:rFonts w:eastAsia="DejaVuSerifCondensed" w:cs="DejaVuSerifCondensed"/>
          <w:kern w:val="0"/>
          <w:szCs w:val="18"/>
          <w:lang w:val="nl-NL"/>
        </w:rPr>
        <w:t xml:space="preserve">In het voorbeeld realiseert </w:t>
      </w:r>
      <w:r>
        <w:rPr>
          <w:rFonts w:eastAsia="DejaVuSerifCondensed" w:cs="DejaVuSerifCondensed"/>
          <w:kern w:val="0"/>
          <w:szCs w:val="18"/>
          <w:lang w:val="nl-NL"/>
        </w:rPr>
        <w:t>de belastingplichtige in het jaar 2029 een box 3-verlies van €</w:t>
      </w:r>
      <w:r w:rsidR="00FD2AD4">
        <w:rPr>
          <w:rFonts w:eastAsia="DejaVuSerifCondensed" w:cs="DejaVuSerifCondensed"/>
          <w:kern w:val="0"/>
          <w:szCs w:val="18"/>
          <w:lang w:val="nl-NL"/>
        </w:rPr>
        <w:t> </w:t>
      </w:r>
      <w:r>
        <w:rPr>
          <w:rFonts w:eastAsia="DejaVuSerifCondensed" w:cs="DejaVuSerifCondensed"/>
          <w:kern w:val="0"/>
          <w:szCs w:val="18"/>
          <w:lang w:val="nl-NL"/>
        </w:rPr>
        <w:t>110.000</w:t>
      </w:r>
      <w:r w:rsidR="005E55D9">
        <w:rPr>
          <w:rFonts w:eastAsia="DejaVuSerifCondensed" w:cs="DejaVuSerifCondensed"/>
          <w:kern w:val="0"/>
          <w:szCs w:val="18"/>
          <w:lang w:val="nl-NL"/>
        </w:rPr>
        <w:t xml:space="preserve"> (geabstraheerd van de verliesverrekeningsdrempel van €</w:t>
      </w:r>
      <w:r w:rsidR="00FD2AD4">
        <w:rPr>
          <w:rFonts w:eastAsia="DejaVuSerifCondensed" w:cs="DejaVuSerifCondensed"/>
          <w:kern w:val="0"/>
          <w:szCs w:val="18"/>
          <w:lang w:val="nl-NL"/>
        </w:rPr>
        <w:t> </w:t>
      </w:r>
      <w:r w:rsidR="005E55D9">
        <w:rPr>
          <w:rFonts w:eastAsia="DejaVuSerifCondensed" w:cs="DejaVuSerifCondensed"/>
          <w:kern w:val="0"/>
          <w:szCs w:val="18"/>
          <w:lang w:val="nl-NL"/>
        </w:rPr>
        <w:t>500)</w:t>
      </w:r>
      <w:r>
        <w:rPr>
          <w:rFonts w:eastAsia="DejaVuSerifCondensed" w:cs="DejaVuSerifCondensed"/>
          <w:kern w:val="0"/>
          <w:szCs w:val="18"/>
          <w:lang w:val="nl-NL"/>
        </w:rPr>
        <w:t>. Op basis van het huidige wetsvoorstel Wet werkelijk rendement box 3 is dit verlies onbeperkt voorwaarts in de tijd verrekenbaar met positieve inkomsten uit box 3. In zoverre heeft de belastingplichtige een latente vordering op de Belastingdienst ter grootte van €</w:t>
      </w:r>
      <w:r w:rsidR="00FD2AD4">
        <w:rPr>
          <w:rFonts w:eastAsia="DejaVuSerifCondensed" w:cs="DejaVuSerifCondensed"/>
          <w:kern w:val="0"/>
          <w:szCs w:val="18"/>
          <w:lang w:val="nl-NL"/>
        </w:rPr>
        <w:t> </w:t>
      </w:r>
      <w:r w:rsidR="005E55D9">
        <w:rPr>
          <w:rFonts w:eastAsia="DejaVuSerifCondensed" w:cs="DejaVuSerifCondensed"/>
          <w:kern w:val="0"/>
          <w:szCs w:val="18"/>
          <w:lang w:val="nl-NL"/>
        </w:rPr>
        <w:t>39.600 (€</w:t>
      </w:r>
      <w:r w:rsidR="00FD2AD4">
        <w:rPr>
          <w:rFonts w:eastAsia="DejaVuSerifCondensed" w:cs="DejaVuSerifCondensed"/>
          <w:kern w:val="0"/>
          <w:szCs w:val="18"/>
          <w:lang w:val="nl-NL"/>
        </w:rPr>
        <w:t> </w:t>
      </w:r>
      <w:r w:rsidR="005E55D9">
        <w:rPr>
          <w:rFonts w:eastAsia="DejaVuSerifCondensed" w:cs="DejaVuSerifCondensed"/>
          <w:kern w:val="0"/>
          <w:szCs w:val="18"/>
          <w:lang w:val="nl-NL"/>
        </w:rPr>
        <w:t>110.000 x 36%). Over een bedrag van €</w:t>
      </w:r>
      <w:r w:rsidR="00FD2AD4">
        <w:rPr>
          <w:rFonts w:eastAsia="DejaVuSerifCondensed" w:cs="DejaVuSerifCondensed"/>
          <w:kern w:val="0"/>
          <w:szCs w:val="18"/>
          <w:lang w:val="nl-NL"/>
        </w:rPr>
        <w:t> </w:t>
      </w:r>
      <w:r w:rsidR="005E55D9">
        <w:rPr>
          <w:rFonts w:eastAsia="DejaVuSerifCondensed" w:cs="DejaVuSerifCondensed"/>
          <w:kern w:val="0"/>
          <w:szCs w:val="18"/>
          <w:lang w:val="nl-NL"/>
        </w:rPr>
        <w:t xml:space="preserve">110.000 aan toekomstig rendement is hij </w:t>
      </w:r>
      <w:r w:rsidR="003944F6">
        <w:rPr>
          <w:rFonts w:eastAsia="DejaVuSerifCondensed" w:cs="DejaVuSerifCondensed"/>
          <w:kern w:val="0"/>
          <w:szCs w:val="18"/>
          <w:lang w:val="nl-NL"/>
        </w:rPr>
        <w:t xml:space="preserve">namelijk </w:t>
      </w:r>
      <w:r w:rsidR="005E55D9">
        <w:rPr>
          <w:rFonts w:eastAsia="DejaVuSerifCondensed" w:cs="DejaVuSerifCondensed"/>
          <w:kern w:val="0"/>
          <w:szCs w:val="18"/>
          <w:lang w:val="nl-NL"/>
        </w:rPr>
        <w:t>geen belasting verschuldigd.</w:t>
      </w:r>
      <w:r w:rsidR="00C0285A">
        <w:rPr>
          <w:rFonts w:eastAsia="DejaVuSerifCondensed" w:cs="DejaVuSerifCondensed"/>
          <w:kern w:val="0"/>
          <w:szCs w:val="18"/>
          <w:lang w:val="nl-NL"/>
        </w:rPr>
        <w:t xml:space="preserve"> De </w:t>
      </w:r>
      <w:r w:rsidR="00B50795">
        <w:rPr>
          <w:rFonts w:eastAsia="DejaVuSerifCondensed" w:cs="DejaVuSerifCondensed"/>
          <w:kern w:val="0"/>
          <w:szCs w:val="18"/>
          <w:lang w:val="nl-NL"/>
        </w:rPr>
        <w:t xml:space="preserve">mogelijke </w:t>
      </w:r>
      <w:r w:rsidR="00C0285A">
        <w:rPr>
          <w:rFonts w:eastAsia="DejaVuSerifCondensed" w:cs="DejaVuSerifCondensed"/>
          <w:kern w:val="0"/>
          <w:szCs w:val="18"/>
          <w:lang w:val="nl-NL"/>
        </w:rPr>
        <w:t>introductie van een achterwaartse verliesverrekening heeft als voordeel dat deze latente vordering op de Belastingdienst op korte termijn aan de belastingplichtige wordt uitbetaald nadat het verlies over het jaar 2029 is vastgesteld</w:t>
      </w:r>
      <w:r w:rsidR="00B50795">
        <w:rPr>
          <w:rFonts w:eastAsia="DejaVuSerifCondensed" w:cs="DejaVuSerifCondensed"/>
          <w:kern w:val="0"/>
          <w:szCs w:val="18"/>
          <w:lang w:val="nl-NL"/>
        </w:rPr>
        <w:t xml:space="preserve"> en wordt verrekend met het inkomen over 2028</w:t>
      </w:r>
      <w:r w:rsidR="00C0285A">
        <w:rPr>
          <w:rFonts w:eastAsia="DejaVuSerifCondensed" w:cs="DejaVuSerifCondensed"/>
          <w:kern w:val="0"/>
          <w:szCs w:val="18"/>
          <w:lang w:val="nl-NL"/>
        </w:rPr>
        <w:t>.</w:t>
      </w:r>
      <w:r w:rsidR="00B50795">
        <w:rPr>
          <w:rFonts w:eastAsia="DejaVuSerifCondensed" w:cs="DejaVuSerifCondensed"/>
          <w:kern w:val="0"/>
          <w:szCs w:val="18"/>
          <w:lang w:val="nl-NL"/>
        </w:rPr>
        <w:t xml:space="preserve"> </w:t>
      </w:r>
    </w:p>
    <w:p w:rsidR="00646F42" w:rsidP="005C3810" w:rsidRDefault="00646F42" w14:paraId="6B605D52" w14:textId="77777777">
      <w:pPr>
        <w:autoSpaceDE w:val="0"/>
        <w:autoSpaceDN w:val="0"/>
        <w:adjustRightInd w:val="0"/>
        <w:spacing w:after="0" w:line="276" w:lineRule="auto"/>
        <w:rPr>
          <w:rFonts w:eastAsia="DejaVuSerifCondensed" w:cs="DejaVuSerifCondensed"/>
          <w:kern w:val="0"/>
          <w:szCs w:val="18"/>
          <w:lang w:val="nl-NL"/>
        </w:rPr>
      </w:pPr>
    </w:p>
    <w:p w:rsidRPr="00646F42" w:rsidR="00A50E65" w:rsidP="005C3810" w:rsidRDefault="00B50795" w14:paraId="391E3CE9" w14:textId="127DE577">
      <w:pPr>
        <w:autoSpaceDE w:val="0"/>
        <w:autoSpaceDN w:val="0"/>
        <w:adjustRightInd w:val="0"/>
        <w:spacing w:after="0" w:line="276" w:lineRule="auto"/>
        <w:rPr>
          <w:rFonts w:eastAsia="DejaVuSerifCondensed" w:cs="DejaVuSerifCondensed"/>
          <w:kern w:val="0"/>
          <w:szCs w:val="18"/>
          <w:lang w:val="nl-NL"/>
        </w:rPr>
      </w:pPr>
      <w:r>
        <w:rPr>
          <w:rFonts w:eastAsia="DejaVuSerifCondensed" w:cs="DejaVuSerifCondensed"/>
          <w:kern w:val="0"/>
          <w:szCs w:val="18"/>
          <w:lang w:val="nl-NL"/>
        </w:rPr>
        <w:t xml:space="preserve">Zoals vermeld in de Kamerbrief van </w:t>
      </w:r>
      <w:r w:rsidR="00DC2C74">
        <w:rPr>
          <w:rFonts w:eastAsia="DejaVuSerifCondensed" w:cs="DejaVuSerifCondensed"/>
          <w:kern w:val="0"/>
          <w:szCs w:val="18"/>
          <w:lang w:val="nl-NL"/>
        </w:rPr>
        <w:t xml:space="preserve">6 maart 2026 en toegelicht tijdens het Commissiedebat Nationale en Internationale Fiscaliteit van </w:t>
      </w:r>
      <w:r w:rsidR="00D028A2">
        <w:rPr>
          <w:rFonts w:eastAsia="DejaVuSerifCondensed" w:cs="DejaVuSerifCondensed"/>
          <w:kern w:val="0"/>
          <w:szCs w:val="18"/>
          <w:lang w:val="nl-NL"/>
        </w:rPr>
        <w:t xml:space="preserve">11 </w:t>
      </w:r>
      <w:r w:rsidR="00DC2C74">
        <w:rPr>
          <w:rFonts w:eastAsia="DejaVuSerifCondensed" w:cs="DejaVuSerifCondensed"/>
          <w:kern w:val="0"/>
          <w:szCs w:val="18"/>
          <w:lang w:val="nl-NL"/>
        </w:rPr>
        <w:t xml:space="preserve">maart 2026 overweegt het kabinet </w:t>
      </w:r>
      <w:r w:rsidR="00FD2AD4">
        <w:rPr>
          <w:rFonts w:eastAsia="DejaVuSerifCondensed" w:cs="DejaVuSerifCondensed"/>
          <w:kern w:val="0"/>
          <w:szCs w:val="18"/>
          <w:lang w:val="nl-NL"/>
        </w:rPr>
        <w:t xml:space="preserve">het wetsvoorstel </w:t>
      </w:r>
      <w:r w:rsidR="00B07455">
        <w:rPr>
          <w:rFonts w:eastAsia="DejaVuSerifCondensed" w:cs="DejaVuSerifCondensed"/>
          <w:kern w:val="0"/>
          <w:szCs w:val="18"/>
          <w:lang w:val="nl-NL"/>
        </w:rPr>
        <w:t xml:space="preserve">Wet werkelijk rendement box 3 </w:t>
      </w:r>
      <w:r w:rsidR="00FD2AD4">
        <w:rPr>
          <w:rFonts w:eastAsia="DejaVuSerifCondensed" w:cs="DejaVuSerifCondensed"/>
          <w:kern w:val="0"/>
          <w:szCs w:val="18"/>
          <w:lang w:val="nl-NL"/>
        </w:rPr>
        <w:t xml:space="preserve">aan te passen, waaronder de mogelijke introductie van een achterwaartse verliesverrekening vanaf 1 januari 2029. </w:t>
      </w:r>
      <w:r w:rsidRPr="00DE18CD" w:rsidR="00A50E65">
        <w:rPr>
          <w:rFonts w:eastAsia="DejaVuSerifCondensed" w:cs="DejaVuSerifCondensed"/>
          <w:kern w:val="0"/>
          <w:szCs w:val="18"/>
          <w:lang w:val="nl-NL"/>
        </w:rPr>
        <w:t xml:space="preserve">De Belastingdienst is op dit moment in meer detail in kaart aan het brengen wat de benodigde capaciteit voor het doorvoeren van de achterwaartse verliesverrekening is en de inpasbaarheid daarvan in de ICT-portfolio. Als een maatregel niet zonder meer inpasbaar is, betekent dit dat andere projecten mogelijk in de tijd </w:t>
      </w:r>
      <w:r w:rsidRPr="00DE18CD" w:rsidR="00A50E65">
        <w:rPr>
          <w:rFonts w:eastAsia="DejaVuSerifCondensed" w:cs="DejaVuSerifCondensed"/>
          <w:kern w:val="0"/>
          <w:szCs w:val="18"/>
          <w:lang w:val="nl-NL"/>
        </w:rPr>
        <w:lastRenderedPageBreak/>
        <w:t xml:space="preserve">verschoven moeten worden. </w:t>
      </w:r>
      <w:r w:rsidRPr="00DE18CD" w:rsidR="00646F42">
        <w:rPr>
          <w:szCs w:val="18"/>
          <w:lang w:val="nl-NL"/>
        </w:rPr>
        <w:t>Voor de zomer zal ik u</w:t>
      </w:r>
      <w:r w:rsidR="00646F42">
        <w:rPr>
          <w:szCs w:val="18"/>
          <w:lang w:val="nl-NL"/>
        </w:rPr>
        <w:t>w Kamer</w:t>
      </w:r>
      <w:r w:rsidRPr="00DE18CD" w:rsidR="00646F42">
        <w:rPr>
          <w:szCs w:val="18"/>
          <w:lang w:val="nl-NL"/>
        </w:rPr>
        <w:t xml:space="preserve"> over de uitkomsten van dit onderzoek berichten waarbij ook wordt ingegaan op de</w:t>
      </w:r>
      <w:r w:rsidR="00A50E65">
        <w:rPr>
          <w:szCs w:val="18"/>
          <w:lang w:val="nl-NL"/>
        </w:rPr>
        <w:t xml:space="preserve"> </w:t>
      </w:r>
      <w:r w:rsidR="006E4AE6">
        <w:rPr>
          <w:szCs w:val="18"/>
          <w:lang w:val="nl-NL"/>
        </w:rPr>
        <w:t xml:space="preserve">dekking van de negatieve </w:t>
      </w:r>
      <w:r w:rsidR="00A50E65">
        <w:rPr>
          <w:szCs w:val="18"/>
          <w:lang w:val="nl-NL"/>
        </w:rPr>
        <w:t>budgettaire gevolgen.</w:t>
      </w:r>
    </w:p>
    <w:p w:rsidR="00340612" w:rsidP="005C3810" w:rsidRDefault="00340612" w14:paraId="2BA1D185" w14:textId="77777777">
      <w:pPr>
        <w:autoSpaceDE w:val="0"/>
        <w:autoSpaceDN w:val="0"/>
        <w:adjustRightInd w:val="0"/>
        <w:spacing w:after="0" w:line="276" w:lineRule="auto"/>
        <w:rPr>
          <w:rFonts w:eastAsia="DejaVuSerifCondensed" w:cs="DejaVuSerifCondensed"/>
          <w:kern w:val="0"/>
          <w:szCs w:val="18"/>
          <w:lang w:val="nl-NL"/>
        </w:rPr>
      </w:pPr>
    </w:p>
    <w:p w:rsidR="00340612" w:rsidP="005C3810" w:rsidRDefault="00B70C56" w14:paraId="1E140EA3" w14:textId="77777777">
      <w:pPr>
        <w:autoSpaceDE w:val="0"/>
        <w:autoSpaceDN w:val="0"/>
        <w:adjustRightInd w:val="0"/>
        <w:spacing w:after="0" w:line="276" w:lineRule="auto"/>
        <w:rPr>
          <w:rFonts w:eastAsia="DejaVuSerifCondensed" w:cs="DejaVuSerifCondensed"/>
          <w:kern w:val="0"/>
          <w:szCs w:val="18"/>
          <w:lang w:val="nl-NL"/>
        </w:rPr>
      </w:pPr>
      <w:r>
        <w:rPr>
          <w:rFonts w:eastAsia="DejaVuSerifCondensed" w:cs="DejaVuSerifCondensed"/>
          <w:kern w:val="0"/>
          <w:szCs w:val="18"/>
          <w:lang w:val="nl-NL"/>
        </w:rPr>
        <w:t xml:space="preserve">Het kan voorkomen dat een bezitting inmiddels </w:t>
      </w:r>
      <w:r w:rsidR="00B97D6B">
        <w:rPr>
          <w:rFonts w:eastAsia="DejaVuSerifCondensed" w:cs="DejaVuSerifCondensed"/>
          <w:kern w:val="0"/>
          <w:szCs w:val="18"/>
          <w:lang w:val="nl-NL"/>
        </w:rPr>
        <w:t xml:space="preserve">in </w:t>
      </w:r>
      <w:r>
        <w:rPr>
          <w:rFonts w:eastAsia="DejaVuSerifCondensed" w:cs="DejaVuSerifCondensed"/>
          <w:kern w:val="0"/>
          <w:szCs w:val="18"/>
          <w:lang w:val="nl-NL"/>
        </w:rPr>
        <w:t xml:space="preserve">waarde is gedaald </w:t>
      </w:r>
      <w:r w:rsidR="00B97D6B">
        <w:rPr>
          <w:rFonts w:eastAsia="DejaVuSerifCondensed" w:cs="DejaVuSerifCondensed"/>
          <w:kern w:val="0"/>
          <w:szCs w:val="18"/>
          <w:lang w:val="nl-NL"/>
        </w:rPr>
        <w:t xml:space="preserve">of is verkocht </w:t>
      </w:r>
      <w:r>
        <w:rPr>
          <w:rFonts w:eastAsia="DejaVuSerifCondensed" w:cs="DejaVuSerifCondensed"/>
          <w:kern w:val="0"/>
          <w:szCs w:val="18"/>
          <w:lang w:val="nl-NL"/>
        </w:rPr>
        <w:t>op het moment dat de belastingschuld over een waardestijging van het voorafgaande jaar wordt vastgesteld. Dat is inherent aan het na afloop van het belastingjaar formaliseren van de materiële belastingschuld.</w:t>
      </w:r>
      <w:r w:rsidR="00340612">
        <w:rPr>
          <w:rFonts w:eastAsia="DejaVuSerifCondensed" w:cs="DejaVuSerifCondensed"/>
          <w:kern w:val="0"/>
          <w:szCs w:val="18"/>
          <w:lang w:val="nl-NL"/>
        </w:rPr>
        <w:t xml:space="preserve"> </w:t>
      </w:r>
    </w:p>
    <w:p w:rsidR="00340612" w:rsidP="005C3810" w:rsidRDefault="00340612" w14:paraId="5D0AE156" w14:textId="77777777">
      <w:pPr>
        <w:autoSpaceDE w:val="0"/>
        <w:autoSpaceDN w:val="0"/>
        <w:adjustRightInd w:val="0"/>
        <w:spacing w:after="0" w:line="276" w:lineRule="auto"/>
        <w:rPr>
          <w:rFonts w:eastAsia="DejaVuSerifCondensed" w:cs="DejaVuSerifCondensed"/>
          <w:kern w:val="0"/>
          <w:szCs w:val="18"/>
          <w:lang w:val="nl-NL"/>
        </w:rPr>
      </w:pPr>
    </w:p>
    <w:p w:rsidRPr="00340612" w:rsidR="00610FCD" w:rsidP="005C3810" w:rsidRDefault="00340612" w14:paraId="0A769E54" w14:textId="0573845A">
      <w:pPr>
        <w:autoSpaceDE w:val="0"/>
        <w:autoSpaceDN w:val="0"/>
        <w:adjustRightInd w:val="0"/>
        <w:spacing w:after="0" w:line="276" w:lineRule="auto"/>
        <w:rPr>
          <w:rFonts w:eastAsia="DejaVuSerifCondensed" w:cs="DejaVuSerifCondensed"/>
          <w:kern w:val="0"/>
          <w:szCs w:val="18"/>
          <w:lang w:val="nl-NL"/>
        </w:rPr>
      </w:pPr>
      <w:r>
        <w:rPr>
          <w:rFonts w:eastAsia="DejaVuSerifCondensed" w:cs="DejaVuSerifCondensed"/>
          <w:kern w:val="0"/>
          <w:szCs w:val="18"/>
          <w:lang w:val="nl-NL"/>
        </w:rPr>
        <w:t xml:space="preserve">In het wetsvoorstel Wet werkelijk rendement box 3 is een onbeperkte voorwaartse verliesverrekening opgenomen. </w:t>
      </w:r>
      <w:r w:rsidRPr="00340612">
        <w:rPr>
          <w:rFonts w:eastAsia="DejaVuSerifCondensed" w:cs="DejaVuSerifCondensed"/>
          <w:kern w:val="0"/>
          <w:szCs w:val="18"/>
          <w:lang w:val="nl-NL"/>
        </w:rPr>
        <w:t xml:space="preserve">Verliesverrekening is extra belangrijk omdat als hoofdregel is gekozen voor het belasten van </w:t>
      </w:r>
      <w:proofErr w:type="spellStart"/>
      <w:r w:rsidRPr="00340612">
        <w:rPr>
          <w:rFonts w:eastAsia="DejaVuSerifCondensed" w:cs="DejaVuSerifCondensed"/>
          <w:kern w:val="0"/>
          <w:szCs w:val="18"/>
          <w:lang w:val="nl-NL"/>
        </w:rPr>
        <w:t>waardemutaties</w:t>
      </w:r>
      <w:proofErr w:type="spellEnd"/>
      <w:r w:rsidRPr="00340612">
        <w:rPr>
          <w:rFonts w:eastAsia="DejaVuSerifCondensed" w:cs="DejaVuSerifCondensed"/>
          <w:kern w:val="0"/>
          <w:szCs w:val="18"/>
          <w:lang w:val="nl-NL"/>
        </w:rPr>
        <w:t xml:space="preserve"> op basis van een vermogensaanwasbelasting. Daarbij is immers belasting verschuldigd over waardestijgingen, waarvan niet zeker is of deze uiteindelijk ook gerealiseerd worden. In latere belastingjaren kan de waardestijging tenietgedaan worden. Door een ruime verliesverrekening toe te staan wordt in de meeste gevallen voorkomen dat bezien over meerdere jaren waardestijgingen worden belast die uiteindelijk niet te gelde gemaakt kunnen worden.</w:t>
      </w:r>
    </w:p>
    <w:p w:rsidR="00610FCD" w:rsidP="005C3810" w:rsidRDefault="00610FCD" w14:paraId="32C0E826" w14:textId="77777777">
      <w:pPr>
        <w:autoSpaceDE w:val="0"/>
        <w:autoSpaceDN w:val="0"/>
        <w:adjustRightInd w:val="0"/>
        <w:spacing w:after="0" w:line="276" w:lineRule="auto"/>
        <w:rPr>
          <w:rFonts w:eastAsia="DejaVuSerifCondensed" w:cs="DejaVuSerifCondensed"/>
          <w:kern w:val="0"/>
          <w:szCs w:val="18"/>
          <w:lang w:val="nl-NL"/>
        </w:rPr>
      </w:pPr>
    </w:p>
    <w:p w:rsidRPr="005C3810" w:rsidR="005C3810" w:rsidP="005C3810" w:rsidRDefault="005C3810" w14:paraId="4C5C3C37" w14:textId="4ED6D079">
      <w:pPr>
        <w:autoSpaceDE w:val="0"/>
        <w:autoSpaceDN w:val="0"/>
        <w:adjustRightInd w:val="0"/>
        <w:spacing w:after="0" w:line="276" w:lineRule="auto"/>
        <w:rPr>
          <w:rFonts w:eastAsia="DejaVuSerifCondensed" w:cs="DejaVuSerifCondensed"/>
          <w:b/>
          <w:bCs/>
          <w:kern w:val="0"/>
          <w:szCs w:val="18"/>
          <w:lang w:val="nl-NL"/>
        </w:rPr>
      </w:pPr>
      <w:r>
        <w:rPr>
          <w:rFonts w:eastAsia="DejaVuSerifCondensed" w:cs="DejaVuSerifCondensed"/>
          <w:b/>
          <w:bCs/>
          <w:kern w:val="0"/>
          <w:szCs w:val="18"/>
          <w:lang w:val="nl-NL"/>
        </w:rPr>
        <w:t>Vraag 8</w:t>
      </w:r>
    </w:p>
    <w:p w:rsidRPr="005C3810" w:rsidR="005C3810" w:rsidP="005C3810" w:rsidRDefault="005C3810" w14:paraId="68EFA4C9" w14:textId="0A8C3945">
      <w:pPr>
        <w:autoSpaceDE w:val="0"/>
        <w:autoSpaceDN w:val="0"/>
        <w:adjustRightInd w:val="0"/>
        <w:spacing w:after="0" w:line="276" w:lineRule="auto"/>
        <w:rPr>
          <w:rFonts w:eastAsia="DejaVuSerifCondensed" w:cs="DejaVuSerifCondensed"/>
          <w:kern w:val="0"/>
          <w:szCs w:val="18"/>
          <w:lang w:val="nl-NL"/>
        </w:rPr>
      </w:pPr>
      <w:r w:rsidRPr="005C3810">
        <w:rPr>
          <w:rFonts w:eastAsia="DejaVuSerifCondensed" w:cs="DejaVuSerifCondensed"/>
          <w:kern w:val="0"/>
          <w:szCs w:val="18"/>
          <w:lang w:val="nl-NL"/>
        </w:rPr>
        <w:t>Deelt u, in het verlengde van het vorige antwoord, de opvatting dat in het scenario van een voormalig</w:t>
      </w:r>
      <w:r>
        <w:rPr>
          <w:rFonts w:eastAsia="DejaVuSerifCondensed" w:cs="DejaVuSerifCondensed"/>
          <w:kern w:val="0"/>
          <w:szCs w:val="18"/>
          <w:lang w:val="nl-NL"/>
        </w:rPr>
        <w:t xml:space="preserve"> </w:t>
      </w:r>
      <w:r w:rsidRPr="005C3810">
        <w:rPr>
          <w:rFonts w:eastAsia="DejaVuSerifCondensed" w:cs="DejaVuSerifCondensed"/>
          <w:kern w:val="0"/>
          <w:szCs w:val="18"/>
          <w:lang w:val="nl-NL"/>
        </w:rPr>
        <w:t>ondernemer zonder pensioen die uitsluitend AOW geniet en door middel van beleggingen een</w:t>
      </w:r>
      <w:r>
        <w:rPr>
          <w:rFonts w:eastAsia="DejaVuSerifCondensed" w:cs="DejaVuSerifCondensed"/>
          <w:kern w:val="0"/>
          <w:szCs w:val="18"/>
          <w:lang w:val="nl-NL"/>
        </w:rPr>
        <w:t xml:space="preserve"> </w:t>
      </w:r>
      <w:r w:rsidRPr="005C3810">
        <w:rPr>
          <w:rFonts w:eastAsia="DejaVuSerifCondensed" w:cs="DejaVuSerifCondensed"/>
          <w:kern w:val="0"/>
          <w:szCs w:val="18"/>
          <w:lang w:val="nl-NL"/>
        </w:rPr>
        <w:t>financiële buffer voor de oude dag heeft gevormd, de VAB-heffing hem voor een keuze stelt, waarbij</w:t>
      </w:r>
      <w:r>
        <w:rPr>
          <w:rFonts w:eastAsia="DejaVuSerifCondensed" w:cs="DejaVuSerifCondensed"/>
          <w:kern w:val="0"/>
          <w:szCs w:val="18"/>
          <w:lang w:val="nl-NL"/>
        </w:rPr>
        <w:t xml:space="preserve"> </w:t>
      </w:r>
      <w:r w:rsidRPr="005C3810">
        <w:rPr>
          <w:rFonts w:eastAsia="DejaVuSerifCondensed" w:cs="DejaVuSerifCondensed"/>
          <w:kern w:val="0"/>
          <w:szCs w:val="18"/>
          <w:lang w:val="nl-NL"/>
        </w:rPr>
        <w:t>beide opties een aanwijzing opleveren voor een individuele en buitensporige last, enerzijds het</w:t>
      </w:r>
      <w:r>
        <w:rPr>
          <w:rFonts w:eastAsia="DejaVuSerifCondensed" w:cs="DejaVuSerifCondensed"/>
          <w:kern w:val="0"/>
          <w:szCs w:val="18"/>
          <w:lang w:val="nl-NL"/>
        </w:rPr>
        <w:t xml:space="preserve"> </w:t>
      </w:r>
      <w:r w:rsidRPr="005C3810">
        <w:rPr>
          <w:rFonts w:eastAsia="DejaVuSerifCondensed" w:cs="DejaVuSerifCondensed"/>
          <w:kern w:val="0"/>
          <w:szCs w:val="18"/>
          <w:lang w:val="nl-NL"/>
        </w:rPr>
        <w:t>aanwenden van zijn AOW-inkomen ter voldoening van de belastingschuld, waardoor hij onder de</w:t>
      </w:r>
      <w:r>
        <w:rPr>
          <w:rFonts w:eastAsia="DejaVuSerifCondensed" w:cs="DejaVuSerifCondensed"/>
          <w:kern w:val="0"/>
          <w:szCs w:val="18"/>
          <w:lang w:val="nl-NL"/>
        </w:rPr>
        <w:t xml:space="preserve"> </w:t>
      </w:r>
      <w:r w:rsidRPr="005C3810">
        <w:rPr>
          <w:rFonts w:eastAsia="DejaVuSerifCondensed" w:cs="DejaVuSerifCondensed"/>
          <w:kern w:val="0"/>
          <w:szCs w:val="18"/>
          <w:lang w:val="nl-NL"/>
        </w:rPr>
        <w:t>bijstandsnorm als bedoeld in het Kennisgroepstandpunt van 11 maart 2024 (KG:202:2024:6) zakt en</w:t>
      </w:r>
      <w:r>
        <w:rPr>
          <w:rFonts w:eastAsia="DejaVuSerifCondensed" w:cs="DejaVuSerifCondensed"/>
          <w:kern w:val="0"/>
          <w:szCs w:val="18"/>
          <w:lang w:val="nl-NL"/>
        </w:rPr>
        <w:t xml:space="preserve"> </w:t>
      </w:r>
      <w:r w:rsidRPr="005C3810">
        <w:rPr>
          <w:rFonts w:eastAsia="DejaVuSerifCondensed" w:cs="DejaVuSerifCondensed"/>
          <w:kern w:val="0"/>
          <w:szCs w:val="18"/>
          <w:lang w:val="nl-NL"/>
        </w:rPr>
        <w:t xml:space="preserve">anderzijds het liquideren van het beleggingsobject om de aanslag te voldoen hetgeen </w:t>
      </w:r>
      <w:proofErr w:type="spellStart"/>
      <w:r w:rsidRPr="005C3810">
        <w:rPr>
          <w:rFonts w:eastAsia="DejaVuSerifCondensed" w:cs="DejaVuSerifCondensed"/>
          <w:kern w:val="0"/>
          <w:szCs w:val="18"/>
          <w:lang w:val="nl-NL"/>
        </w:rPr>
        <w:t>intering</w:t>
      </w:r>
      <w:proofErr w:type="spellEnd"/>
      <w:r w:rsidRPr="005C3810">
        <w:rPr>
          <w:rFonts w:eastAsia="DejaVuSerifCondensed" w:cs="DejaVuSerifCondensed"/>
          <w:kern w:val="0"/>
          <w:szCs w:val="18"/>
          <w:lang w:val="nl-NL"/>
        </w:rPr>
        <w:t xml:space="preserve"> op het</w:t>
      </w:r>
      <w:r>
        <w:rPr>
          <w:rFonts w:eastAsia="DejaVuSerifCondensed" w:cs="DejaVuSerifCondensed"/>
          <w:kern w:val="0"/>
          <w:szCs w:val="18"/>
          <w:lang w:val="nl-NL"/>
        </w:rPr>
        <w:t xml:space="preserve"> </w:t>
      </w:r>
      <w:r w:rsidRPr="005C3810">
        <w:rPr>
          <w:rFonts w:eastAsia="DejaVuSerifCondensed" w:cs="DejaVuSerifCondensed"/>
          <w:kern w:val="0"/>
          <w:szCs w:val="18"/>
          <w:lang w:val="nl-NL"/>
        </w:rPr>
        <w:t>vermogen oplevert in de zin van HR 2 juli 2021, zij het op verschillende gronden en zo nee, op welke</w:t>
      </w:r>
      <w:r>
        <w:rPr>
          <w:rFonts w:eastAsia="DejaVuSerifCondensed" w:cs="DejaVuSerifCondensed"/>
          <w:kern w:val="0"/>
          <w:szCs w:val="18"/>
          <w:lang w:val="nl-NL"/>
        </w:rPr>
        <w:t xml:space="preserve"> </w:t>
      </w:r>
      <w:r w:rsidRPr="005C3810">
        <w:rPr>
          <w:rFonts w:eastAsia="DejaVuSerifCondensed" w:cs="DejaVuSerifCondensed"/>
          <w:kern w:val="0"/>
          <w:szCs w:val="18"/>
          <w:lang w:val="nl-NL"/>
        </w:rPr>
        <w:t>grond acht hij de door het wetsvoorstel geboden waarborgen in dit scenario toereikend?</w:t>
      </w:r>
    </w:p>
    <w:p w:rsidR="005C3810" w:rsidP="005C3810" w:rsidRDefault="005C3810" w14:paraId="3CB704FB" w14:textId="77777777">
      <w:pPr>
        <w:autoSpaceDE w:val="0"/>
        <w:autoSpaceDN w:val="0"/>
        <w:adjustRightInd w:val="0"/>
        <w:spacing w:after="0" w:line="276" w:lineRule="auto"/>
        <w:rPr>
          <w:rFonts w:eastAsia="DejaVuSerifCondensed" w:cs="DejaVuSerifCondensed"/>
          <w:kern w:val="0"/>
          <w:szCs w:val="18"/>
          <w:lang w:val="nl-NL"/>
        </w:rPr>
      </w:pPr>
    </w:p>
    <w:p w:rsidR="00453C3F" w:rsidRDefault="00453C3F" w14:paraId="4FFF3B70" w14:textId="77777777">
      <w:pPr>
        <w:rPr>
          <w:rFonts w:eastAsia="DejaVuSerifCondensed" w:cs="DejaVuSerifCondensed"/>
          <w:b/>
          <w:bCs/>
          <w:kern w:val="0"/>
          <w:szCs w:val="18"/>
          <w:lang w:val="nl-NL"/>
        </w:rPr>
      </w:pPr>
      <w:r>
        <w:rPr>
          <w:rFonts w:eastAsia="DejaVuSerifCondensed" w:cs="DejaVuSerifCondensed"/>
          <w:b/>
          <w:bCs/>
          <w:kern w:val="0"/>
          <w:szCs w:val="18"/>
          <w:lang w:val="nl-NL"/>
        </w:rPr>
        <w:br w:type="page"/>
      </w:r>
    </w:p>
    <w:p w:rsidR="00C23989" w:rsidP="005C3810" w:rsidRDefault="00C23989" w14:paraId="7E207B27" w14:textId="1F6710E1">
      <w:pPr>
        <w:autoSpaceDE w:val="0"/>
        <w:autoSpaceDN w:val="0"/>
        <w:adjustRightInd w:val="0"/>
        <w:spacing w:after="0" w:line="276" w:lineRule="auto"/>
        <w:rPr>
          <w:rFonts w:eastAsia="DejaVuSerifCondensed" w:cs="DejaVuSerifCondensed"/>
          <w:kern w:val="0"/>
          <w:szCs w:val="18"/>
          <w:lang w:val="nl-NL"/>
        </w:rPr>
      </w:pPr>
      <w:r w:rsidRPr="00610FCD">
        <w:rPr>
          <w:rFonts w:eastAsia="DejaVuSerifCondensed" w:cs="DejaVuSerifCondensed"/>
          <w:b/>
          <w:bCs/>
          <w:kern w:val="0"/>
          <w:szCs w:val="18"/>
          <w:lang w:val="nl-NL"/>
        </w:rPr>
        <w:lastRenderedPageBreak/>
        <w:t>Antwoord vraag</w:t>
      </w:r>
      <w:r>
        <w:rPr>
          <w:rFonts w:eastAsia="DejaVuSerifCondensed" w:cs="DejaVuSerifCondensed"/>
          <w:b/>
          <w:bCs/>
          <w:kern w:val="0"/>
          <w:szCs w:val="18"/>
          <w:lang w:val="nl-NL"/>
        </w:rPr>
        <w:t xml:space="preserve"> 8</w:t>
      </w:r>
    </w:p>
    <w:p w:rsidR="00EE6265" w:rsidP="005C3810" w:rsidRDefault="00340612" w14:paraId="5A3F880C" w14:textId="06B192BD">
      <w:pPr>
        <w:autoSpaceDE w:val="0"/>
        <w:autoSpaceDN w:val="0"/>
        <w:adjustRightInd w:val="0"/>
        <w:spacing w:after="0" w:line="276" w:lineRule="auto"/>
        <w:rPr>
          <w:rFonts w:eastAsia="DejaVuSerifCondensed" w:cs="DejaVuSerifCondensed"/>
          <w:kern w:val="0"/>
          <w:szCs w:val="18"/>
          <w:lang w:val="nl-NL"/>
        </w:rPr>
      </w:pPr>
      <w:r w:rsidRPr="00610FCD">
        <w:rPr>
          <w:rFonts w:eastAsia="DejaVuSerifCondensed" w:cs="DejaVuSerifCondensed"/>
          <w:kern w:val="0"/>
          <w:szCs w:val="18"/>
          <w:lang w:val="nl-NL"/>
        </w:rPr>
        <w:t xml:space="preserve">Zie het antwoord op vraag </w:t>
      </w:r>
      <w:r>
        <w:rPr>
          <w:rFonts w:eastAsia="DejaVuSerifCondensed" w:cs="DejaVuSerifCondensed"/>
          <w:kern w:val="0"/>
          <w:szCs w:val="18"/>
          <w:lang w:val="nl-NL"/>
        </w:rPr>
        <w:t>2</w:t>
      </w:r>
      <w:r w:rsidR="00D028A2">
        <w:rPr>
          <w:rFonts w:eastAsia="DejaVuSerifCondensed" w:cs="DejaVuSerifCondensed"/>
          <w:kern w:val="0"/>
          <w:szCs w:val="18"/>
          <w:lang w:val="nl-NL"/>
        </w:rPr>
        <w:t>, 4</w:t>
      </w:r>
      <w:r>
        <w:rPr>
          <w:rFonts w:eastAsia="DejaVuSerifCondensed" w:cs="DejaVuSerifCondensed"/>
          <w:kern w:val="0"/>
          <w:szCs w:val="18"/>
          <w:lang w:val="nl-NL"/>
        </w:rPr>
        <w:t xml:space="preserve"> en </w:t>
      </w:r>
      <w:r w:rsidRPr="00610FCD">
        <w:rPr>
          <w:rFonts w:eastAsia="DejaVuSerifCondensed" w:cs="DejaVuSerifCondensed"/>
          <w:kern w:val="0"/>
          <w:szCs w:val="18"/>
          <w:lang w:val="nl-NL"/>
        </w:rPr>
        <w:t>5.</w:t>
      </w:r>
      <w:r>
        <w:rPr>
          <w:rFonts w:eastAsia="DejaVuSerifCondensed" w:cs="DejaVuSerifCondensed"/>
          <w:kern w:val="0"/>
          <w:szCs w:val="18"/>
          <w:lang w:val="nl-NL"/>
        </w:rPr>
        <w:t xml:space="preserve"> </w:t>
      </w:r>
      <w:r w:rsidR="00D028A2">
        <w:rPr>
          <w:rFonts w:eastAsia="DejaVuSerifCondensed" w:cs="DejaVuSerifCondensed"/>
          <w:kern w:val="0"/>
          <w:szCs w:val="18"/>
          <w:lang w:val="nl-NL"/>
        </w:rPr>
        <w:t>B</w:t>
      </w:r>
      <w:r w:rsidRPr="00252E35" w:rsidR="00D028A2">
        <w:rPr>
          <w:rFonts w:eastAsia="DejaVuSerifCondensed" w:cs="DejaVuSerifCondensed"/>
          <w:kern w:val="0"/>
          <w:szCs w:val="18"/>
          <w:lang w:val="nl-NL"/>
        </w:rPr>
        <w:t xml:space="preserve">ij de beantwoording van de vraag of de toepassing van een </w:t>
      </w:r>
      <w:r w:rsidR="00D028A2">
        <w:rPr>
          <w:rFonts w:eastAsia="DejaVuSerifCondensed" w:cs="DejaVuSerifCondensed"/>
          <w:kern w:val="0"/>
          <w:szCs w:val="18"/>
          <w:lang w:val="nl-NL"/>
        </w:rPr>
        <w:t>w</w:t>
      </w:r>
      <w:r w:rsidRPr="00252E35" w:rsidR="00D028A2">
        <w:rPr>
          <w:rFonts w:eastAsia="DejaVuSerifCondensed" w:cs="DejaVuSerifCondensed"/>
          <w:kern w:val="0"/>
          <w:szCs w:val="18"/>
          <w:lang w:val="nl-NL"/>
        </w:rPr>
        <w:t xml:space="preserve">ettelijke regeling </w:t>
      </w:r>
      <w:r w:rsidR="00D028A2">
        <w:rPr>
          <w:rFonts w:eastAsia="DejaVuSerifCondensed" w:cs="DejaVuSerifCondensed"/>
          <w:kern w:val="0"/>
          <w:szCs w:val="18"/>
          <w:lang w:val="nl-NL"/>
        </w:rPr>
        <w:t xml:space="preserve">voor een voormalige ondernemer </w:t>
      </w:r>
      <w:r w:rsidRPr="00252E35" w:rsidR="00D028A2">
        <w:rPr>
          <w:rFonts w:eastAsia="DejaVuSerifCondensed" w:cs="DejaVuSerifCondensed"/>
          <w:kern w:val="0"/>
          <w:szCs w:val="18"/>
          <w:lang w:val="nl-NL"/>
        </w:rPr>
        <w:t xml:space="preserve">leidt tot een </w:t>
      </w:r>
      <w:r w:rsidR="00D028A2">
        <w:rPr>
          <w:rFonts w:eastAsia="DejaVuSerifCondensed" w:cs="DejaVuSerifCondensed"/>
          <w:kern w:val="0"/>
          <w:szCs w:val="18"/>
          <w:lang w:val="nl-NL"/>
        </w:rPr>
        <w:t xml:space="preserve">individuele en buitensporige last </w:t>
      </w:r>
      <w:r w:rsidRPr="00252E35" w:rsidR="00D028A2">
        <w:rPr>
          <w:rFonts w:eastAsia="DejaVuSerifCondensed" w:cs="DejaVuSerifCondensed"/>
          <w:kern w:val="0"/>
          <w:szCs w:val="18"/>
          <w:lang w:val="nl-NL"/>
        </w:rPr>
        <w:t xml:space="preserve">geldt geen ander toetsingskader dan het toetsingskader zoals </w:t>
      </w:r>
      <w:proofErr w:type="gramStart"/>
      <w:r w:rsidRPr="00252E35" w:rsidR="00D028A2">
        <w:rPr>
          <w:rFonts w:eastAsia="DejaVuSerifCondensed" w:cs="DejaVuSerifCondensed"/>
          <w:kern w:val="0"/>
          <w:szCs w:val="18"/>
          <w:lang w:val="nl-NL"/>
        </w:rPr>
        <w:t>reeds</w:t>
      </w:r>
      <w:proofErr w:type="gramEnd"/>
      <w:r w:rsidRPr="00252E35" w:rsidR="00D028A2">
        <w:rPr>
          <w:rFonts w:eastAsia="DejaVuSerifCondensed" w:cs="DejaVuSerifCondensed"/>
          <w:kern w:val="0"/>
          <w:szCs w:val="18"/>
          <w:lang w:val="nl-NL"/>
        </w:rPr>
        <w:t xml:space="preserve"> uitgezet door de Hoge Raad. De keuze van de wetgever kan voor een belastingplichtige alleen dan leiden tot een individuele en buitensporige last </w:t>
      </w:r>
      <w:proofErr w:type="gramStart"/>
      <w:r w:rsidRPr="00252E35" w:rsidR="00D028A2">
        <w:rPr>
          <w:rFonts w:eastAsia="DejaVuSerifCondensed" w:cs="DejaVuSerifCondensed"/>
          <w:kern w:val="0"/>
          <w:szCs w:val="18"/>
          <w:lang w:val="nl-NL"/>
        </w:rPr>
        <w:t>indien</w:t>
      </w:r>
      <w:proofErr w:type="gramEnd"/>
      <w:r w:rsidRPr="00252E35" w:rsidR="00D028A2">
        <w:rPr>
          <w:rFonts w:eastAsia="DejaVuSerifCondensed" w:cs="DejaVuSerifCondensed"/>
          <w:kern w:val="0"/>
          <w:szCs w:val="18"/>
          <w:lang w:val="nl-NL"/>
        </w:rPr>
        <w:t xml:space="preserve"> en voor zover </w:t>
      </w:r>
      <w:r w:rsidR="00D028A2">
        <w:rPr>
          <w:rFonts w:eastAsia="DejaVuSerifCondensed" w:cs="DejaVuSerifCondensed"/>
          <w:kern w:val="0"/>
          <w:szCs w:val="18"/>
          <w:lang w:val="nl-NL"/>
        </w:rPr>
        <w:t xml:space="preserve">de belastingplichtige bewijst dat </w:t>
      </w:r>
      <w:r w:rsidRPr="00252E35" w:rsidR="00D028A2">
        <w:rPr>
          <w:rFonts w:eastAsia="DejaVuSerifCondensed" w:cs="DejaVuSerifCondensed"/>
          <w:kern w:val="0"/>
          <w:szCs w:val="18"/>
          <w:lang w:val="nl-NL"/>
        </w:rPr>
        <w:t xml:space="preserve">deze last zich in </w:t>
      </w:r>
      <w:r w:rsidR="00D028A2">
        <w:rPr>
          <w:rFonts w:eastAsia="DejaVuSerifCondensed" w:cs="DejaVuSerifCondensed"/>
          <w:kern w:val="0"/>
          <w:szCs w:val="18"/>
          <w:lang w:val="nl-NL"/>
        </w:rPr>
        <w:t xml:space="preserve">zijn </w:t>
      </w:r>
      <w:r w:rsidRPr="00252E35" w:rsidR="00D028A2">
        <w:rPr>
          <w:rFonts w:eastAsia="DejaVuSerifCondensed" w:cs="DejaVuSerifCondensed"/>
          <w:kern w:val="0"/>
          <w:szCs w:val="18"/>
          <w:lang w:val="nl-NL"/>
        </w:rPr>
        <w:t>geval sterker laat voelen dan in het algemeen</w:t>
      </w:r>
      <w:r w:rsidR="00D028A2">
        <w:rPr>
          <w:rFonts w:eastAsia="DejaVuSerifCondensed" w:cs="DejaVuSerifCondensed"/>
          <w:kern w:val="0"/>
          <w:szCs w:val="18"/>
          <w:lang w:val="nl-NL"/>
        </w:rPr>
        <w:t xml:space="preserve">. Een individuele en buitensporige last kan zich </w:t>
      </w:r>
      <w:r w:rsidRPr="00252E35" w:rsidR="00D028A2">
        <w:rPr>
          <w:rFonts w:eastAsia="DejaVuSerifCondensed" w:cs="DejaVuSerifCondensed"/>
          <w:kern w:val="0"/>
          <w:szCs w:val="18"/>
          <w:lang w:val="nl-NL"/>
        </w:rPr>
        <w:t xml:space="preserve">bij een (voormalig) ondernemer alleen voordoen als </w:t>
      </w:r>
      <w:r w:rsidR="00D028A2">
        <w:rPr>
          <w:rFonts w:eastAsia="DejaVuSerifCondensed" w:cs="DejaVuSerifCondensed"/>
          <w:kern w:val="0"/>
          <w:szCs w:val="18"/>
          <w:lang w:val="nl-NL"/>
        </w:rPr>
        <w:t xml:space="preserve">hij bewijst dat </w:t>
      </w:r>
      <w:r w:rsidRPr="00252E35" w:rsidR="00D028A2">
        <w:rPr>
          <w:rFonts w:eastAsia="DejaVuSerifCondensed" w:cs="DejaVuSerifCondensed"/>
          <w:kern w:val="0"/>
          <w:szCs w:val="18"/>
          <w:lang w:val="nl-NL"/>
        </w:rPr>
        <w:t xml:space="preserve">bijzondere, niet voor alle (voormalige) ondernemers geldende, feiten en omstandigheden </w:t>
      </w:r>
      <w:r w:rsidR="00D028A2">
        <w:rPr>
          <w:rFonts w:eastAsia="DejaVuSerifCondensed" w:cs="DejaVuSerifCondensed"/>
          <w:kern w:val="0"/>
          <w:szCs w:val="18"/>
          <w:lang w:val="nl-NL"/>
        </w:rPr>
        <w:t xml:space="preserve">voor hem </w:t>
      </w:r>
      <w:r w:rsidRPr="00252E35" w:rsidR="00D028A2">
        <w:rPr>
          <w:rFonts w:eastAsia="DejaVuSerifCondensed" w:cs="DejaVuSerifCondensed"/>
          <w:kern w:val="0"/>
          <w:szCs w:val="18"/>
          <w:lang w:val="nl-NL"/>
        </w:rPr>
        <w:t xml:space="preserve">een </w:t>
      </w:r>
      <w:r w:rsidR="00D028A2">
        <w:rPr>
          <w:rFonts w:eastAsia="DejaVuSerifCondensed" w:cs="DejaVuSerifCondensed"/>
          <w:kern w:val="0"/>
          <w:szCs w:val="18"/>
          <w:lang w:val="nl-NL"/>
        </w:rPr>
        <w:t xml:space="preserve">individuele en </w:t>
      </w:r>
      <w:r w:rsidRPr="00252E35" w:rsidR="00D028A2">
        <w:rPr>
          <w:rFonts w:eastAsia="DejaVuSerifCondensed" w:cs="DejaVuSerifCondensed"/>
          <w:kern w:val="0"/>
          <w:szCs w:val="18"/>
          <w:lang w:val="nl-NL"/>
        </w:rPr>
        <w:t xml:space="preserve">buitensporige last </w:t>
      </w:r>
      <w:r w:rsidR="00D028A2">
        <w:rPr>
          <w:rFonts w:eastAsia="DejaVuSerifCondensed" w:cs="DejaVuSerifCondensed"/>
          <w:kern w:val="0"/>
          <w:szCs w:val="18"/>
          <w:lang w:val="nl-NL"/>
        </w:rPr>
        <w:t>t</w:t>
      </w:r>
      <w:r w:rsidRPr="00252E35" w:rsidR="00D028A2">
        <w:rPr>
          <w:rFonts w:eastAsia="DejaVuSerifCondensed" w:cs="DejaVuSerifCondensed"/>
          <w:kern w:val="0"/>
          <w:szCs w:val="18"/>
          <w:lang w:val="nl-NL"/>
        </w:rPr>
        <w:t>eweegbrengen</w:t>
      </w:r>
      <w:r w:rsidR="00D028A2">
        <w:rPr>
          <w:rFonts w:eastAsia="DejaVuSerifCondensed" w:cs="DejaVuSerifCondensed"/>
          <w:kern w:val="0"/>
          <w:szCs w:val="18"/>
          <w:lang w:val="nl-NL"/>
        </w:rPr>
        <w:t>.</w:t>
      </w:r>
    </w:p>
    <w:p w:rsidRPr="00C23989" w:rsidR="00340612" w:rsidP="005C3810" w:rsidRDefault="00340612" w14:paraId="626514A4" w14:textId="77777777">
      <w:pPr>
        <w:autoSpaceDE w:val="0"/>
        <w:autoSpaceDN w:val="0"/>
        <w:adjustRightInd w:val="0"/>
        <w:spacing w:after="0" w:line="276" w:lineRule="auto"/>
        <w:rPr>
          <w:rFonts w:eastAsia="DejaVuSerifCondensed" w:cs="DejaVuSerifCondensed"/>
          <w:kern w:val="0"/>
          <w:szCs w:val="18"/>
          <w:lang w:val="nl-NL"/>
        </w:rPr>
      </w:pPr>
    </w:p>
    <w:p w:rsidRPr="005C3810" w:rsidR="005C3810" w:rsidP="005C3810" w:rsidRDefault="005C3810" w14:paraId="3EA20323" w14:textId="6AA020C5">
      <w:pPr>
        <w:autoSpaceDE w:val="0"/>
        <w:autoSpaceDN w:val="0"/>
        <w:adjustRightInd w:val="0"/>
        <w:spacing w:after="0" w:line="276" w:lineRule="auto"/>
        <w:rPr>
          <w:rFonts w:eastAsia="DejaVuSerifCondensed" w:cs="DejaVuSerifCondensed"/>
          <w:b/>
          <w:bCs/>
          <w:kern w:val="0"/>
          <w:szCs w:val="18"/>
          <w:lang w:val="nl-NL"/>
        </w:rPr>
      </w:pPr>
      <w:r>
        <w:rPr>
          <w:rFonts w:eastAsia="DejaVuSerifCondensed" w:cs="DejaVuSerifCondensed"/>
          <w:b/>
          <w:bCs/>
          <w:kern w:val="0"/>
          <w:szCs w:val="18"/>
          <w:lang w:val="nl-NL"/>
        </w:rPr>
        <w:t>Vraag 9</w:t>
      </w:r>
    </w:p>
    <w:p w:rsidRPr="005C3810" w:rsidR="005C3810" w:rsidP="005C3810" w:rsidRDefault="005C3810" w14:paraId="4158C4CC" w14:textId="465928B2">
      <w:pPr>
        <w:autoSpaceDE w:val="0"/>
        <w:autoSpaceDN w:val="0"/>
        <w:adjustRightInd w:val="0"/>
        <w:spacing w:after="0" w:line="276" w:lineRule="auto"/>
        <w:rPr>
          <w:rFonts w:eastAsia="DejaVuSerifCondensed" w:cs="DejaVuSerifCondensed"/>
          <w:kern w:val="0"/>
          <w:szCs w:val="18"/>
          <w:lang w:val="nl-NL"/>
        </w:rPr>
      </w:pPr>
      <w:r w:rsidRPr="005C3810">
        <w:rPr>
          <w:rFonts w:eastAsia="DejaVuSerifCondensed" w:cs="DejaVuSerifCondensed"/>
          <w:kern w:val="0"/>
          <w:szCs w:val="18"/>
          <w:lang w:val="nl-NL"/>
        </w:rPr>
        <w:t>Verwacht u dat belastingplichtigen onder de VAB vaker een beroep zullen doen op de individuele</w:t>
      </w:r>
      <w:r w:rsidR="000A6C48">
        <w:rPr>
          <w:rFonts w:eastAsia="DejaVuSerifCondensed" w:cs="DejaVuSerifCondensed"/>
          <w:kern w:val="0"/>
          <w:szCs w:val="18"/>
          <w:lang w:val="nl-NL"/>
        </w:rPr>
        <w:t xml:space="preserve"> </w:t>
      </w:r>
      <w:r w:rsidRPr="005C3810">
        <w:rPr>
          <w:rFonts w:eastAsia="DejaVuSerifCondensed" w:cs="DejaVuSerifCondensed"/>
          <w:kern w:val="0"/>
          <w:szCs w:val="18"/>
          <w:lang w:val="nl-NL"/>
        </w:rPr>
        <w:t>buitensporige last dan onder het forfaitaire stelsel, waardoor opnieuw de rechter een corrigerende rol</w:t>
      </w:r>
      <w:r>
        <w:rPr>
          <w:rFonts w:eastAsia="DejaVuSerifCondensed" w:cs="DejaVuSerifCondensed"/>
          <w:kern w:val="0"/>
          <w:szCs w:val="18"/>
          <w:lang w:val="nl-NL"/>
        </w:rPr>
        <w:t xml:space="preserve"> </w:t>
      </w:r>
      <w:r w:rsidRPr="005C3810">
        <w:rPr>
          <w:rFonts w:eastAsia="DejaVuSerifCondensed" w:cs="DejaVuSerifCondensed"/>
          <w:kern w:val="0"/>
          <w:szCs w:val="18"/>
          <w:lang w:val="nl-NL"/>
        </w:rPr>
        <w:t>krijgt in box 3 en is deze verwachting meegenomen in de verschillende uitvoeringstoetsen?</w:t>
      </w:r>
    </w:p>
    <w:p w:rsidR="005C3810" w:rsidP="005C3810" w:rsidRDefault="005C3810" w14:paraId="16C27E9D" w14:textId="77777777">
      <w:pPr>
        <w:autoSpaceDE w:val="0"/>
        <w:autoSpaceDN w:val="0"/>
        <w:adjustRightInd w:val="0"/>
        <w:spacing w:after="0" w:line="276" w:lineRule="auto"/>
        <w:rPr>
          <w:rFonts w:eastAsia="DejaVuSerifCondensed" w:cs="DejaVuSerifCondensed"/>
          <w:kern w:val="0"/>
          <w:szCs w:val="18"/>
          <w:lang w:val="nl-NL"/>
        </w:rPr>
      </w:pPr>
    </w:p>
    <w:p w:rsidR="00C23989" w:rsidP="005C3810" w:rsidRDefault="00C23989" w14:paraId="04CD8CA7" w14:textId="3BCB12D8">
      <w:pPr>
        <w:autoSpaceDE w:val="0"/>
        <w:autoSpaceDN w:val="0"/>
        <w:adjustRightInd w:val="0"/>
        <w:spacing w:after="0" w:line="276" w:lineRule="auto"/>
        <w:rPr>
          <w:rFonts w:eastAsia="DejaVuSerifCondensed" w:cs="DejaVuSerifCondensed"/>
          <w:b/>
          <w:bCs/>
          <w:kern w:val="0"/>
          <w:szCs w:val="18"/>
          <w:lang w:val="nl-NL"/>
        </w:rPr>
      </w:pPr>
      <w:r w:rsidRPr="00610FCD">
        <w:rPr>
          <w:rFonts w:eastAsia="DejaVuSerifCondensed" w:cs="DejaVuSerifCondensed"/>
          <w:b/>
          <w:bCs/>
          <w:kern w:val="0"/>
          <w:szCs w:val="18"/>
          <w:lang w:val="nl-NL"/>
        </w:rPr>
        <w:t>Antwoord vraag</w:t>
      </w:r>
      <w:r>
        <w:rPr>
          <w:rFonts w:eastAsia="DejaVuSerifCondensed" w:cs="DejaVuSerifCondensed"/>
          <w:b/>
          <w:bCs/>
          <w:kern w:val="0"/>
          <w:szCs w:val="18"/>
          <w:lang w:val="nl-NL"/>
        </w:rPr>
        <w:t xml:space="preserve"> 9</w:t>
      </w:r>
    </w:p>
    <w:p w:rsidRPr="00DA5138" w:rsidR="00C23989" w:rsidP="005C3810" w:rsidRDefault="00DA5138" w14:paraId="646FDBBE" w14:textId="655721F8">
      <w:pPr>
        <w:autoSpaceDE w:val="0"/>
        <w:autoSpaceDN w:val="0"/>
        <w:adjustRightInd w:val="0"/>
        <w:spacing w:after="0" w:line="276" w:lineRule="auto"/>
        <w:rPr>
          <w:rFonts w:eastAsia="DejaVuSerifCondensed" w:cs="DejaVuSerifCondensed"/>
          <w:kern w:val="0"/>
          <w:szCs w:val="18"/>
          <w:lang w:val="nl-NL"/>
        </w:rPr>
      </w:pPr>
      <w:r>
        <w:rPr>
          <w:rFonts w:eastAsia="DejaVuSerifCondensed" w:cs="DejaVuSerifCondensed"/>
          <w:kern w:val="0"/>
          <w:szCs w:val="18"/>
          <w:lang w:val="nl-NL"/>
        </w:rPr>
        <w:t>Nee.</w:t>
      </w:r>
      <w:r w:rsidRPr="00DA5138">
        <w:rPr>
          <w:lang w:val="nl-NL"/>
        </w:rPr>
        <w:t xml:space="preserve"> </w:t>
      </w:r>
      <w:r w:rsidRPr="00DA5138">
        <w:rPr>
          <w:rFonts w:eastAsia="DejaVuSerifCondensed" w:cs="DejaVuSerifCondensed"/>
          <w:kern w:val="0"/>
          <w:szCs w:val="18"/>
          <w:lang w:val="nl-NL"/>
        </w:rPr>
        <w:t>De Raad van de Rechtspraak (De Raad) is in februari 2024 gevraagd om een advies te geven over het wetsvoorstel.</w:t>
      </w:r>
      <w:r>
        <w:rPr>
          <w:rFonts w:eastAsia="DejaVuSerifCondensed" w:cs="DejaVuSerifCondensed"/>
          <w:kern w:val="0"/>
          <w:szCs w:val="18"/>
          <w:lang w:val="nl-NL"/>
        </w:rPr>
        <w:t xml:space="preserve"> </w:t>
      </w:r>
      <w:r w:rsidRPr="00DA5138">
        <w:rPr>
          <w:rFonts w:eastAsia="DejaVuSerifCondensed" w:cs="DejaVuSerifCondensed"/>
          <w:kern w:val="0"/>
          <w:szCs w:val="18"/>
          <w:lang w:val="nl-NL"/>
        </w:rPr>
        <w:t xml:space="preserve">Het kabinet is het met de Raad eens dat het stelsel in box 3 vanwege het belasten van het werkelijke rendement ingewikkelder wordt en daarom meer van belastingplichtigen vraagt. Tegelijkertijd is er al een lange tijd de maatschappelijke roep om het belasten van het werkelijke rendement van vermogen. Met dit wetsvoorstel wordt het belasten van het werkelijke rendement werkelijkheid. Onder andere uit de internetconsultatie blijkt dat door belastingplichtigen het belasten van werkelijk rendement als rechtvaardiger wordt ervaren dan het huidige forfaitaire stelsel. De verwachting van het kabinet is dan ook dat dit gevoel van rechtvaardigheid kan leiden tot minder bezwaar en beroep en minder rechtszaken. </w:t>
      </w:r>
      <w:r w:rsidR="00372B9D">
        <w:rPr>
          <w:rFonts w:eastAsia="DejaVuSerifCondensed" w:cs="DejaVuSerifCondensed"/>
          <w:kern w:val="0"/>
          <w:szCs w:val="18"/>
          <w:lang w:val="nl-NL"/>
        </w:rPr>
        <w:t>Verder merk ik op dat, zoals bij het antwoord op vraag 2</w:t>
      </w:r>
      <w:r w:rsidR="004E1BAB">
        <w:rPr>
          <w:rFonts w:eastAsia="DejaVuSerifCondensed" w:cs="DejaVuSerifCondensed"/>
          <w:kern w:val="0"/>
          <w:szCs w:val="18"/>
          <w:lang w:val="nl-NL"/>
        </w:rPr>
        <w:t>, 4</w:t>
      </w:r>
      <w:r w:rsidR="00372B9D">
        <w:rPr>
          <w:rFonts w:eastAsia="DejaVuSerifCondensed" w:cs="DejaVuSerifCondensed"/>
          <w:kern w:val="0"/>
          <w:szCs w:val="18"/>
          <w:lang w:val="nl-NL"/>
        </w:rPr>
        <w:t xml:space="preserve"> en 5 is toegelicht, bij de voorgestelde heffing op basis van werkelijk rendement niet wordt ingeteerd op het vermogen.</w:t>
      </w:r>
    </w:p>
    <w:p w:rsidRPr="00C23989" w:rsidR="00C23989" w:rsidP="005C3810" w:rsidRDefault="00C23989" w14:paraId="73A1CD24" w14:textId="77777777">
      <w:pPr>
        <w:autoSpaceDE w:val="0"/>
        <w:autoSpaceDN w:val="0"/>
        <w:adjustRightInd w:val="0"/>
        <w:spacing w:after="0" w:line="276" w:lineRule="auto"/>
        <w:rPr>
          <w:rFonts w:eastAsia="DejaVuSerifCondensed" w:cs="DejaVuSerifCondensed"/>
          <w:kern w:val="0"/>
          <w:szCs w:val="18"/>
          <w:lang w:val="nl-NL"/>
        </w:rPr>
      </w:pPr>
    </w:p>
    <w:p w:rsidRPr="00BB226C" w:rsidR="005C3810" w:rsidP="005C3810" w:rsidRDefault="005C3810" w14:paraId="52EAAD5E" w14:textId="5C6E994B">
      <w:pPr>
        <w:autoSpaceDE w:val="0"/>
        <w:autoSpaceDN w:val="0"/>
        <w:adjustRightInd w:val="0"/>
        <w:spacing w:after="0" w:line="276" w:lineRule="auto"/>
        <w:rPr>
          <w:rFonts w:eastAsia="DejaVuSerifCondensed" w:cs="DejaVuSerifCondensed"/>
          <w:b/>
          <w:bCs/>
          <w:kern w:val="0"/>
          <w:szCs w:val="18"/>
          <w:lang w:val="nl-NL"/>
        </w:rPr>
      </w:pPr>
      <w:r w:rsidRPr="00BB226C">
        <w:rPr>
          <w:rFonts w:eastAsia="DejaVuSerifCondensed" w:cs="DejaVuSerifCondensed"/>
          <w:b/>
          <w:bCs/>
          <w:kern w:val="0"/>
          <w:szCs w:val="18"/>
          <w:lang w:val="nl-NL"/>
        </w:rPr>
        <w:t>Vraag 10</w:t>
      </w:r>
    </w:p>
    <w:p w:rsidRPr="00BB226C" w:rsidR="005C3810" w:rsidP="005C3810" w:rsidRDefault="005C3810" w14:paraId="2EA86C90" w14:textId="3B950BCC">
      <w:pPr>
        <w:autoSpaceDE w:val="0"/>
        <w:autoSpaceDN w:val="0"/>
        <w:adjustRightInd w:val="0"/>
        <w:spacing w:after="0" w:line="276" w:lineRule="auto"/>
        <w:rPr>
          <w:rFonts w:eastAsia="DejaVuSerifCondensed" w:cs="DejaVuSerifCondensed"/>
          <w:kern w:val="0"/>
          <w:szCs w:val="18"/>
          <w:lang w:val="nl-NL"/>
        </w:rPr>
      </w:pPr>
      <w:r w:rsidRPr="00BB226C">
        <w:rPr>
          <w:rFonts w:eastAsia="DejaVuSerifCondensed" w:cs="DejaVuSerifCondensed"/>
          <w:kern w:val="0"/>
          <w:szCs w:val="18"/>
          <w:lang w:val="nl-NL"/>
        </w:rPr>
        <w:t>Heeft de Belastingdienst een raming gemaakt van het aantal bezwaar- en beroepsprocedures dat</w:t>
      </w:r>
      <w:r w:rsidRPr="00BB226C" w:rsidR="000A6C48">
        <w:rPr>
          <w:rFonts w:eastAsia="DejaVuSerifCondensed" w:cs="DejaVuSerifCondensed"/>
          <w:kern w:val="0"/>
          <w:szCs w:val="18"/>
          <w:lang w:val="nl-NL"/>
        </w:rPr>
        <w:t xml:space="preserve"> </w:t>
      </w:r>
      <w:r w:rsidRPr="00BB226C">
        <w:rPr>
          <w:rFonts w:eastAsia="DejaVuSerifCondensed" w:cs="DejaVuSerifCondensed"/>
          <w:kern w:val="0"/>
          <w:szCs w:val="18"/>
          <w:lang w:val="nl-NL"/>
        </w:rPr>
        <w:t>jaarlijks wordt verwacht op de grond van de individuele buitensporige last onder de VAB en zo ja, kan de staatssecretaris deze raming aan de Kamer doen toekomen en zo nee, waarom niet?</w:t>
      </w:r>
    </w:p>
    <w:p w:rsidRPr="00BB226C" w:rsidR="00C23989" w:rsidP="005C3810" w:rsidRDefault="00C23989" w14:paraId="57218C61" w14:textId="77777777">
      <w:pPr>
        <w:autoSpaceDE w:val="0"/>
        <w:autoSpaceDN w:val="0"/>
        <w:adjustRightInd w:val="0"/>
        <w:spacing w:after="0" w:line="276" w:lineRule="auto"/>
        <w:rPr>
          <w:rFonts w:eastAsia="DejaVuSerifCondensed" w:cs="DejaVuSerifCondensed"/>
          <w:kern w:val="0"/>
          <w:szCs w:val="18"/>
          <w:highlight w:val="yellow"/>
          <w:lang w:val="nl-NL"/>
        </w:rPr>
      </w:pPr>
    </w:p>
    <w:p w:rsidRPr="00582343" w:rsidR="00C23989" w:rsidP="005C3810" w:rsidRDefault="00C23989" w14:paraId="25E09A05" w14:textId="3351C1EB">
      <w:pPr>
        <w:autoSpaceDE w:val="0"/>
        <w:autoSpaceDN w:val="0"/>
        <w:adjustRightInd w:val="0"/>
        <w:spacing w:after="0" w:line="276" w:lineRule="auto"/>
        <w:rPr>
          <w:rFonts w:eastAsia="DejaVuSerifCondensed" w:cs="DejaVuSerifCondensed"/>
          <w:kern w:val="0"/>
          <w:szCs w:val="18"/>
          <w:lang w:val="nl-NL"/>
        </w:rPr>
      </w:pPr>
      <w:r w:rsidRPr="00582343">
        <w:rPr>
          <w:rFonts w:eastAsia="DejaVuSerifCondensed" w:cs="DejaVuSerifCondensed"/>
          <w:b/>
          <w:bCs/>
          <w:kern w:val="0"/>
          <w:szCs w:val="18"/>
          <w:lang w:val="nl-NL"/>
        </w:rPr>
        <w:t>Antwoord vraag 10</w:t>
      </w:r>
    </w:p>
    <w:p w:rsidR="005C3810" w:rsidP="005C3810" w:rsidRDefault="00582343" w14:paraId="666A60A5" w14:textId="5ABF019B">
      <w:pPr>
        <w:autoSpaceDE w:val="0"/>
        <w:autoSpaceDN w:val="0"/>
        <w:adjustRightInd w:val="0"/>
        <w:spacing w:after="0" w:line="276" w:lineRule="auto"/>
        <w:rPr>
          <w:rFonts w:eastAsia="DejaVuSerifCondensed" w:cs="DejaVuSerifCondensed"/>
          <w:kern w:val="0"/>
          <w:szCs w:val="18"/>
          <w:lang w:val="nl-NL"/>
        </w:rPr>
      </w:pPr>
      <w:r w:rsidRPr="00582343">
        <w:rPr>
          <w:rFonts w:eastAsia="DejaVuSerifCondensed" w:cs="DejaVuSerifCondensed"/>
          <w:kern w:val="0"/>
          <w:szCs w:val="18"/>
          <w:lang w:val="nl-NL"/>
        </w:rPr>
        <w:t xml:space="preserve">In de uitvoeringstoets is het aantal bezwaar- en beroepsprocedures gebaseerd op expertschattingen en ervaringen uit vergelijkbare processen waarbij niet specifiek rekening is gehouden met bezwaar- en beroepsprocedures op grond van een veronderstelde individuele buitensporige last waar </w:t>
      </w:r>
      <w:r w:rsidR="009C77F2">
        <w:rPr>
          <w:rFonts w:eastAsia="DejaVuSerifCondensed" w:cs="DejaVuSerifCondensed"/>
          <w:kern w:val="0"/>
          <w:szCs w:val="18"/>
          <w:lang w:val="nl-NL"/>
        </w:rPr>
        <w:t>u</w:t>
      </w:r>
      <w:r w:rsidRPr="00582343">
        <w:rPr>
          <w:rFonts w:eastAsia="DejaVuSerifCondensed" w:cs="DejaVuSerifCondensed"/>
          <w:kern w:val="0"/>
          <w:szCs w:val="18"/>
          <w:lang w:val="nl-NL"/>
        </w:rPr>
        <w:t xml:space="preserve"> aan refereert.</w:t>
      </w:r>
    </w:p>
    <w:p w:rsidRPr="00582343" w:rsidR="00582343" w:rsidP="005C3810" w:rsidRDefault="00582343" w14:paraId="2C203167" w14:textId="77777777">
      <w:pPr>
        <w:autoSpaceDE w:val="0"/>
        <w:autoSpaceDN w:val="0"/>
        <w:adjustRightInd w:val="0"/>
        <w:spacing w:after="0" w:line="276" w:lineRule="auto"/>
        <w:rPr>
          <w:rFonts w:eastAsia="DejaVuSerifCondensed" w:cs="DejaVuSerifCondensed"/>
          <w:kern w:val="0"/>
          <w:szCs w:val="18"/>
          <w:lang w:val="nl-NL"/>
        </w:rPr>
      </w:pPr>
    </w:p>
    <w:p w:rsidRPr="005C3810" w:rsidR="005C3810" w:rsidP="005C3810" w:rsidRDefault="005C3810" w14:paraId="174349C0" w14:textId="4CB07C65">
      <w:pPr>
        <w:autoSpaceDE w:val="0"/>
        <w:autoSpaceDN w:val="0"/>
        <w:adjustRightInd w:val="0"/>
        <w:spacing w:after="0" w:line="276" w:lineRule="auto"/>
        <w:rPr>
          <w:rFonts w:eastAsia="DejaVuSerifCondensed" w:cs="DejaVuSerifCondensed"/>
          <w:b/>
          <w:bCs/>
          <w:kern w:val="0"/>
          <w:szCs w:val="18"/>
          <w:lang w:val="nl-NL"/>
        </w:rPr>
      </w:pPr>
      <w:r>
        <w:rPr>
          <w:rFonts w:eastAsia="DejaVuSerifCondensed" w:cs="DejaVuSerifCondensed"/>
          <w:b/>
          <w:bCs/>
          <w:kern w:val="0"/>
          <w:szCs w:val="18"/>
          <w:lang w:val="nl-NL"/>
        </w:rPr>
        <w:t>Vraag 11</w:t>
      </w:r>
    </w:p>
    <w:p w:rsidR="005C3810" w:rsidP="005C3810" w:rsidRDefault="005C3810" w14:paraId="0D6E4DAC" w14:textId="6C7A478B">
      <w:pPr>
        <w:autoSpaceDE w:val="0"/>
        <w:autoSpaceDN w:val="0"/>
        <w:adjustRightInd w:val="0"/>
        <w:spacing w:after="0" w:line="276" w:lineRule="auto"/>
        <w:rPr>
          <w:rFonts w:eastAsia="DejaVuSerifCondensed" w:cs="DejaVuSerifCondensed"/>
          <w:kern w:val="0"/>
          <w:szCs w:val="18"/>
          <w:lang w:val="nl-NL"/>
        </w:rPr>
      </w:pPr>
      <w:r w:rsidRPr="005C3810">
        <w:rPr>
          <w:rFonts w:eastAsia="DejaVuSerifCondensed" w:cs="DejaVuSerifCondensed"/>
          <w:kern w:val="0"/>
          <w:szCs w:val="18"/>
          <w:lang w:val="nl-NL"/>
        </w:rPr>
        <w:t xml:space="preserve">Is in de budgettaire raming van de </w:t>
      </w:r>
      <w:proofErr w:type="gramStart"/>
      <w:r w:rsidRPr="005C3810">
        <w:rPr>
          <w:rFonts w:eastAsia="DejaVuSerifCondensed" w:cs="DejaVuSerifCondensed"/>
          <w:kern w:val="0"/>
          <w:szCs w:val="18"/>
          <w:lang w:val="nl-NL"/>
        </w:rPr>
        <w:t>VAB rekening</w:t>
      </w:r>
      <w:proofErr w:type="gramEnd"/>
      <w:r w:rsidRPr="005C3810">
        <w:rPr>
          <w:rFonts w:eastAsia="DejaVuSerifCondensed" w:cs="DejaVuSerifCondensed"/>
          <w:kern w:val="0"/>
          <w:szCs w:val="18"/>
          <w:lang w:val="nl-NL"/>
        </w:rPr>
        <w:t xml:space="preserve"> gehouden met de mogelijkheid dat rechterlijke</w:t>
      </w:r>
      <w:r w:rsidR="000A6C48">
        <w:rPr>
          <w:rFonts w:eastAsia="DejaVuSerifCondensed" w:cs="DejaVuSerifCondensed"/>
          <w:kern w:val="0"/>
          <w:szCs w:val="18"/>
          <w:lang w:val="nl-NL"/>
        </w:rPr>
        <w:t xml:space="preserve"> </w:t>
      </w:r>
      <w:r w:rsidRPr="005C3810">
        <w:rPr>
          <w:rFonts w:eastAsia="DejaVuSerifCondensed" w:cs="DejaVuSerifCondensed"/>
          <w:kern w:val="0"/>
          <w:szCs w:val="18"/>
          <w:lang w:val="nl-NL"/>
        </w:rPr>
        <w:t>correcties op basis van de individuele buitensporige last de belastingopbrengst structureel verlagen</w:t>
      </w:r>
      <w:r w:rsidR="000A6C48">
        <w:rPr>
          <w:rFonts w:eastAsia="DejaVuSerifCondensed" w:cs="DejaVuSerifCondensed"/>
          <w:kern w:val="0"/>
          <w:szCs w:val="18"/>
          <w:lang w:val="nl-NL"/>
        </w:rPr>
        <w:t xml:space="preserve"> </w:t>
      </w:r>
      <w:r w:rsidRPr="005C3810">
        <w:rPr>
          <w:rFonts w:eastAsia="DejaVuSerifCondensed" w:cs="DejaVuSerifCondensed"/>
          <w:kern w:val="0"/>
          <w:szCs w:val="18"/>
          <w:lang w:val="nl-NL"/>
        </w:rPr>
        <w:t>en zo ja, welk bedrag of percentage is daarvoor als risicobuffer aangehouden?</w:t>
      </w:r>
    </w:p>
    <w:p w:rsidR="00C23989" w:rsidP="005C3810" w:rsidRDefault="00C23989" w14:paraId="00CCAFED" w14:textId="77777777">
      <w:pPr>
        <w:autoSpaceDE w:val="0"/>
        <w:autoSpaceDN w:val="0"/>
        <w:adjustRightInd w:val="0"/>
        <w:spacing w:after="0" w:line="276" w:lineRule="auto"/>
        <w:rPr>
          <w:rFonts w:eastAsia="DejaVuSerifCondensed" w:cs="DejaVuSerifCondensed"/>
          <w:kern w:val="0"/>
          <w:szCs w:val="18"/>
          <w:lang w:val="nl-NL"/>
        </w:rPr>
      </w:pPr>
    </w:p>
    <w:p w:rsidR="00C23989" w:rsidP="005C3810" w:rsidRDefault="00C23989" w14:paraId="6FFEBA80" w14:textId="3E57ABFD">
      <w:pPr>
        <w:autoSpaceDE w:val="0"/>
        <w:autoSpaceDN w:val="0"/>
        <w:adjustRightInd w:val="0"/>
        <w:spacing w:after="0" w:line="276" w:lineRule="auto"/>
        <w:rPr>
          <w:rFonts w:eastAsia="DejaVuSerifCondensed" w:cs="DejaVuSerifCondensed"/>
          <w:kern w:val="0"/>
          <w:szCs w:val="18"/>
          <w:lang w:val="nl-NL"/>
        </w:rPr>
      </w:pPr>
      <w:r w:rsidRPr="00610FCD">
        <w:rPr>
          <w:rFonts w:eastAsia="DejaVuSerifCondensed" w:cs="DejaVuSerifCondensed"/>
          <w:b/>
          <w:bCs/>
          <w:kern w:val="0"/>
          <w:szCs w:val="18"/>
          <w:lang w:val="nl-NL"/>
        </w:rPr>
        <w:t>Antwoord vraag</w:t>
      </w:r>
      <w:r>
        <w:rPr>
          <w:rFonts w:eastAsia="DejaVuSerifCondensed" w:cs="DejaVuSerifCondensed"/>
          <w:b/>
          <w:bCs/>
          <w:kern w:val="0"/>
          <w:szCs w:val="18"/>
          <w:lang w:val="nl-NL"/>
        </w:rPr>
        <w:t xml:space="preserve"> 11</w:t>
      </w:r>
    </w:p>
    <w:p w:rsidRPr="00D23F0C" w:rsidR="00D23F0C" w:rsidP="005C3810" w:rsidRDefault="00C233BB" w14:paraId="3E1E5067" w14:textId="08B47C26">
      <w:pPr>
        <w:autoSpaceDE w:val="0"/>
        <w:autoSpaceDN w:val="0"/>
        <w:adjustRightInd w:val="0"/>
        <w:spacing w:after="0" w:line="276" w:lineRule="auto"/>
        <w:rPr>
          <w:rFonts w:eastAsia="DejaVuSerifCondensed" w:cs="DejaVuSerifCondensed"/>
          <w:kern w:val="0"/>
          <w:szCs w:val="18"/>
          <w:lang w:val="nl-NL"/>
        </w:rPr>
      </w:pPr>
      <w:r>
        <w:rPr>
          <w:rFonts w:eastAsia="DejaVuSerifCondensed" w:cs="DejaVuSerifCondensed"/>
          <w:kern w:val="0"/>
          <w:szCs w:val="18"/>
          <w:lang w:val="nl-NL"/>
        </w:rPr>
        <w:t xml:space="preserve">Nee, er is geen </w:t>
      </w:r>
      <w:r w:rsidRPr="00C233BB">
        <w:rPr>
          <w:rFonts w:eastAsia="DejaVuSerifCondensed" w:cs="DejaVuSerifCondensed"/>
          <w:kern w:val="0"/>
          <w:szCs w:val="18"/>
          <w:lang w:val="nl-NL"/>
        </w:rPr>
        <w:t>zogenoemde risicobuffer ingebouwd in de raming</w:t>
      </w:r>
      <w:r w:rsidR="00D23F0C">
        <w:rPr>
          <w:rFonts w:eastAsia="DejaVuSerifCondensed" w:cs="DejaVuSerifCondensed"/>
          <w:kern w:val="0"/>
          <w:szCs w:val="18"/>
          <w:lang w:val="nl-NL"/>
        </w:rPr>
        <w:t>.</w:t>
      </w:r>
      <w:r w:rsidRPr="00D23F0C" w:rsidR="00D23F0C">
        <w:rPr>
          <w:lang w:val="nl-NL"/>
        </w:rPr>
        <w:t xml:space="preserve"> </w:t>
      </w:r>
      <w:r w:rsidRPr="00D23F0C" w:rsidR="00D23F0C">
        <w:rPr>
          <w:rFonts w:eastAsia="DejaVuSerifCondensed" w:cs="DejaVuSerifCondensed"/>
          <w:kern w:val="0"/>
          <w:szCs w:val="18"/>
          <w:lang w:val="nl-NL"/>
        </w:rPr>
        <w:t xml:space="preserve">Het kabinet acht het voorgestelde box 3-stelsel juridisch houdbaar omdat in het voordeel van belastingplichtigen wordt voortgebouwd op </w:t>
      </w:r>
      <w:r w:rsidR="00D23F0C">
        <w:rPr>
          <w:rFonts w:eastAsia="DejaVuSerifCondensed" w:cs="DejaVuSerifCondensed"/>
          <w:kern w:val="0"/>
          <w:szCs w:val="18"/>
          <w:lang w:val="nl-NL"/>
        </w:rPr>
        <w:t>de</w:t>
      </w:r>
      <w:r w:rsidRPr="00D23F0C" w:rsidR="00D23F0C">
        <w:rPr>
          <w:rFonts w:eastAsia="DejaVuSerifCondensed" w:cs="DejaVuSerifCondensed"/>
          <w:kern w:val="0"/>
          <w:szCs w:val="18"/>
          <w:lang w:val="nl-NL"/>
        </w:rPr>
        <w:t xml:space="preserve"> kader</w:t>
      </w:r>
      <w:r w:rsidR="00D23F0C">
        <w:rPr>
          <w:rFonts w:eastAsia="DejaVuSerifCondensed" w:cs="DejaVuSerifCondensed"/>
          <w:kern w:val="0"/>
          <w:szCs w:val="18"/>
          <w:lang w:val="nl-NL"/>
        </w:rPr>
        <w:t>s</w:t>
      </w:r>
      <w:r w:rsidRPr="00D23F0C" w:rsidR="00D23F0C">
        <w:rPr>
          <w:rFonts w:eastAsia="DejaVuSerifCondensed" w:cs="DejaVuSerifCondensed"/>
          <w:kern w:val="0"/>
          <w:szCs w:val="18"/>
          <w:lang w:val="nl-NL"/>
        </w:rPr>
        <w:t xml:space="preserve"> van de Hoge Raad</w:t>
      </w:r>
      <w:r w:rsidR="00BB226C">
        <w:rPr>
          <w:rFonts w:eastAsia="DejaVuSerifCondensed" w:cs="DejaVuSerifCondensed"/>
          <w:kern w:val="0"/>
          <w:szCs w:val="18"/>
          <w:lang w:val="nl-NL"/>
        </w:rPr>
        <w:t xml:space="preserve"> uit diverse arresten</w:t>
      </w:r>
      <w:r w:rsidRPr="00D23F0C" w:rsidR="00D23F0C">
        <w:rPr>
          <w:rFonts w:eastAsia="DejaVuSerifCondensed" w:cs="DejaVuSerifCondensed"/>
          <w:kern w:val="0"/>
          <w:szCs w:val="18"/>
          <w:lang w:val="nl-NL"/>
        </w:rPr>
        <w:t>.</w:t>
      </w:r>
    </w:p>
    <w:p w:rsidR="005C3810" w:rsidP="005C3810" w:rsidRDefault="005C3810" w14:paraId="2374C833" w14:textId="77777777">
      <w:pPr>
        <w:autoSpaceDE w:val="0"/>
        <w:autoSpaceDN w:val="0"/>
        <w:adjustRightInd w:val="0"/>
        <w:spacing w:after="0" w:line="276" w:lineRule="auto"/>
        <w:rPr>
          <w:rFonts w:eastAsia="DejaVuSerifCondensed" w:cs="DejaVuSerifCondensed"/>
          <w:kern w:val="0"/>
          <w:szCs w:val="18"/>
          <w:lang w:val="nl-NL"/>
        </w:rPr>
      </w:pPr>
    </w:p>
    <w:p w:rsidRPr="005C3810" w:rsidR="005C3810" w:rsidP="005C3810" w:rsidRDefault="005C3810" w14:paraId="3E9A63DC" w14:textId="3FF1266B">
      <w:pPr>
        <w:autoSpaceDE w:val="0"/>
        <w:autoSpaceDN w:val="0"/>
        <w:adjustRightInd w:val="0"/>
        <w:spacing w:after="0" w:line="276" w:lineRule="auto"/>
        <w:rPr>
          <w:rFonts w:eastAsia="DejaVuSerifCondensed" w:cs="DejaVuSerifCondensed"/>
          <w:b/>
          <w:bCs/>
          <w:kern w:val="0"/>
          <w:szCs w:val="18"/>
          <w:lang w:val="nl-NL"/>
        </w:rPr>
      </w:pPr>
      <w:r>
        <w:rPr>
          <w:rFonts w:eastAsia="DejaVuSerifCondensed" w:cs="DejaVuSerifCondensed"/>
          <w:b/>
          <w:bCs/>
          <w:kern w:val="0"/>
          <w:szCs w:val="18"/>
          <w:lang w:val="nl-NL"/>
        </w:rPr>
        <w:t>Vraag 12</w:t>
      </w:r>
    </w:p>
    <w:p w:rsidRPr="005C3810" w:rsidR="005C3810" w:rsidP="005C3810" w:rsidRDefault="005C3810" w14:paraId="33E2E3BF" w14:textId="5A8DC752">
      <w:pPr>
        <w:autoSpaceDE w:val="0"/>
        <w:autoSpaceDN w:val="0"/>
        <w:adjustRightInd w:val="0"/>
        <w:spacing w:after="0" w:line="276" w:lineRule="auto"/>
        <w:rPr>
          <w:rFonts w:eastAsia="DejaVuSerifCondensed" w:cs="DejaVuSerifCondensed"/>
          <w:kern w:val="0"/>
          <w:szCs w:val="18"/>
          <w:lang w:val="nl-NL"/>
        </w:rPr>
      </w:pPr>
      <w:r w:rsidRPr="005C3810">
        <w:rPr>
          <w:rFonts w:eastAsia="DejaVuSerifCondensed" w:cs="DejaVuSerifCondensed"/>
          <w:kern w:val="0"/>
          <w:szCs w:val="18"/>
          <w:lang w:val="nl-NL"/>
        </w:rPr>
        <w:t>Erkent u dat het heffingsvrije resultaat van 1.800 euro per jaar uitsluitend effectief kan worden benut</w:t>
      </w:r>
      <w:r>
        <w:rPr>
          <w:rFonts w:eastAsia="DejaVuSerifCondensed" w:cs="DejaVuSerifCondensed"/>
          <w:kern w:val="0"/>
          <w:szCs w:val="18"/>
          <w:lang w:val="nl-NL"/>
        </w:rPr>
        <w:t xml:space="preserve"> </w:t>
      </w:r>
      <w:r w:rsidRPr="005C3810">
        <w:rPr>
          <w:rFonts w:eastAsia="DejaVuSerifCondensed" w:cs="DejaVuSerifCondensed"/>
          <w:kern w:val="0"/>
          <w:szCs w:val="18"/>
          <w:lang w:val="nl-NL"/>
        </w:rPr>
        <w:t>in jaren waarin een belastbaar positief resultaat wordt behaald, waardoor belastingplichtigen met een</w:t>
      </w:r>
      <w:r>
        <w:rPr>
          <w:rFonts w:eastAsia="DejaVuSerifCondensed" w:cs="DejaVuSerifCondensed"/>
          <w:kern w:val="0"/>
          <w:szCs w:val="18"/>
          <w:lang w:val="nl-NL"/>
        </w:rPr>
        <w:t xml:space="preserve"> </w:t>
      </w:r>
      <w:r w:rsidRPr="005C3810">
        <w:rPr>
          <w:rFonts w:eastAsia="DejaVuSerifCondensed" w:cs="DejaVuSerifCondensed"/>
          <w:kern w:val="0"/>
          <w:szCs w:val="18"/>
          <w:lang w:val="nl-NL"/>
        </w:rPr>
        <w:t>stabiel rendement zoals rente-inkomsten dit heffingsvrije resultaat structureel elk jaar volledig</w:t>
      </w:r>
      <w:r>
        <w:rPr>
          <w:rFonts w:eastAsia="DejaVuSerifCondensed" w:cs="DejaVuSerifCondensed"/>
          <w:kern w:val="0"/>
          <w:szCs w:val="18"/>
          <w:lang w:val="nl-NL"/>
        </w:rPr>
        <w:t xml:space="preserve"> </w:t>
      </w:r>
      <w:r w:rsidRPr="005C3810">
        <w:rPr>
          <w:rFonts w:eastAsia="DejaVuSerifCondensed" w:cs="DejaVuSerifCondensed"/>
          <w:kern w:val="0"/>
          <w:szCs w:val="18"/>
          <w:lang w:val="nl-NL"/>
        </w:rPr>
        <w:t xml:space="preserve">kunnen benutten, terwijl belastingplichtigen met een volatiel rendement dit voordeel in </w:t>
      </w:r>
      <w:r w:rsidRPr="005C3810">
        <w:rPr>
          <w:rFonts w:eastAsia="DejaVuSerifCondensed" w:cs="DejaVuSerifCondensed"/>
          <w:kern w:val="0"/>
          <w:szCs w:val="18"/>
          <w:lang w:val="nl-NL"/>
        </w:rPr>
        <w:lastRenderedPageBreak/>
        <w:t>verliesjaren in</w:t>
      </w:r>
      <w:r>
        <w:rPr>
          <w:rFonts w:eastAsia="DejaVuSerifCondensed" w:cs="DejaVuSerifCondensed"/>
          <w:kern w:val="0"/>
          <w:szCs w:val="18"/>
          <w:lang w:val="nl-NL"/>
        </w:rPr>
        <w:t xml:space="preserve"> </w:t>
      </w:r>
      <w:r w:rsidRPr="005C3810">
        <w:rPr>
          <w:rFonts w:eastAsia="DejaVuSerifCondensed" w:cs="DejaVuSerifCondensed"/>
          <w:kern w:val="0"/>
          <w:szCs w:val="18"/>
          <w:lang w:val="nl-NL"/>
        </w:rPr>
        <w:t>het geheel mislopen en in winstjaren het relatieve voordeel door de hogere grondslag kleiner is, met</w:t>
      </w:r>
      <w:r>
        <w:rPr>
          <w:rFonts w:eastAsia="DejaVuSerifCondensed" w:cs="DejaVuSerifCondensed"/>
          <w:kern w:val="0"/>
          <w:szCs w:val="18"/>
          <w:lang w:val="nl-NL"/>
        </w:rPr>
        <w:t xml:space="preserve"> </w:t>
      </w:r>
      <w:r w:rsidRPr="005C3810">
        <w:rPr>
          <w:rFonts w:eastAsia="DejaVuSerifCondensed" w:cs="DejaVuSerifCondensed"/>
          <w:kern w:val="0"/>
          <w:szCs w:val="18"/>
          <w:lang w:val="nl-NL"/>
        </w:rPr>
        <w:t>als gevolg dat hun gemiddelde effectieve belastingdruk over een langere reeks jaren hoger uitvalt dan</w:t>
      </w:r>
      <w:r>
        <w:rPr>
          <w:rFonts w:eastAsia="DejaVuSerifCondensed" w:cs="DejaVuSerifCondensed"/>
          <w:kern w:val="0"/>
          <w:szCs w:val="18"/>
          <w:lang w:val="nl-NL"/>
        </w:rPr>
        <w:t xml:space="preserve"> </w:t>
      </w:r>
      <w:r w:rsidRPr="005C3810">
        <w:rPr>
          <w:rFonts w:eastAsia="DejaVuSerifCondensed" w:cs="DejaVuSerifCondensed"/>
          <w:kern w:val="0"/>
          <w:szCs w:val="18"/>
          <w:lang w:val="nl-NL"/>
        </w:rPr>
        <w:t>die van belastingplichtigen met een stabiel rendement, ook al is het gemiddelde rendement over die</w:t>
      </w:r>
      <w:r>
        <w:rPr>
          <w:rFonts w:eastAsia="DejaVuSerifCondensed" w:cs="DejaVuSerifCondensed"/>
          <w:kern w:val="0"/>
          <w:szCs w:val="18"/>
          <w:lang w:val="nl-NL"/>
        </w:rPr>
        <w:t xml:space="preserve"> </w:t>
      </w:r>
      <w:r w:rsidRPr="005C3810">
        <w:rPr>
          <w:rFonts w:eastAsia="DejaVuSerifCondensed" w:cs="DejaVuSerifCondensed"/>
          <w:kern w:val="0"/>
          <w:szCs w:val="18"/>
          <w:lang w:val="nl-NL"/>
        </w:rPr>
        <w:t>periode gelijk?</w:t>
      </w:r>
    </w:p>
    <w:p w:rsidR="005C3810" w:rsidP="005C3810" w:rsidRDefault="005C3810" w14:paraId="6D1F435F" w14:textId="77777777">
      <w:pPr>
        <w:autoSpaceDE w:val="0"/>
        <w:autoSpaceDN w:val="0"/>
        <w:adjustRightInd w:val="0"/>
        <w:spacing w:after="0" w:line="276" w:lineRule="auto"/>
        <w:rPr>
          <w:rFonts w:eastAsia="DejaVuSerifCondensed" w:cs="DejaVuSerifCondensed"/>
          <w:kern w:val="0"/>
          <w:szCs w:val="18"/>
          <w:lang w:val="nl-NL"/>
        </w:rPr>
      </w:pPr>
    </w:p>
    <w:p w:rsidRPr="00C23989" w:rsidR="00C23989" w:rsidP="005C3810" w:rsidRDefault="00C23989" w14:paraId="605285A3" w14:textId="26B64D7A">
      <w:pPr>
        <w:autoSpaceDE w:val="0"/>
        <w:autoSpaceDN w:val="0"/>
        <w:adjustRightInd w:val="0"/>
        <w:spacing w:after="0" w:line="276" w:lineRule="auto"/>
        <w:rPr>
          <w:rFonts w:eastAsia="DejaVuSerifCondensed" w:cs="DejaVuSerifCondensed"/>
          <w:kern w:val="0"/>
          <w:szCs w:val="18"/>
          <w:lang w:val="nl-NL"/>
        </w:rPr>
      </w:pPr>
      <w:r w:rsidRPr="00610FCD">
        <w:rPr>
          <w:rFonts w:eastAsia="DejaVuSerifCondensed" w:cs="DejaVuSerifCondensed"/>
          <w:b/>
          <w:bCs/>
          <w:kern w:val="0"/>
          <w:szCs w:val="18"/>
          <w:lang w:val="nl-NL"/>
        </w:rPr>
        <w:t>Antwoord vraag</w:t>
      </w:r>
      <w:r>
        <w:rPr>
          <w:rFonts w:eastAsia="DejaVuSerifCondensed" w:cs="DejaVuSerifCondensed"/>
          <w:b/>
          <w:bCs/>
          <w:kern w:val="0"/>
          <w:szCs w:val="18"/>
          <w:lang w:val="nl-NL"/>
        </w:rPr>
        <w:t xml:space="preserve"> 12</w:t>
      </w:r>
    </w:p>
    <w:p w:rsidRPr="00DE61B0" w:rsidR="00DE61B0" w:rsidP="005C3810" w:rsidRDefault="00DE61B0" w14:paraId="2BD6631F" w14:textId="6B7EA8C4">
      <w:pPr>
        <w:autoSpaceDE w:val="0"/>
        <w:autoSpaceDN w:val="0"/>
        <w:adjustRightInd w:val="0"/>
        <w:spacing w:after="0" w:line="276" w:lineRule="auto"/>
        <w:rPr>
          <w:rFonts w:eastAsia="DejaVuSerifCondensed" w:cs="DejaVuSerifCondensed"/>
          <w:kern w:val="0"/>
          <w:szCs w:val="18"/>
          <w:lang w:val="nl-NL"/>
        </w:rPr>
      </w:pPr>
      <w:r>
        <w:rPr>
          <w:rFonts w:eastAsia="DejaVuSerifCondensed" w:cs="DejaVuSerifCondensed"/>
          <w:kern w:val="0"/>
          <w:szCs w:val="18"/>
          <w:lang w:val="nl-NL"/>
        </w:rPr>
        <w:t xml:space="preserve">Ja. </w:t>
      </w:r>
      <w:r w:rsidRPr="00DE61B0">
        <w:rPr>
          <w:rFonts w:eastAsia="DejaVuSerifCondensed" w:cs="DejaVuSerifCondensed"/>
          <w:kern w:val="0"/>
          <w:szCs w:val="18"/>
          <w:lang w:val="nl-NL"/>
        </w:rPr>
        <w:t>Een nadeel van het heffingsvrije resultaat is dat belastingplichtigen met fluctuerend inkomen, gezien over meerdere jaren, meer belasting betalen dan belastingplichtigen met een even hoog stabiel inkomen. In een verliesjaar heeft de belastingplichtige immers geen voordeel van het heffingsvrije resultaat.</w:t>
      </w:r>
    </w:p>
    <w:p w:rsidR="00BB226C" w:rsidP="005C3810" w:rsidRDefault="00BB226C" w14:paraId="2941B234" w14:textId="77777777">
      <w:pPr>
        <w:autoSpaceDE w:val="0"/>
        <w:autoSpaceDN w:val="0"/>
        <w:adjustRightInd w:val="0"/>
        <w:spacing w:after="0" w:line="276" w:lineRule="auto"/>
        <w:rPr>
          <w:rFonts w:eastAsia="DejaVuSerifCondensed" w:cs="DejaVuSerifCondensed"/>
          <w:kern w:val="0"/>
          <w:szCs w:val="18"/>
          <w:lang w:val="nl-NL"/>
        </w:rPr>
      </w:pPr>
    </w:p>
    <w:p w:rsidR="005C3810" w:rsidP="005C3810" w:rsidRDefault="005C3810" w14:paraId="3E0BC466" w14:textId="7530FF2F">
      <w:pPr>
        <w:autoSpaceDE w:val="0"/>
        <w:autoSpaceDN w:val="0"/>
        <w:adjustRightInd w:val="0"/>
        <w:spacing w:after="0" w:line="276" w:lineRule="auto"/>
        <w:rPr>
          <w:rFonts w:eastAsia="DejaVuSerifCondensed" w:cs="DejaVuSerifCondensed"/>
          <w:kern w:val="0"/>
          <w:szCs w:val="18"/>
          <w:lang w:val="nl-NL"/>
        </w:rPr>
      </w:pPr>
      <w:r>
        <w:rPr>
          <w:rFonts w:eastAsia="DejaVuSerifCondensed" w:cs="DejaVuSerifCondensed"/>
          <w:b/>
          <w:bCs/>
          <w:kern w:val="0"/>
          <w:szCs w:val="18"/>
          <w:lang w:val="nl-NL"/>
        </w:rPr>
        <w:t>Vraag 13</w:t>
      </w:r>
    </w:p>
    <w:p w:rsidR="005C3810" w:rsidP="005C3810" w:rsidRDefault="005C3810" w14:paraId="1FBD3CB4" w14:textId="3FCBD694">
      <w:pPr>
        <w:autoSpaceDE w:val="0"/>
        <w:autoSpaceDN w:val="0"/>
        <w:adjustRightInd w:val="0"/>
        <w:spacing w:after="0" w:line="276" w:lineRule="auto"/>
        <w:rPr>
          <w:rFonts w:eastAsia="DejaVuSerifCondensed" w:cs="DejaVuSerifCondensed"/>
          <w:kern w:val="0"/>
          <w:szCs w:val="18"/>
          <w:lang w:val="nl-NL"/>
        </w:rPr>
      </w:pPr>
      <w:r w:rsidRPr="005C3810">
        <w:rPr>
          <w:rFonts w:eastAsia="DejaVuSerifCondensed" w:cs="DejaVuSerifCondensed"/>
          <w:kern w:val="0"/>
          <w:szCs w:val="18"/>
          <w:lang w:val="nl-NL"/>
        </w:rPr>
        <w:t>Erkent u dat belastingplichtigen met vermogen in de vermogenswinstsystematiek, zoals onroerend</w:t>
      </w:r>
      <w:r>
        <w:rPr>
          <w:rFonts w:eastAsia="DejaVuSerifCondensed" w:cs="DejaVuSerifCondensed"/>
          <w:kern w:val="0"/>
          <w:szCs w:val="18"/>
          <w:lang w:val="nl-NL"/>
        </w:rPr>
        <w:t xml:space="preserve"> </w:t>
      </w:r>
      <w:r w:rsidRPr="005C3810">
        <w:rPr>
          <w:rFonts w:eastAsia="DejaVuSerifCondensed" w:cs="DejaVuSerifCondensed"/>
          <w:kern w:val="0"/>
          <w:szCs w:val="18"/>
          <w:lang w:val="nl-NL"/>
        </w:rPr>
        <w:t>goed en aandelen in startende ondernemingen, bij realisatie mogelijk in één jaar worden</w:t>
      </w:r>
      <w:r>
        <w:rPr>
          <w:rFonts w:eastAsia="DejaVuSerifCondensed" w:cs="DejaVuSerifCondensed"/>
          <w:kern w:val="0"/>
          <w:szCs w:val="18"/>
          <w:lang w:val="nl-NL"/>
        </w:rPr>
        <w:t xml:space="preserve"> </w:t>
      </w:r>
      <w:r w:rsidRPr="005C3810">
        <w:rPr>
          <w:rFonts w:eastAsia="DejaVuSerifCondensed" w:cs="DejaVuSerifCondensed"/>
          <w:kern w:val="0"/>
          <w:szCs w:val="18"/>
          <w:lang w:val="nl-NL"/>
        </w:rPr>
        <w:t>geconfronteerd met een omvangrijke belastbare winst, terwijl zij in andere jaren geen of nauwelijks</w:t>
      </w:r>
      <w:r>
        <w:rPr>
          <w:rFonts w:eastAsia="DejaVuSerifCondensed" w:cs="DejaVuSerifCondensed"/>
          <w:kern w:val="0"/>
          <w:szCs w:val="18"/>
          <w:lang w:val="nl-NL"/>
        </w:rPr>
        <w:t xml:space="preserve"> </w:t>
      </w:r>
      <w:r w:rsidRPr="005C3810">
        <w:rPr>
          <w:rFonts w:eastAsia="DejaVuSerifCondensed" w:cs="DejaVuSerifCondensed"/>
          <w:kern w:val="0"/>
          <w:szCs w:val="18"/>
          <w:lang w:val="nl-NL"/>
        </w:rPr>
        <w:t>belastbaar resultaat hebben en het heffingsvrije resultaat onbenut laten, waardoor ook deze categorie</w:t>
      </w:r>
      <w:r>
        <w:rPr>
          <w:rFonts w:eastAsia="DejaVuSerifCondensed" w:cs="DejaVuSerifCondensed"/>
          <w:kern w:val="0"/>
          <w:szCs w:val="18"/>
          <w:lang w:val="nl-NL"/>
        </w:rPr>
        <w:t xml:space="preserve"> </w:t>
      </w:r>
      <w:r w:rsidRPr="005C3810">
        <w:rPr>
          <w:rFonts w:eastAsia="DejaVuSerifCondensed" w:cs="DejaVuSerifCondensed"/>
          <w:kern w:val="0"/>
          <w:szCs w:val="18"/>
          <w:lang w:val="nl-NL"/>
        </w:rPr>
        <w:t>belastingplichtigen als gevolg van de bundelingseffecten bij realisatie over langere tijd gemiddeld een</w:t>
      </w:r>
      <w:r>
        <w:rPr>
          <w:rFonts w:eastAsia="DejaVuSerifCondensed" w:cs="DejaVuSerifCondensed"/>
          <w:kern w:val="0"/>
          <w:szCs w:val="18"/>
          <w:lang w:val="nl-NL"/>
        </w:rPr>
        <w:t xml:space="preserve"> </w:t>
      </w:r>
      <w:r w:rsidRPr="005C3810">
        <w:rPr>
          <w:rFonts w:eastAsia="DejaVuSerifCondensed" w:cs="DejaVuSerifCondensed"/>
          <w:kern w:val="0"/>
          <w:szCs w:val="18"/>
          <w:lang w:val="nl-NL"/>
        </w:rPr>
        <w:t>hogere effectieve belastingdruk draagt dan belastingplichtigen met een stabiel rendement in de</w:t>
      </w:r>
      <w:r>
        <w:rPr>
          <w:rFonts w:eastAsia="DejaVuSerifCondensed" w:cs="DejaVuSerifCondensed"/>
          <w:kern w:val="0"/>
          <w:szCs w:val="18"/>
          <w:lang w:val="nl-NL"/>
        </w:rPr>
        <w:t xml:space="preserve"> </w:t>
      </w:r>
      <w:r w:rsidRPr="005C3810">
        <w:rPr>
          <w:rFonts w:eastAsia="DejaVuSerifCondensed" w:cs="DejaVuSerifCondensed"/>
          <w:kern w:val="0"/>
          <w:szCs w:val="18"/>
          <w:lang w:val="nl-NL"/>
        </w:rPr>
        <w:t>vermogensaanwassystematiek, ook al is het gemiddelde rendement over die periode gelijk?</w:t>
      </w:r>
    </w:p>
    <w:p w:rsidR="00C23989" w:rsidP="005C3810" w:rsidRDefault="00C23989" w14:paraId="65F6D710" w14:textId="77777777">
      <w:pPr>
        <w:autoSpaceDE w:val="0"/>
        <w:autoSpaceDN w:val="0"/>
        <w:adjustRightInd w:val="0"/>
        <w:spacing w:after="0" w:line="276" w:lineRule="auto"/>
        <w:rPr>
          <w:rFonts w:eastAsia="DejaVuSerifCondensed" w:cs="DejaVuSerifCondensed"/>
          <w:kern w:val="0"/>
          <w:szCs w:val="18"/>
          <w:lang w:val="nl-NL"/>
        </w:rPr>
      </w:pPr>
    </w:p>
    <w:p w:rsidR="00C23989" w:rsidP="005C3810" w:rsidRDefault="00C23989" w14:paraId="6BD4F953" w14:textId="2DEA9327">
      <w:pPr>
        <w:autoSpaceDE w:val="0"/>
        <w:autoSpaceDN w:val="0"/>
        <w:adjustRightInd w:val="0"/>
        <w:spacing w:after="0" w:line="276" w:lineRule="auto"/>
        <w:rPr>
          <w:rFonts w:eastAsia="DejaVuSerifCondensed" w:cs="DejaVuSerifCondensed"/>
          <w:kern w:val="0"/>
          <w:szCs w:val="18"/>
          <w:lang w:val="nl-NL"/>
        </w:rPr>
      </w:pPr>
      <w:r w:rsidRPr="00610FCD">
        <w:rPr>
          <w:rFonts w:eastAsia="DejaVuSerifCondensed" w:cs="DejaVuSerifCondensed"/>
          <w:b/>
          <w:bCs/>
          <w:kern w:val="0"/>
          <w:szCs w:val="18"/>
          <w:lang w:val="nl-NL"/>
        </w:rPr>
        <w:t>Antwoord vraag</w:t>
      </w:r>
      <w:r>
        <w:rPr>
          <w:rFonts w:eastAsia="DejaVuSerifCondensed" w:cs="DejaVuSerifCondensed"/>
          <w:b/>
          <w:bCs/>
          <w:kern w:val="0"/>
          <w:szCs w:val="18"/>
          <w:lang w:val="nl-NL"/>
        </w:rPr>
        <w:t xml:space="preserve"> 13</w:t>
      </w:r>
    </w:p>
    <w:p w:rsidRPr="00DE61B0" w:rsidR="00C23989" w:rsidP="005C3810" w:rsidRDefault="00DE61B0" w14:paraId="1E2F27F7" w14:textId="23635F5A">
      <w:pPr>
        <w:autoSpaceDE w:val="0"/>
        <w:autoSpaceDN w:val="0"/>
        <w:adjustRightInd w:val="0"/>
        <w:spacing w:after="0" w:line="276" w:lineRule="auto"/>
        <w:rPr>
          <w:rFonts w:eastAsia="DejaVuSerifCondensed" w:cs="DejaVuSerifCondensed"/>
          <w:kern w:val="0"/>
          <w:szCs w:val="18"/>
          <w:lang w:val="nl-NL"/>
        </w:rPr>
      </w:pPr>
      <w:r>
        <w:rPr>
          <w:rFonts w:eastAsia="DejaVuSerifCondensed" w:cs="DejaVuSerifCondensed"/>
          <w:kern w:val="0"/>
          <w:szCs w:val="18"/>
          <w:lang w:val="nl-NL"/>
        </w:rPr>
        <w:t>Ja, de wijze waarop het inkomen in de heffing wordt betrokken (</w:t>
      </w:r>
      <w:r w:rsidRPr="00DE61B0">
        <w:rPr>
          <w:rFonts w:eastAsia="DejaVuSerifCondensed" w:cs="DejaVuSerifCondensed"/>
          <w:kern w:val="0"/>
          <w:szCs w:val="18"/>
          <w:lang w:val="nl-NL"/>
        </w:rPr>
        <w:t>vermogensaanwas- of vermogenswinst)</w:t>
      </w:r>
      <w:r>
        <w:rPr>
          <w:rFonts w:eastAsia="DejaVuSerifCondensed" w:cs="DejaVuSerifCondensed"/>
          <w:kern w:val="0"/>
          <w:szCs w:val="18"/>
          <w:lang w:val="nl-NL"/>
        </w:rPr>
        <w:t xml:space="preserve"> </w:t>
      </w:r>
      <w:r w:rsidR="00A614C8">
        <w:rPr>
          <w:rFonts w:eastAsia="DejaVuSerifCondensed" w:cs="DejaVuSerifCondensed"/>
          <w:kern w:val="0"/>
          <w:szCs w:val="18"/>
          <w:lang w:val="nl-NL"/>
        </w:rPr>
        <w:t xml:space="preserve">heeft invloed op het effect van het jaarlijkse </w:t>
      </w:r>
      <w:r w:rsidRPr="00DE61B0" w:rsidR="00A614C8">
        <w:rPr>
          <w:rFonts w:eastAsia="DejaVuSerifCondensed" w:cs="DejaVuSerifCondensed"/>
          <w:kern w:val="0"/>
          <w:szCs w:val="18"/>
          <w:lang w:val="nl-NL"/>
        </w:rPr>
        <w:t>heffingsvrij</w:t>
      </w:r>
      <w:r w:rsidR="00305F59">
        <w:rPr>
          <w:rFonts w:eastAsia="DejaVuSerifCondensed" w:cs="DejaVuSerifCondensed"/>
          <w:kern w:val="0"/>
          <w:szCs w:val="18"/>
          <w:lang w:val="nl-NL"/>
        </w:rPr>
        <w:t>e</w:t>
      </w:r>
      <w:r w:rsidRPr="00DE61B0" w:rsidR="00A614C8">
        <w:rPr>
          <w:rFonts w:eastAsia="DejaVuSerifCondensed" w:cs="DejaVuSerifCondensed"/>
          <w:kern w:val="0"/>
          <w:szCs w:val="18"/>
          <w:lang w:val="nl-NL"/>
        </w:rPr>
        <w:t xml:space="preserve"> resultaat</w:t>
      </w:r>
      <w:r w:rsidR="00A614C8">
        <w:rPr>
          <w:rFonts w:eastAsia="DejaVuSerifCondensed" w:cs="DejaVuSerifCondensed"/>
          <w:kern w:val="0"/>
          <w:szCs w:val="18"/>
          <w:lang w:val="nl-NL"/>
        </w:rPr>
        <w:t xml:space="preserve">. Belastingplichtigen die </w:t>
      </w:r>
      <w:r w:rsidR="0009433C">
        <w:rPr>
          <w:rFonts w:eastAsia="DejaVuSerifCondensed" w:cs="DejaVuSerifCondensed"/>
          <w:kern w:val="0"/>
          <w:szCs w:val="18"/>
          <w:lang w:val="nl-NL"/>
        </w:rPr>
        <w:t>box 3-</w:t>
      </w:r>
      <w:r w:rsidR="00A614C8">
        <w:rPr>
          <w:rFonts w:eastAsia="DejaVuSerifCondensed" w:cs="DejaVuSerifCondensed"/>
          <w:kern w:val="0"/>
          <w:szCs w:val="18"/>
          <w:lang w:val="nl-NL"/>
        </w:rPr>
        <w:t xml:space="preserve">bezittingen hebben die volgens de systematiek van de vermogenswinst in de heffing worden betrokken genieten een liquiditeitsvoordeel omdat over de waardeaangroei pas bij realisatie belasting is verschuldigd over het totaal. De andere kant van dezelfde medaille is dat niet jaarlijks gebruik kan worden gemaakt van het </w:t>
      </w:r>
      <w:r w:rsidRPr="00DE61B0" w:rsidR="00A614C8">
        <w:rPr>
          <w:rFonts w:eastAsia="DejaVuSerifCondensed" w:cs="DejaVuSerifCondensed"/>
          <w:kern w:val="0"/>
          <w:szCs w:val="18"/>
          <w:lang w:val="nl-NL"/>
        </w:rPr>
        <w:t>heffingsvrij</w:t>
      </w:r>
      <w:r w:rsidR="00305F59">
        <w:rPr>
          <w:rFonts w:eastAsia="DejaVuSerifCondensed" w:cs="DejaVuSerifCondensed"/>
          <w:kern w:val="0"/>
          <w:szCs w:val="18"/>
          <w:lang w:val="nl-NL"/>
        </w:rPr>
        <w:t>e</w:t>
      </w:r>
      <w:r w:rsidRPr="00DE61B0" w:rsidR="00A614C8">
        <w:rPr>
          <w:rFonts w:eastAsia="DejaVuSerifCondensed" w:cs="DejaVuSerifCondensed"/>
          <w:kern w:val="0"/>
          <w:szCs w:val="18"/>
          <w:lang w:val="nl-NL"/>
        </w:rPr>
        <w:t xml:space="preserve"> resultaat</w:t>
      </w:r>
      <w:r w:rsidR="00A614C8">
        <w:rPr>
          <w:rFonts w:eastAsia="DejaVuSerifCondensed" w:cs="DejaVuSerifCondensed"/>
          <w:kern w:val="0"/>
          <w:szCs w:val="18"/>
          <w:lang w:val="nl-NL"/>
        </w:rPr>
        <w:t>.</w:t>
      </w:r>
    </w:p>
    <w:p w:rsidR="005C3810" w:rsidP="005C3810" w:rsidRDefault="005C3810" w14:paraId="5CBC7FF4" w14:textId="77777777">
      <w:pPr>
        <w:autoSpaceDE w:val="0"/>
        <w:autoSpaceDN w:val="0"/>
        <w:adjustRightInd w:val="0"/>
        <w:spacing w:after="0" w:line="276" w:lineRule="auto"/>
        <w:rPr>
          <w:rFonts w:eastAsia="DejaVuSerifCondensed" w:cs="DejaVuSerifCondensed"/>
          <w:kern w:val="0"/>
          <w:szCs w:val="18"/>
          <w:lang w:val="nl-NL"/>
        </w:rPr>
      </w:pPr>
    </w:p>
    <w:p w:rsidR="005C3810" w:rsidP="005C3810" w:rsidRDefault="005C3810" w14:paraId="0F09DCE8" w14:textId="13F8AF98">
      <w:pPr>
        <w:autoSpaceDE w:val="0"/>
        <w:autoSpaceDN w:val="0"/>
        <w:adjustRightInd w:val="0"/>
        <w:spacing w:after="0" w:line="276" w:lineRule="auto"/>
        <w:rPr>
          <w:rFonts w:eastAsia="DejaVuSerifCondensed" w:cs="DejaVuSerifCondensed"/>
          <w:kern w:val="0"/>
          <w:szCs w:val="18"/>
          <w:lang w:val="nl-NL"/>
        </w:rPr>
      </w:pPr>
      <w:r>
        <w:rPr>
          <w:rFonts w:eastAsia="DejaVuSerifCondensed" w:cs="DejaVuSerifCondensed"/>
          <w:b/>
          <w:bCs/>
          <w:kern w:val="0"/>
          <w:szCs w:val="18"/>
          <w:lang w:val="nl-NL"/>
        </w:rPr>
        <w:t>Vraag 14</w:t>
      </w:r>
    </w:p>
    <w:p w:rsidRPr="00B02AC8" w:rsidR="00B06701" w:rsidP="005C3810" w:rsidRDefault="005C3810" w14:paraId="70CCCBE5" w14:textId="071469D6">
      <w:pPr>
        <w:autoSpaceDE w:val="0"/>
        <w:autoSpaceDN w:val="0"/>
        <w:adjustRightInd w:val="0"/>
        <w:spacing w:after="0" w:line="276" w:lineRule="auto"/>
        <w:rPr>
          <w:rFonts w:eastAsia="DejaVuSerifCondensed" w:cs="DejaVuSerifCondensed"/>
          <w:kern w:val="0"/>
          <w:szCs w:val="18"/>
          <w:lang w:val="nl-NL"/>
        </w:rPr>
      </w:pPr>
      <w:r w:rsidRPr="00B02AC8">
        <w:rPr>
          <w:rFonts w:eastAsia="DejaVuSerifCondensed" w:cs="DejaVuSerifCondensed"/>
          <w:kern w:val="0"/>
          <w:szCs w:val="18"/>
          <w:lang w:val="nl-NL"/>
        </w:rPr>
        <w:t>Kunt u bevestigen dat het volgende voorbeeld de uitwerking van het heffingsvrije resultaat onder de voorgestelde systematiek correct weergeeft, waarbij ter illustratie van de in de vorige vragen gesignaleerde ongelijke uitwerking drie belastingplichtigen worden vergeleken elk met een startkapitaal van 100.000 euro en een totaal rendement van 25.000 euro over vijf jaar, te weten belastingplichtige A die belegt in obligaties en daarmee een stabiel jaarlijks rendement van 5.000 euro per jaar geniet met een totale VAB van 5.760 euro (effectieve druk 23,0 procent), belastingplichtige B die belegt in aandelen of cryptovaluta en daarmee een volatiel rendement heeft van respectievelijk +15.000 euro, -5.000 euro, +15.000 euro, -5.000 euro en +5.000 euro met een totale VAB van 7.704 euro (effectieve druk 30,8 procent) en belastingplichtige C die onroerend goed of aandelen in een startende onderneming bezit die vallen onder de vermogenswinstsystematiek en zijn rendement in één jaar bij verkoop realiseert met in vier jaren geen rendement en in jaar vijf +25.000 euro met een totale VWB van 8.352 euro (effectieve druk 33,4 procent), waaruit volgt dat het verschil in effectieve belastingdruk 7,8 procentpunten bedraagt tussen A en B en 10,4 procentpunten tussen A en C bij een gelijk totaal rendement en zo nee, op welk punt wijkt de werkelijkheid af?</w:t>
      </w:r>
    </w:p>
    <w:p w:rsidR="005C3810" w:rsidP="005C3810" w:rsidRDefault="005C3810" w14:paraId="189DA6F3" w14:textId="77777777">
      <w:pPr>
        <w:autoSpaceDE w:val="0"/>
        <w:autoSpaceDN w:val="0"/>
        <w:adjustRightInd w:val="0"/>
        <w:spacing w:after="0" w:line="276" w:lineRule="auto"/>
        <w:rPr>
          <w:rFonts w:eastAsia="DejaVuSerifCondensed" w:cs="DejaVuSerifCondensed"/>
          <w:b/>
          <w:bCs/>
          <w:kern w:val="0"/>
          <w:szCs w:val="18"/>
          <w:lang w:val="nl-NL"/>
        </w:rPr>
      </w:pPr>
    </w:p>
    <w:p w:rsidR="00C23989" w:rsidP="005C3810" w:rsidRDefault="00C23989" w14:paraId="229505BC" w14:textId="409F1511">
      <w:pPr>
        <w:autoSpaceDE w:val="0"/>
        <w:autoSpaceDN w:val="0"/>
        <w:adjustRightInd w:val="0"/>
        <w:spacing w:after="0" w:line="276" w:lineRule="auto"/>
        <w:rPr>
          <w:rFonts w:eastAsia="DejaVuSerifCondensed" w:cs="DejaVuSerifCondensed"/>
          <w:kern w:val="0"/>
          <w:szCs w:val="18"/>
          <w:lang w:val="nl-NL"/>
        </w:rPr>
      </w:pPr>
      <w:r w:rsidRPr="00610FCD">
        <w:rPr>
          <w:rFonts w:eastAsia="DejaVuSerifCondensed" w:cs="DejaVuSerifCondensed"/>
          <w:b/>
          <w:bCs/>
          <w:kern w:val="0"/>
          <w:szCs w:val="18"/>
          <w:lang w:val="nl-NL"/>
        </w:rPr>
        <w:t>Antwoord vraag</w:t>
      </w:r>
      <w:r>
        <w:rPr>
          <w:rFonts w:eastAsia="DejaVuSerifCondensed" w:cs="DejaVuSerifCondensed"/>
          <w:b/>
          <w:bCs/>
          <w:kern w:val="0"/>
          <w:szCs w:val="18"/>
          <w:lang w:val="nl-NL"/>
        </w:rPr>
        <w:t xml:space="preserve"> 14</w:t>
      </w:r>
    </w:p>
    <w:p w:rsidR="00C23989" w:rsidP="005C3810" w:rsidRDefault="000B2EE9" w14:paraId="10BF5252" w14:textId="7021178C">
      <w:pPr>
        <w:autoSpaceDE w:val="0"/>
        <w:autoSpaceDN w:val="0"/>
        <w:adjustRightInd w:val="0"/>
        <w:spacing w:after="0" w:line="276" w:lineRule="auto"/>
        <w:rPr>
          <w:rFonts w:eastAsia="DejaVuSerifCondensed" w:cs="DejaVuSerifCondensed"/>
          <w:kern w:val="0"/>
          <w:szCs w:val="18"/>
          <w:lang w:val="nl-NL"/>
        </w:rPr>
      </w:pPr>
      <w:r>
        <w:rPr>
          <w:rFonts w:eastAsia="DejaVuSerifCondensed" w:cs="DejaVuSerifCondensed"/>
          <w:kern w:val="0"/>
          <w:szCs w:val="18"/>
          <w:lang w:val="nl-NL"/>
        </w:rPr>
        <w:t>De berekening van voorbeeld A en C kan ik volgen. Bij de berekening van voorbeeld B is in de jaren 2 en 4 geen rekening gehouden met de verliesverrekeningsdrempel van € 500</w:t>
      </w:r>
      <w:r w:rsidR="00C37038">
        <w:rPr>
          <w:rFonts w:eastAsia="DejaVuSerifCondensed" w:cs="DejaVuSerifCondensed"/>
          <w:kern w:val="0"/>
          <w:szCs w:val="18"/>
          <w:lang w:val="nl-NL"/>
        </w:rPr>
        <w:t xml:space="preserve"> per jaar</w:t>
      </w:r>
      <w:r>
        <w:rPr>
          <w:rFonts w:eastAsia="DejaVuSerifCondensed" w:cs="DejaVuSerifCondensed"/>
          <w:kern w:val="0"/>
          <w:szCs w:val="18"/>
          <w:lang w:val="nl-NL"/>
        </w:rPr>
        <w:t xml:space="preserve">. </w:t>
      </w:r>
      <w:r w:rsidR="00C37038">
        <w:rPr>
          <w:rFonts w:eastAsia="DejaVuSerifCondensed" w:cs="DejaVuSerifCondensed"/>
          <w:kern w:val="0"/>
          <w:szCs w:val="18"/>
          <w:lang w:val="nl-NL"/>
        </w:rPr>
        <w:t xml:space="preserve">Bij voorbeeld B is het vermeldenswaardig dat een nog verrekenbaar verlies resteert van € 1.300. Voor het overzicht is </w:t>
      </w:r>
      <w:r w:rsidR="00305F59">
        <w:rPr>
          <w:rFonts w:eastAsia="DejaVuSerifCondensed" w:cs="DejaVuSerifCondensed"/>
          <w:kern w:val="0"/>
          <w:szCs w:val="18"/>
          <w:lang w:val="nl-NL"/>
        </w:rPr>
        <w:t>de</w:t>
      </w:r>
      <w:r w:rsidR="00C37038">
        <w:rPr>
          <w:rFonts w:eastAsia="DejaVuSerifCondensed" w:cs="DejaVuSerifCondensed"/>
          <w:kern w:val="0"/>
          <w:szCs w:val="18"/>
          <w:lang w:val="nl-NL"/>
        </w:rPr>
        <w:t xml:space="preserve"> berekening van de </w:t>
      </w:r>
      <w:r w:rsidR="00305F59">
        <w:rPr>
          <w:rFonts w:eastAsia="DejaVuSerifCondensed" w:cs="DejaVuSerifCondensed"/>
          <w:kern w:val="0"/>
          <w:szCs w:val="18"/>
          <w:lang w:val="nl-NL"/>
        </w:rPr>
        <w:t xml:space="preserve">in de vraag genoemde </w:t>
      </w:r>
      <w:r w:rsidR="00C37038">
        <w:rPr>
          <w:rFonts w:eastAsia="DejaVuSerifCondensed" w:cs="DejaVuSerifCondensed"/>
          <w:kern w:val="0"/>
          <w:szCs w:val="18"/>
          <w:lang w:val="nl-NL"/>
        </w:rPr>
        <w:t>voorbeelden hieronder ingevoegd.</w:t>
      </w:r>
    </w:p>
    <w:p w:rsidR="00C37038" w:rsidP="005C3810" w:rsidRDefault="00C37038" w14:paraId="22FAB8F2" w14:textId="77777777">
      <w:pPr>
        <w:autoSpaceDE w:val="0"/>
        <w:autoSpaceDN w:val="0"/>
        <w:adjustRightInd w:val="0"/>
        <w:spacing w:after="0" w:line="276" w:lineRule="auto"/>
        <w:rPr>
          <w:rFonts w:eastAsia="DejaVuSerifCondensed" w:cs="DejaVuSerifCondensed"/>
          <w:kern w:val="0"/>
          <w:szCs w:val="18"/>
          <w:lang w:val="nl-NL"/>
        </w:rPr>
      </w:pPr>
    </w:p>
    <w:p w:rsidRPr="00C23989" w:rsidR="00C37038" w:rsidP="005C3810" w:rsidRDefault="00305F59" w14:paraId="1944E0E0" w14:textId="2B8EBC5F">
      <w:pPr>
        <w:autoSpaceDE w:val="0"/>
        <w:autoSpaceDN w:val="0"/>
        <w:adjustRightInd w:val="0"/>
        <w:spacing w:after="0" w:line="276" w:lineRule="auto"/>
        <w:rPr>
          <w:rFonts w:eastAsia="DejaVuSerifCondensed" w:cs="DejaVuSerifCondensed"/>
          <w:kern w:val="0"/>
          <w:szCs w:val="18"/>
          <w:lang w:val="nl-NL"/>
        </w:rPr>
      </w:pPr>
      <w:r w:rsidRPr="00305F59">
        <w:rPr>
          <w:noProof/>
        </w:rPr>
        <w:lastRenderedPageBreak/>
        <w:drawing>
          <wp:inline distT="0" distB="0" distL="0" distR="0" wp14:anchorId="5810AF2A" wp14:editId="352D7282">
            <wp:extent cx="5657850" cy="5200650"/>
            <wp:effectExtent l="0" t="0" r="0" b="0"/>
            <wp:docPr id="1183684149"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57850" cy="5200650"/>
                    </a:xfrm>
                    <a:prstGeom prst="rect">
                      <a:avLst/>
                    </a:prstGeom>
                    <a:noFill/>
                    <a:ln>
                      <a:noFill/>
                    </a:ln>
                  </pic:spPr>
                </pic:pic>
              </a:graphicData>
            </a:graphic>
          </wp:inline>
        </w:drawing>
      </w:r>
    </w:p>
    <w:p w:rsidR="00C23989" w:rsidP="005C3810" w:rsidRDefault="00C23989" w14:paraId="733971CB" w14:textId="77777777">
      <w:pPr>
        <w:autoSpaceDE w:val="0"/>
        <w:autoSpaceDN w:val="0"/>
        <w:adjustRightInd w:val="0"/>
        <w:spacing w:after="0" w:line="276" w:lineRule="auto"/>
        <w:rPr>
          <w:rFonts w:eastAsia="DejaVuSerifCondensed" w:cs="DejaVuSerifCondensed"/>
          <w:b/>
          <w:bCs/>
          <w:kern w:val="0"/>
          <w:szCs w:val="18"/>
          <w:lang w:val="nl-NL"/>
        </w:rPr>
      </w:pPr>
    </w:p>
    <w:p w:rsidRPr="005C3810" w:rsidR="005C3810" w:rsidP="005C3810" w:rsidRDefault="005C3810" w14:paraId="08C115F6" w14:textId="352CF41C">
      <w:pPr>
        <w:autoSpaceDE w:val="0"/>
        <w:autoSpaceDN w:val="0"/>
        <w:adjustRightInd w:val="0"/>
        <w:spacing w:after="0" w:line="276" w:lineRule="auto"/>
        <w:rPr>
          <w:rFonts w:eastAsia="DejaVuSerifCondensed" w:cs="DejaVuSerifCondensed"/>
          <w:b/>
          <w:bCs/>
          <w:kern w:val="0"/>
          <w:szCs w:val="18"/>
          <w:lang w:val="nl-NL"/>
        </w:rPr>
      </w:pPr>
      <w:r w:rsidRPr="005C3810">
        <w:rPr>
          <w:rFonts w:eastAsia="DejaVuSerifCondensed" w:cs="DejaVuSerifCondensed"/>
          <w:b/>
          <w:bCs/>
          <w:kern w:val="0"/>
          <w:szCs w:val="18"/>
          <w:lang w:val="nl-NL"/>
        </w:rPr>
        <w:t xml:space="preserve">Vraag 15 </w:t>
      </w:r>
    </w:p>
    <w:p w:rsidRPr="005C3810" w:rsidR="005C3810" w:rsidP="005C3810" w:rsidRDefault="005C3810" w14:paraId="24B69DEC" w14:textId="61F92AE4">
      <w:pPr>
        <w:autoSpaceDE w:val="0"/>
        <w:autoSpaceDN w:val="0"/>
        <w:adjustRightInd w:val="0"/>
        <w:spacing w:after="0" w:line="276" w:lineRule="auto"/>
        <w:rPr>
          <w:rFonts w:eastAsia="DejaVuSerifCondensed" w:cs="DejaVuSerifCondensed"/>
          <w:kern w:val="0"/>
          <w:szCs w:val="18"/>
          <w:lang w:val="nl-NL"/>
        </w:rPr>
      </w:pPr>
      <w:r w:rsidRPr="005C3810">
        <w:rPr>
          <w:rFonts w:eastAsia="DejaVuSerifCondensed" w:cs="DejaVuSerifCondensed"/>
          <w:kern w:val="0"/>
          <w:szCs w:val="18"/>
          <w:lang w:val="nl-NL"/>
        </w:rPr>
        <w:t>Deelt u de opvatting dat de VAB, als gevolg van de asymmetrische werking van het heffingsvrije</w:t>
      </w:r>
      <w:r w:rsidR="00ED2527">
        <w:rPr>
          <w:rFonts w:eastAsia="DejaVuSerifCondensed" w:cs="DejaVuSerifCondensed"/>
          <w:kern w:val="0"/>
          <w:szCs w:val="18"/>
          <w:lang w:val="nl-NL"/>
        </w:rPr>
        <w:t xml:space="preserve"> </w:t>
      </w:r>
      <w:r w:rsidRPr="005C3810">
        <w:rPr>
          <w:rFonts w:eastAsia="DejaVuSerifCondensed" w:cs="DejaVuSerifCondensed"/>
          <w:kern w:val="0"/>
          <w:szCs w:val="18"/>
          <w:lang w:val="nl-NL"/>
        </w:rPr>
        <w:t>resultaat dat in verliesjaren niet kan worden benut en niet overdraagbaar is, niet de beoogde fiscale</w:t>
      </w:r>
      <w:r>
        <w:rPr>
          <w:rFonts w:eastAsia="DejaVuSerifCondensed" w:cs="DejaVuSerifCondensed"/>
          <w:kern w:val="0"/>
          <w:szCs w:val="18"/>
          <w:lang w:val="nl-NL"/>
        </w:rPr>
        <w:t xml:space="preserve"> </w:t>
      </w:r>
      <w:r w:rsidRPr="005C3810">
        <w:rPr>
          <w:rFonts w:eastAsia="DejaVuSerifCondensed" w:cs="DejaVuSerifCondensed"/>
          <w:kern w:val="0"/>
          <w:szCs w:val="18"/>
          <w:lang w:val="nl-NL"/>
        </w:rPr>
        <w:t>neutraliteit bereikt maar een inversie introduceert in die zin dat waar het forfaitaire stelsel veilig</w:t>
      </w:r>
      <w:r>
        <w:rPr>
          <w:rFonts w:eastAsia="DejaVuSerifCondensed" w:cs="DejaVuSerifCondensed"/>
          <w:kern w:val="0"/>
          <w:szCs w:val="18"/>
          <w:lang w:val="nl-NL"/>
        </w:rPr>
        <w:t xml:space="preserve"> </w:t>
      </w:r>
      <w:r w:rsidRPr="005C3810">
        <w:rPr>
          <w:rFonts w:eastAsia="DejaVuSerifCondensed" w:cs="DejaVuSerifCondensed"/>
          <w:kern w:val="0"/>
          <w:szCs w:val="18"/>
          <w:lang w:val="nl-NL"/>
        </w:rPr>
        <w:t>beleggen benadeelde ten opzichte van risicovol beleggen, de VAB juist een verhoudingsgewijs</w:t>
      </w:r>
      <w:r>
        <w:rPr>
          <w:rFonts w:eastAsia="DejaVuSerifCondensed" w:cs="DejaVuSerifCondensed"/>
          <w:kern w:val="0"/>
          <w:szCs w:val="18"/>
          <w:lang w:val="nl-NL"/>
        </w:rPr>
        <w:t xml:space="preserve"> </w:t>
      </w:r>
      <w:r w:rsidRPr="005C3810">
        <w:rPr>
          <w:rFonts w:eastAsia="DejaVuSerifCondensed" w:cs="DejaVuSerifCondensed"/>
          <w:kern w:val="0"/>
          <w:szCs w:val="18"/>
          <w:lang w:val="nl-NL"/>
        </w:rPr>
        <w:t>zwaardere financiële last verbindt aan de keuze voor risicovol beleggen met een volatieler</w:t>
      </w:r>
      <w:r>
        <w:rPr>
          <w:rFonts w:eastAsia="DejaVuSerifCondensed" w:cs="DejaVuSerifCondensed"/>
          <w:kern w:val="0"/>
          <w:szCs w:val="18"/>
          <w:lang w:val="nl-NL"/>
        </w:rPr>
        <w:t xml:space="preserve"> </w:t>
      </w:r>
      <w:r w:rsidRPr="005C3810">
        <w:rPr>
          <w:rFonts w:eastAsia="DejaVuSerifCondensed" w:cs="DejaVuSerifCondensed"/>
          <w:kern w:val="0"/>
          <w:szCs w:val="18"/>
          <w:lang w:val="nl-NL"/>
        </w:rPr>
        <w:t>rendementsprofiel ten opzichte van stabiel laagrisico beleggen bij gelijk gemiddeld rendement,</w:t>
      </w:r>
      <w:r>
        <w:rPr>
          <w:rFonts w:eastAsia="DejaVuSerifCondensed" w:cs="DejaVuSerifCondensed"/>
          <w:kern w:val="0"/>
          <w:szCs w:val="18"/>
          <w:lang w:val="nl-NL"/>
        </w:rPr>
        <w:t xml:space="preserve"> </w:t>
      </w:r>
      <w:r w:rsidRPr="005C3810">
        <w:rPr>
          <w:rFonts w:eastAsia="DejaVuSerifCondensed" w:cs="DejaVuSerifCondensed"/>
          <w:kern w:val="0"/>
          <w:szCs w:val="18"/>
          <w:lang w:val="nl-NL"/>
        </w:rPr>
        <w:t>hetgeen betekent dat de VAB de doelstelling van de memorie van toelichting weliswaar bereikt maar</w:t>
      </w:r>
      <w:r>
        <w:rPr>
          <w:rFonts w:eastAsia="DejaVuSerifCondensed" w:cs="DejaVuSerifCondensed"/>
          <w:kern w:val="0"/>
          <w:szCs w:val="18"/>
          <w:lang w:val="nl-NL"/>
        </w:rPr>
        <w:t xml:space="preserve"> </w:t>
      </w:r>
      <w:r w:rsidRPr="005C3810">
        <w:rPr>
          <w:rFonts w:eastAsia="DejaVuSerifCondensed" w:cs="DejaVuSerifCondensed"/>
          <w:kern w:val="0"/>
          <w:szCs w:val="18"/>
          <w:lang w:val="nl-NL"/>
        </w:rPr>
        <w:t>tegelijkertijd een nieuwe en omgekeerde fiscale verstoring introduceert die bij de totstandkoming van</w:t>
      </w:r>
      <w:r>
        <w:rPr>
          <w:rFonts w:eastAsia="DejaVuSerifCondensed" w:cs="DejaVuSerifCondensed"/>
          <w:kern w:val="0"/>
          <w:szCs w:val="18"/>
          <w:lang w:val="nl-NL"/>
        </w:rPr>
        <w:t xml:space="preserve"> </w:t>
      </w:r>
      <w:r w:rsidRPr="005C3810">
        <w:rPr>
          <w:rFonts w:eastAsia="DejaVuSerifCondensed" w:cs="DejaVuSerifCondensed"/>
          <w:kern w:val="0"/>
          <w:szCs w:val="18"/>
          <w:lang w:val="nl-NL"/>
        </w:rPr>
        <w:t>het wetsvoorstel niet is onderkend?</w:t>
      </w:r>
    </w:p>
    <w:p w:rsidR="005C3810" w:rsidP="005C3810" w:rsidRDefault="005C3810" w14:paraId="14646E49" w14:textId="77777777">
      <w:pPr>
        <w:autoSpaceDE w:val="0"/>
        <w:autoSpaceDN w:val="0"/>
        <w:adjustRightInd w:val="0"/>
        <w:spacing w:after="0" w:line="276" w:lineRule="auto"/>
        <w:rPr>
          <w:rFonts w:eastAsia="DejaVuSerifCondensed" w:cs="DejaVuSerifCondensed"/>
          <w:kern w:val="0"/>
          <w:szCs w:val="18"/>
          <w:lang w:val="nl-NL"/>
        </w:rPr>
      </w:pPr>
    </w:p>
    <w:p w:rsidR="00C23989" w:rsidP="005C3810" w:rsidRDefault="00C23989" w14:paraId="3819BB80" w14:textId="048323C5">
      <w:pPr>
        <w:autoSpaceDE w:val="0"/>
        <w:autoSpaceDN w:val="0"/>
        <w:adjustRightInd w:val="0"/>
        <w:spacing w:after="0" w:line="276" w:lineRule="auto"/>
        <w:rPr>
          <w:rFonts w:eastAsia="DejaVuSerifCondensed" w:cs="DejaVuSerifCondensed"/>
          <w:kern w:val="0"/>
          <w:szCs w:val="18"/>
          <w:lang w:val="nl-NL"/>
        </w:rPr>
      </w:pPr>
      <w:r w:rsidRPr="00610FCD">
        <w:rPr>
          <w:rFonts w:eastAsia="DejaVuSerifCondensed" w:cs="DejaVuSerifCondensed"/>
          <w:b/>
          <w:bCs/>
          <w:kern w:val="0"/>
          <w:szCs w:val="18"/>
          <w:lang w:val="nl-NL"/>
        </w:rPr>
        <w:t>Antwoord vraag</w:t>
      </w:r>
      <w:r>
        <w:rPr>
          <w:rFonts w:eastAsia="DejaVuSerifCondensed" w:cs="DejaVuSerifCondensed"/>
          <w:b/>
          <w:bCs/>
          <w:kern w:val="0"/>
          <w:szCs w:val="18"/>
          <w:lang w:val="nl-NL"/>
        </w:rPr>
        <w:t xml:space="preserve"> 15</w:t>
      </w:r>
    </w:p>
    <w:p w:rsidR="00045451" w:rsidP="00045451" w:rsidRDefault="008D6F59" w14:paraId="1FB1FA4E" w14:textId="0CD4FFE3">
      <w:pPr>
        <w:autoSpaceDE w:val="0"/>
        <w:autoSpaceDN w:val="0"/>
        <w:adjustRightInd w:val="0"/>
        <w:spacing w:after="0" w:line="276" w:lineRule="auto"/>
        <w:rPr>
          <w:rFonts w:eastAsia="DejaVuSerifCondensed" w:cs="DejaVuSerifCondensed"/>
          <w:kern w:val="0"/>
          <w:szCs w:val="18"/>
          <w:lang w:val="nl-NL"/>
        </w:rPr>
      </w:pPr>
      <w:r>
        <w:rPr>
          <w:rFonts w:eastAsia="DejaVuSerifCondensed" w:cs="DejaVuSerifCondensed"/>
          <w:kern w:val="0"/>
          <w:szCs w:val="18"/>
          <w:lang w:val="nl-NL"/>
        </w:rPr>
        <w:t>In de Kamerbrief van 29 september 2022</w:t>
      </w:r>
      <w:r>
        <w:rPr>
          <w:rStyle w:val="Voetnootmarkering"/>
          <w:rFonts w:eastAsia="DejaVuSerifCondensed" w:cs="DejaVuSerifCondensed"/>
          <w:kern w:val="0"/>
          <w:szCs w:val="18"/>
          <w:lang w:val="nl-NL"/>
        </w:rPr>
        <w:footnoteReference w:id="3"/>
      </w:r>
      <w:r>
        <w:rPr>
          <w:rFonts w:eastAsia="DejaVuSerifCondensed" w:cs="DejaVuSerifCondensed"/>
          <w:kern w:val="0"/>
          <w:szCs w:val="18"/>
          <w:lang w:val="nl-NL"/>
        </w:rPr>
        <w:t xml:space="preserve"> zijn de </w:t>
      </w:r>
      <w:r w:rsidRPr="003F44EF" w:rsidR="003F44EF">
        <w:rPr>
          <w:rFonts w:eastAsia="DejaVuSerifCondensed" w:cs="DejaVuSerifCondensed"/>
          <w:kern w:val="0"/>
          <w:szCs w:val="18"/>
          <w:lang w:val="nl-NL"/>
        </w:rPr>
        <w:t xml:space="preserve">stelsels </w:t>
      </w:r>
      <w:r w:rsidR="00045451">
        <w:rPr>
          <w:rFonts w:eastAsia="DejaVuSerifCondensed" w:cs="DejaVuSerifCondensed"/>
          <w:kern w:val="0"/>
          <w:szCs w:val="18"/>
          <w:lang w:val="nl-NL"/>
        </w:rPr>
        <w:t xml:space="preserve">van vermogensaanwas- en </w:t>
      </w:r>
      <w:r w:rsidRPr="008D6F59" w:rsidR="00045451">
        <w:rPr>
          <w:rFonts w:eastAsia="DejaVuSerifCondensed" w:cs="DejaVuSerifCondensed"/>
          <w:kern w:val="0"/>
          <w:szCs w:val="18"/>
          <w:lang w:val="nl-NL"/>
        </w:rPr>
        <w:t>vermogenswinstbelasting</w:t>
      </w:r>
      <w:r w:rsidR="00045451">
        <w:rPr>
          <w:rFonts w:eastAsia="DejaVuSerifCondensed" w:cs="DejaVuSerifCondensed"/>
          <w:kern w:val="0"/>
          <w:szCs w:val="18"/>
          <w:lang w:val="nl-NL"/>
        </w:rPr>
        <w:t xml:space="preserve"> </w:t>
      </w:r>
      <w:r w:rsidR="003F44EF">
        <w:rPr>
          <w:rFonts w:eastAsia="DejaVuSerifCondensed" w:cs="DejaVuSerifCondensed"/>
          <w:kern w:val="0"/>
          <w:szCs w:val="18"/>
          <w:lang w:val="nl-NL"/>
        </w:rPr>
        <w:t xml:space="preserve">uitgebreid beschreven, inclusief de </w:t>
      </w:r>
      <w:r>
        <w:rPr>
          <w:rFonts w:eastAsia="DejaVuSerifCondensed" w:cs="DejaVuSerifCondensed"/>
          <w:kern w:val="0"/>
          <w:szCs w:val="18"/>
          <w:lang w:val="nl-NL"/>
        </w:rPr>
        <w:t>voor- en nadelen</w:t>
      </w:r>
      <w:r w:rsidR="00045451">
        <w:rPr>
          <w:rFonts w:eastAsia="DejaVuSerifCondensed" w:cs="DejaVuSerifCondensed"/>
          <w:kern w:val="0"/>
          <w:szCs w:val="18"/>
          <w:lang w:val="nl-NL"/>
        </w:rPr>
        <w:t>.</w:t>
      </w:r>
      <w:r>
        <w:rPr>
          <w:rFonts w:eastAsia="DejaVuSerifCondensed" w:cs="DejaVuSerifCondensed"/>
          <w:kern w:val="0"/>
          <w:szCs w:val="18"/>
          <w:lang w:val="nl-NL"/>
        </w:rPr>
        <w:t xml:space="preserve"> Hierbij is ook aandacht besteed aan het effect van fluctuerend inkomen op de effectieve belastingdruk over een langere periode. </w:t>
      </w:r>
      <w:r w:rsidR="00045451">
        <w:rPr>
          <w:rFonts w:eastAsia="DejaVuSerifCondensed" w:cs="DejaVuSerifCondensed"/>
          <w:kern w:val="0"/>
          <w:szCs w:val="18"/>
          <w:lang w:val="nl-NL"/>
        </w:rPr>
        <w:t>Dit effect is ook onderkend in de memorie van toelichting</w:t>
      </w:r>
      <w:r w:rsidR="00D028A2">
        <w:rPr>
          <w:rFonts w:eastAsia="DejaVuSerifCondensed" w:cs="DejaVuSerifCondensed"/>
          <w:kern w:val="0"/>
          <w:szCs w:val="18"/>
          <w:lang w:val="nl-NL"/>
        </w:rPr>
        <w:t xml:space="preserve"> bij het wetsvoorstel Wet werkelijk rendement box 3</w:t>
      </w:r>
      <w:r w:rsidR="00045451">
        <w:rPr>
          <w:rFonts w:eastAsia="DejaVuSerifCondensed" w:cs="DejaVuSerifCondensed"/>
          <w:kern w:val="0"/>
          <w:szCs w:val="18"/>
          <w:lang w:val="nl-NL"/>
        </w:rPr>
        <w:t>. Hierover wordt in paragraaf 3.4 het volgende geschreven:</w:t>
      </w:r>
    </w:p>
    <w:p w:rsidR="00045451" w:rsidP="00045451" w:rsidRDefault="00045451" w14:paraId="659F929A" w14:textId="77777777">
      <w:pPr>
        <w:autoSpaceDE w:val="0"/>
        <w:autoSpaceDN w:val="0"/>
        <w:adjustRightInd w:val="0"/>
        <w:spacing w:after="0" w:line="276" w:lineRule="auto"/>
        <w:rPr>
          <w:rFonts w:eastAsia="DejaVuSerifCondensed" w:cs="DejaVuSerifCondensed"/>
          <w:kern w:val="0"/>
          <w:szCs w:val="18"/>
          <w:lang w:val="nl-NL"/>
        </w:rPr>
      </w:pPr>
    </w:p>
    <w:p w:rsidRPr="00045451" w:rsidR="00045451" w:rsidP="00045451" w:rsidRDefault="00045451" w14:paraId="58BAEF2A" w14:textId="0ADD8B70">
      <w:pPr>
        <w:autoSpaceDE w:val="0"/>
        <w:autoSpaceDN w:val="0"/>
        <w:adjustRightInd w:val="0"/>
        <w:spacing w:after="0" w:line="276" w:lineRule="auto"/>
        <w:ind w:left="720"/>
        <w:rPr>
          <w:rFonts w:eastAsia="DejaVuSerifCondensed" w:cs="DejaVuSerifCondensed"/>
          <w:kern w:val="0"/>
          <w:szCs w:val="18"/>
          <w:lang w:val="nl-NL"/>
        </w:rPr>
      </w:pPr>
      <w:r>
        <w:rPr>
          <w:rFonts w:eastAsia="DejaVuSerifCondensed" w:cs="DejaVuSerifCondensed"/>
          <w:kern w:val="0"/>
          <w:szCs w:val="18"/>
          <w:lang w:val="nl-NL"/>
        </w:rPr>
        <w:t>“</w:t>
      </w:r>
      <w:r w:rsidRPr="00045451">
        <w:rPr>
          <w:rFonts w:eastAsia="DejaVuSerifCondensed" w:cs="DejaVuSerifCondensed"/>
          <w:kern w:val="0"/>
          <w:szCs w:val="18"/>
          <w:lang w:val="nl-NL"/>
        </w:rPr>
        <w:t xml:space="preserve">Een nadeel van het heffingsvrije resultaat is dat belastingplichtigen met fluctuerend inkomen, gezien over meerdere jaren, meer belasting betalen dan belastingplichtigen met </w:t>
      </w:r>
      <w:r w:rsidRPr="00045451">
        <w:rPr>
          <w:rFonts w:eastAsia="DejaVuSerifCondensed" w:cs="DejaVuSerifCondensed"/>
          <w:kern w:val="0"/>
          <w:szCs w:val="18"/>
          <w:lang w:val="nl-NL"/>
        </w:rPr>
        <w:lastRenderedPageBreak/>
        <w:t>een even hoog stabiel inkomen. In een verliesjaar heeft de belastingplichtige immers geen voordeel van het heffingsvrije resultaat.</w:t>
      </w:r>
      <w:r>
        <w:rPr>
          <w:rFonts w:eastAsia="DejaVuSerifCondensed" w:cs="DejaVuSerifCondensed"/>
          <w:kern w:val="0"/>
          <w:szCs w:val="18"/>
          <w:lang w:val="nl-NL"/>
        </w:rPr>
        <w:t>”</w:t>
      </w:r>
    </w:p>
    <w:p w:rsidR="00C23989" w:rsidP="005C3810" w:rsidRDefault="00C23989" w14:paraId="66C46A1A" w14:textId="77777777">
      <w:pPr>
        <w:autoSpaceDE w:val="0"/>
        <w:autoSpaceDN w:val="0"/>
        <w:adjustRightInd w:val="0"/>
        <w:spacing w:after="0" w:line="276" w:lineRule="auto"/>
        <w:rPr>
          <w:rFonts w:eastAsia="DejaVuSerifCondensed" w:cs="DejaVuSerifCondensed"/>
          <w:kern w:val="0"/>
          <w:szCs w:val="18"/>
          <w:lang w:val="nl-NL"/>
        </w:rPr>
      </w:pPr>
    </w:p>
    <w:p w:rsidRPr="005C3810" w:rsidR="005C3810" w:rsidP="005C3810" w:rsidRDefault="005C3810" w14:paraId="31BD7E46" w14:textId="5A0CF2F5">
      <w:pPr>
        <w:autoSpaceDE w:val="0"/>
        <w:autoSpaceDN w:val="0"/>
        <w:adjustRightInd w:val="0"/>
        <w:spacing w:after="0" w:line="276" w:lineRule="auto"/>
        <w:rPr>
          <w:rFonts w:eastAsia="DejaVuSerifCondensed" w:cs="DejaVuSerifCondensed"/>
          <w:b/>
          <w:bCs/>
          <w:kern w:val="0"/>
          <w:szCs w:val="18"/>
          <w:lang w:val="nl-NL"/>
        </w:rPr>
      </w:pPr>
      <w:r>
        <w:rPr>
          <w:rFonts w:eastAsia="DejaVuSerifCondensed" w:cs="DejaVuSerifCondensed"/>
          <w:b/>
          <w:bCs/>
          <w:kern w:val="0"/>
          <w:szCs w:val="18"/>
          <w:lang w:val="nl-NL"/>
        </w:rPr>
        <w:t>Vraag 16</w:t>
      </w:r>
    </w:p>
    <w:p w:rsidRPr="005C3810" w:rsidR="005C3810" w:rsidP="005C3810" w:rsidRDefault="005C3810" w14:paraId="3527B5FE" w14:textId="4D7CE7B8">
      <w:pPr>
        <w:autoSpaceDE w:val="0"/>
        <w:autoSpaceDN w:val="0"/>
        <w:adjustRightInd w:val="0"/>
        <w:spacing w:after="0" w:line="276" w:lineRule="auto"/>
        <w:rPr>
          <w:rFonts w:eastAsia="DejaVuSerifCondensed" w:cs="DejaVuSerifCondensed"/>
          <w:kern w:val="0"/>
          <w:szCs w:val="18"/>
          <w:lang w:val="nl-NL"/>
        </w:rPr>
      </w:pPr>
      <w:r w:rsidRPr="005C3810">
        <w:rPr>
          <w:rFonts w:eastAsia="DejaVuSerifCondensed" w:cs="DejaVuSerifCondensed"/>
          <w:kern w:val="0"/>
          <w:szCs w:val="18"/>
          <w:lang w:val="nl-NL"/>
        </w:rPr>
        <w:t>Kunt toelichten welke objectieve en redelijke rechtvaardiging bestaat in de zin van artikel 14 van het</w:t>
      </w:r>
      <w:r>
        <w:rPr>
          <w:rFonts w:eastAsia="DejaVuSerifCondensed" w:cs="DejaVuSerifCondensed"/>
          <w:kern w:val="0"/>
          <w:szCs w:val="18"/>
          <w:lang w:val="nl-NL"/>
        </w:rPr>
        <w:t xml:space="preserve"> </w:t>
      </w:r>
      <w:r w:rsidRPr="005C3810">
        <w:rPr>
          <w:rFonts w:eastAsia="DejaVuSerifCondensed" w:cs="DejaVuSerifCondensed"/>
          <w:kern w:val="0"/>
          <w:szCs w:val="18"/>
          <w:lang w:val="nl-NL"/>
        </w:rPr>
        <w:t>EVRM en eventuele andere toepasselijke rechtsnormen voor het verschil in effectieve belastingdruk</w:t>
      </w:r>
      <w:r>
        <w:rPr>
          <w:rFonts w:eastAsia="DejaVuSerifCondensed" w:cs="DejaVuSerifCondensed"/>
          <w:kern w:val="0"/>
          <w:szCs w:val="18"/>
          <w:lang w:val="nl-NL"/>
        </w:rPr>
        <w:t xml:space="preserve"> </w:t>
      </w:r>
      <w:r w:rsidRPr="005C3810">
        <w:rPr>
          <w:rFonts w:eastAsia="DejaVuSerifCondensed" w:cs="DejaVuSerifCondensed"/>
          <w:kern w:val="0"/>
          <w:szCs w:val="18"/>
          <w:lang w:val="nl-NL"/>
        </w:rPr>
        <w:t>dat uitsluitend wordt veroorzaakt door de volatiliteit van het rendement en niet door een verschil in</w:t>
      </w:r>
      <w:r>
        <w:rPr>
          <w:rFonts w:eastAsia="DejaVuSerifCondensed" w:cs="DejaVuSerifCondensed"/>
          <w:kern w:val="0"/>
          <w:szCs w:val="18"/>
          <w:lang w:val="nl-NL"/>
        </w:rPr>
        <w:t xml:space="preserve"> </w:t>
      </w:r>
      <w:r w:rsidRPr="005C3810">
        <w:rPr>
          <w:rFonts w:eastAsia="DejaVuSerifCondensed" w:cs="DejaVuSerifCondensed"/>
          <w:kern w:val="0"/>
          <w:szCs w:val="18"/>
          <w:lang w:val="nl-NL"/>
        </w:rPr>
        <w:t>draagkracht, zoals volgt uit de in de vorige vraag gesignaleerde inversie?</w:t>
      </w:r>
    </w:p>
    <w:p w:rsidR="005C3810" w:rsidP="005C3810" w:rsidRDefault="005C3810" w14:paraId="2494BCCD" w14:textId="77777777">
      <w:pPr>
        <w:autoSpaceDE w:val="0"/>
        <w:autoSpaceDN w:val="0"/>
        <w:adjustRightInd w:val="0"/>
        <w:spacing w:after="0" w:line="276" w:lineRule="auto"/>
        <w:rPr>
          <w:rFonts w:eastAsia="DejaVuSerifCondensed" w:cs="DejaVuSerifCondensed"/>
          <w:kern w:val="0"/>
          <w:szCs w:val="18"/>
          <w:lang w:val="nl-NL"/>
        </w:rPr>
      </w:pPr>
    </w:p>
    <w:p w:rsidRPr="00C23989" w:rsidR="00C23989" w:rsidP="005C3810" w:rsidRDefault="00C23989" w14:paraId="1D5A4F5C" w14:textId="2D25C387">
      <w:pPr>
        <w:autoSpaceDE w:val="0"/>
        <w:autoSpaceDN w:val="0"/>
        <w:adjustRightInd w:val="0"/>
        <w:spacing w:after="0" w:line="276" w:lineRule="auto"/>
        <w:rPr>
          <w:rFonts w:eastAsia="DejaVuSerifCondensed" w:cs="DejaVuSerifCondensed"/>
          <w:b/>
          <w:bCs/>
          <w:kern w:val="0"/>
          <w:szCs w:val="18"/>
          <w:lang w:val="nl-NL"/>
        </w:rPr>
      </w:pPr>
      <w:r w:rsidRPr="00610FCD">
        <w:rPr>
          <w:rFonts w:eastAsia="DejaVuSerifCondensed" w:cs="DejaVuSerifCondensed"/>
          <w:b/>
          <w:bCs/>
          <w:kern w:val="0"/>
          <w:szCs w:val="18"/>
          <w:lang w:val="nl-NL"/>
        </w:rPr>
        <w:t>Antwoord vraag</w:t>
      </w:r>
      <w:r>
        <w:rPr>
          <w:rFonts w:eastAsia="DejaVuSerifCondensed" w:cs="DejaVuSerifCondensed"/>
          <w:b/>
          <w:bCs/>
          <w:kern w:val="0"/>
          <w:szCs w:val="18"/>
          <w:lang w:val="nl-NL"/>
        </w:rPr>
        <w:t xml:space="preserve"> 16</w:t>
      </w:r>
    </w:p>
    <w:p w:rsidR="007D72BB" w:rsidP="005C3810" w:rsidRDefault="007D72BB" w14:paraId="52C8A254" w14:textId="55DBBA30">
      <w:pPr>
        <w:autoSpaceDE w:val="0"/>
        <w:autoSpaceDN w:val="0"/>
        <w:adjustRightInd w:val="0"/>
        <w:spacing w:after="0" w:line="276" w:lineRule="auto"/>
        <w:rPr>
          <w:rFonts w:eastAsia="DejaVuSerifCondensed" w:cs="DejaVuSerifCondensed"/>
          <w:kern w:val="0"/>
          <w:szCs w:val="18"/>
          <w:lang w:val="nl-NL"/>
        </w:rPr>
      </w:pPr>
      <w:r>
        <w:rPr>
          <w:rFonts w:eastAsia="DejaVuSerifCondensed" w:cs="DejaVuSerifCondensed"/>
          <w:kern w:val="0"/>
          <w:szCs w:val="18"/>
          <w:lang w:val="nl-NL"/>
        </w:rPr>
        <w:t>Het voorgestelde heffingsvrije resultaat heeft – net zoals het heffingsvrij</w:t>
      </w:r>
      <w:r w:rsidR="00F020F5">
        <w:rPr>
          <w:rFonts w:eastAsia="DejaVuSerifCondensed" w:cs="DejaVuSerifCondensed"/>
          <w:kern w:val="0"/>
          <w:szCs w:val="18"/>
          <w:lang w:val="nl-NL"/>
        </w:rPr>
        <w:t>e</w:t>
      </w:r>
      <w:r>
        <w:rPr>
          <w:rFonts w:eastAsia="DejaVuSerifCondensed" w:cs="DejaVuSerifCondensed"/>
          <w:kern w:val="0"/>
          <w:szCs w:val="18"/>
          <w:lang w:val="nl-NL"/>
        </w:rPr>
        <w:t xml:space="preserve"> vermogen in het box 3-stelsel sinds 2001 – een breder doel </w:t>
      </w:r>
      <w:r w:rsidR="00045451">
        <w:rPr>
          <w:rFonts w:eastAsia="DejaVuSerifCondensed" w:cs="DejaVuSerifCondensed"/>
          <w:kern w:val="0"/>
          <w:szCs w:val="18"/>
          <w:lang w:val="nl-NL"/>
        </w:rPr>
        <w:t>dan het beperken van de belastingdruk</w:t>
      </w:r>
      <w:r>
        <w:rPr>
          <w:rFonts w:eastAsia="DejaVuSerifCondensed" w:cs="DejaVuSerifCondensed"/>
          <w:kern w:val="0"/>
          <w:szCs w:val="18"/>
          <w:lang w:val="nl-NL"/>
        </w:rPr>
        <w:t xml:space="preserve"> op inkomsten uit vermogen</w:t>
      </w:r>
      <w:r w:rsidR="00045451">
        <w:rPr>
          <w:rFonts w:eastAsia="DejaVuSerifCondensed" w:cs="DejaVuSerifCondensed"/>
          <w:kern w:val="0"/>
          <w:szCs w:val="18"/>
          <w:lang w:val="nl-NL"/>
        </w:rPr>
        <w:t>. Immers zou dan een verlaging van het belastingtarief meer voor de hand hebben gelegen.</w:t>
      </w:r>
      <w:r>
        <w:rPr>
          <w:rFonts w:eastAsia="DejaVuSerifCondensed" w:cs="DejaVuSerifCondensed"/>
          <w:kern w:val="0"/>
          <w:szCs w:val="18"/>
          <w:lang w:val="nl-NL"/>
        </w:rPr>
        <w:t xml:space="preserve"> Hierover wordt in paragraaf 3.4 </w:t>
      </w:r>
      <w:r w:rsidR="00F020F5">
        <w:rPr>
          <w:rFonts w:eastAsia="DejaVuSerifCondensed" w:cs="DejaVuSerifCondensed"/>
          <w:kern w:val="0"/>
          <w:szCs w:val="18"/>
          <w:lang w:val="nl-NL"/>
        </w:rPr>
        <w:t xml:space="preserve">van de memorie van toelichting </w:t>
      </w:r>
      <w:r w:rsidR="00D028A2">
        <w:rPr>
          <w:rFonts w:eastAsia="DejaVuSerifCondensed" w:cs="DejaVuSerifCondensed"/>
          <w:kern w:val="0"/>
          <w:szCs w:val="18"/>
          <w:lang w:val="nl-NL"/>
        </w:rPr>
        <w:t xml:space="preserve">bij het wetsvoorstel Wet werkelijk rendement box 3 </w:t>
      </w:r>
      <w:r>
        <w:rPr>
          <w:rFonts w:eastAsia="DejaVuSerifCondensed" w:cs="DejaVuSerifCondensed"/>
          <w:kern w:val="0"/>
          <w:szCs w:val="18"/>
          <w:lang w:val="nl-NL"/>
        </w:rPr>
        <w:t>het volgende geschreven:</w:t>
      </w:r>
    </w:p>
    <w:p w:rsidR="007D72BB" w:rsidP="005C3810" w:rsidRDefault="007D72BB" w14:paraId="3A9A2E62" w14:textId="77777777">
      <w:pPr>
        <w:autoSpaceDE w:val="0"/>
        <w:autoSpaceDN w:val="0"/>
        <w:adjustRightInd w:val="0"/>
        <w:spacing w:after="0" w:line="276" w:lineRule="auto"/>
        <w:rPr>
          <w:rFonts w:eastAsia="DejaVuSerifCondensed" w:cs="DejaVuSerifCondensed"/>
          <w:kern w:val="0"/>
          <w:szCs w:val="18"/>
          <w:lang w:val="nl-NL"/>
        </w:rPr>
      </w:pPr>
    </w:p>
    <w:p w:rsidR="007D72BB" w:rsidP="007D72BB" w:rsidRDefault="007D72BB" w14:paraId="30764662" w14:textId="1D1A6730">
      <w:pPr>
        <w:autoSpaceDE w:val="0"/>
        <w:autoSpaceDN w:val="0"/>
        <w:adjustRightInd w:val="0"/>
        <w:spacing w:after="0" w:line="276" w:lineRule="auto"/>
        <w:ind w:left="720"/>
        <w:rPr>
          <w:rFonts w:eastAsia="DejaVuSerifCondensed" w:cs="DejaVuSerifCondensed"/>
          <w:kern w:val="0"/>
          <w:szCs w:val="18"/>
          <w:lang w:val="nl-NL"/>
        </w:rPr>
      </w:pPr>
      <w:r w:rsidRPr="006939D1">
        <w:rPr>
          <w:rFonts w:eastAsia="DejaVuSerifCondensed" w:cs="DejaVuSerifCondensed"/>
          <w:kern w:val="0"/>
          <w:szCs w:val="18"/>
          <w:lang w:val="nl-NL"/>
        </w:rPr>
        <w:t xml:space="preserve">“Met een heffingsvrij resultaat wordt bereikt dat belastingplichtigen met een inkomen uit vermogen niet vanaf de eerste euro aan rendement in de belastingheffing worden betrokken. Belastingplichtigen met zowel een vermogen onder de huurtoeslaggrens als een inkomen lager dan het heffingsvrije resultaat hoeven daardoor geen aangifte te doen voor box 3. De meeste belastingplichtigen met een klein vermogen, dat onder het huidige </w:t>
      </w:r>
      <w:proofErr w:type="spellStart"/>
      <w:r w:rsidRPr="006939D1">
        <w:rPr>
          <w:rFonts w:eastAsia="DejaVuSerifCondensed" w:cs="DejaVuSerifCondensed"/>
          <w:kern w:val="0"/>
          <w:szCs w:val="18"/>
          <w:lang w:val="nl-NL"/>
        </w:rPr>
        <w:t>heffingvrije</w:t>
      </w:r>
      <w:proofErr w:type="spellEnd"/>
      <w:r w:rsidRPr="006939D1">
        <w:rPr>
          <w:rFonts w:eastAsia="DejaVuSerifCondensed" w:cs="DejaVuSerifCondensed"/>
          <w:kern w:val="0"/>
          <w:szCs w:val="18"/>
          <w:lang w:val="nl-NL"/>
        </w:rPr>
        <w:t xml:space="preserve"> vermogen blijft (€ 57.684 in 2025), zullen naar alle waarschijnlijkheid daarmee ook onder het heffingsvrije resultaat blijven. Belastingplichtigen met een vermogen boven de huurtoeslaggrens moeten aangifte doen, ook als hun inkomen lager is dan het heffingsvrije resultaat (zie paragraaf 3.11). Het heffingsvrije resultaat draagt bij aan een doelmatige belastingheffing omdat bij lage inkomens uit vermogen geen belasting geheven wordt.”</w:t>
      </w:r>
    </w:p>
    <w:p w:rsidR="00E21FA5" w:rsidP="005C3810" w:rsidRDefault="00E21FA5" w14:paraId="2B0559A4" w14:textId="77777777">
      <w:pPr>
        <w:autoSpaceDE w:val="0"/>
        <w:autoSpaceDN w:val="0"/>
        <w:adjustRightInd w:val="0"/>
        <w:spacing w:after="0" w:line="276" w:lineRule="auto"/>
        <w:rPr>
          <w:rFonts w:eastAsia="DejaVuSerifCondensed" w:cs="DejaVuSerifCondensed"/>
          <w:kern w:val="0"/>
          <w:szCs w:val="18"/>
          <w:lang w:val="nl-NL"/>
        </w:rPr>
      </w:pPr>
    </w:p>
    <w:p w:rsidR="00EA662F" w:rsidP="005C3810" w:rsidRDefault="0027353B" w14:paraId="3194F62D" w14:textId="6B4ECA3E">
      <w:pPr>
        <w:autoSpaceDE w:val="0"/>
        <w:autoSpaceDN w:val="0"/>
        <w:adjustRightInd w:val="0"/>
        <w:spacing w:after="0" w:line="276" w:lineRule="auto"/>
        <w:rPr>
          <w:rFonts w:eastAsia="DejaVuSerifCondensed" w:cs="DejaVuSerifCondensed"/>
          <w:kern w:val="0"/>
          <w:szCs w:val="18"/>
          <w:lang w:val="nl-NL"/>
        </w:rPr>
      </w:pPr>
      <w:r>
        <w:rPr>
          <w:rFonts w:eastAsia="DejaVuSerifCondensed" w:cs="DejaVuSerifCondensed"/>
          <w:kern w:val="0"/>
          <w:szCs w:val="18"/>
          <w:lang w:val="nl-NL"/>
        </w:rPr>
        <w:t xml:space="preserve">Inkomstenbelasting wordt per jaar geheven. De situatie van de belastingplichtigen A, B en C in vraag 14 zijn niet aan elkaar gelijk in de individuele jaren. </w:t>
      </w:r>
      <w:r w:rsidR="00D028A2">
        <w:rPr>
          <w:rFonts w:eastAsia="DejaVuSerifCondensed" w:cs="DejaVuSerifCondensed"/>
          <w:kern w:val="0"/>
          <w:szCs w:val="18"/>
          <w:lang w:val="nl-NL"/>
        </w:rPr>
        <w:t>E</w:t>
      </w:r>
      <w:r>
        <w:rPr>
          <w:rFonts w:eastAsia="DejaVuSerifCondensed" w:cs="DejaVuSerifCondensed"/>
          <w:kern w:val="0"/>
          <w:szCs w:val="18"/>
          <w:lang w:val="nl-NL"/>
        </w:rPr>
        <w:t xml:space="preserve">r </w:t>
      </w:r>
      <w:r w:rsidR="00D028A2">
        <w:rPr>
          <w:rFonts w:eastAsia="DejaVuSerifCondensed" w:cs="DejaVuSerifCondensed"/>
          <w:kern w:val="0"/>
          <w:szCs w:val="18"/>
          <w:lang w:val="nl-NL"/>
        </w:rPr>
        <w:t xml:space="preserve">is daarom </w:t>
      </w:r>
      <w:r>
        <w:rPr>
          <w:rFonts w:eastAsia="DejaVuSerifCondensed" w:cs="DejaVuSerifCondensed"/>
          <w:kern w:val="0"/>
          <w:szCs w:val="18"/>
          <w:lang w:val="nl-NL"/>
        </w:rPr>
        <w:t xml:space="preserve">geen strijd met het verbod op discriminatie van artikel 14 van het EVRM. </w:t>
      </w:r>
      <w:r w:rsidR="00B97722">
        <w:rPr>
          <w:rFonts w:eastAsia="DejaVuSerifCondensed" w:cs="DejaVuSerifCondensed"/>
          <w:kern w:val="0"/>
          <w:szCs w:val="18"/>
          <w:lang w:val="nl-NL"/>
        </w:rPr>
        <w:t>Verschillen in belastingdruk bezien over een langere periode zijn onlosmakelijk verbonden aan de belastingheffing per jaar. Deze effecten doen zich ook voor in box 1 en box 2 van de inkomstenbelasting als gevolg van de progressieve tarieven</w:t>
      </w:r>
      <w:r w:rsidR="00382FE7">
        <w:rPr>
          <w:rFonts w:eastAsia="DejaVuSerifCondensed" w:cs="DejaVuSerifCondensed"/>
          <w:kern w:val="0"/>
          <w:szCs w:val="18"/>
          <w:lang w:val="nl-NL"/>
        </w:rPr>
        <w:t xml:space="preserve">, </w:t>
      </w:r>
      <w:r w:rsidR="00B97722">
        <w:rPr>
          <w:rFonts w:eastAsia="DejaVuSerifCondensed" w:cs="DejaVuSerifCondensed"/>
          <w:kern w:val="0"/>
          <w:szCs w:val="18"/>
          <w:lang w:val="nl-NL"/>
        </w:rPr>
        <w:t>inkomensafhankelijke heffingskortingen</w:t>
      </w:r>
      <w:r w:rsidR="005C784F">
        <w:rPr>
          <w:rFonts w:eastAsia="DejaVuSerifCondensed" w:cs="DejaVuSerifCondensed"/>
          <w:kern w:val="0"/>
          <w:szCs w:val="18"/>
          <w:lang w:val="nl-NL"/>
        </w:rPr>
        <w:t xml:space="preserve"> </w:t>
      </w:r>
      <w:r w:rsidR="00382FE7">
        <w:rPr>
          <w:rFonts w:eastAsia="DejaVuSerifCondensed" w:cs="DejaVuSerifCondensed"/>
          <w:kern w:val="0"/>
          <w:szCs w:val="18"/>
          <w:lang w:val="nl-NL"/>
        </w:rPr>
        <w:t xml:space="preserve">en </w:t>
      </w:r>
      <w:r w:rsidR="005C784F">
        <w:rPr>
          <w:rFonts w:eastAsia="DejaVuSerifCondensed" w:cs="DejaVuSerifCondensed"/>
          <w:kern w:val="0"/>
          <w:szCs w:val="18"/>
          <w:lang w:val="nl-NL"/>
        </w:rPr>
        <w:t xml:space="preserve">diverse maximeringen van aftrekposten. </w:t>
      </w:r>
      <w:r w:rsidR="00382FE7">
        <w:rPr>
          <w:rFonts w:eastAsia="DejaVuSerifCondensed" w:cs="DejaVuSerifCondensed"/>
          <w:kern w:val="0"/>
          <w:szCs w:val="18"/>
          <w:lang w:val="nl-NL"/>
        </w:rPr>
        <w:t>Om de effecten over een langere periode bezien te mitigeren is in het wetsvoorstel Wet werkelijk rendement box 3 een onbeperkt voorwaartse verliesverrekening geïntroduceerd.</w:t>
      </w:r>
    </w:p>
    <w:p w:rsidR="00B97722" w:rsidP="005C3810" w:rsidRDefault="00B97722" w14:paraId="512E1FA7" w14:textId="77777777">
      <w:pPr>
        <w:autoSpaceDE w:val="0"/>
        <w:autoSpaceDN w:val="0"/>
        <w:adjustRightInd w:val="0"/>
        <w:spacing w:after="0" w:line="276" w:lineRule="auto"/>
        <w:rPr>
          <w:rFonts w:eastAsia="DejaVuSerifCondensed" w:cs="DejaVuSerifCondensed"/>
          <w:kern w:val="0"/>
          <w:szCs w:val="18"/>
          <w:lang w:val="nl-NL"/>
        </w:rPr>
      </w:pPr>
    </w:p>
    <w:p w:rsidR="005C3810" w:rsidP="005C3810" w:rsidRDefault="005C3810" w14:paraId="58F35304" w14:textId="77777777">
      <w:pPr>
        <w:autoSpaceDE w:val="0"/>
        <w:autoSpaceDN w:val="0"/>
        <w:adjustRightInd w:val="0"/>
        <w:spacing w:after="0" w:line="276" w:lineRule="auto"/>
        <w:rPr>
          <w:rFonts w:eastAsia="DejaVuSerifCondensed" w:cs="DejaVuSerifCondensed"/>
          <w:b/>
          <w:bCs/>
          <w:kern w:val="0"/>
          <w:szCs w:val="18"/>
          <w:lang w:val="nl-NL"/>
        </w:rPr>
      </w:pPr>
      <w:r>
        <w:rPr>
          <w:rFonts w:eastAsia="DejaVuSerifCondensed" w:cs="DejaVuSerifCondensed"/>
          <w:b/>
          <w:bCs/>
          <w:kern w:val="0"/>
          <w:szCs w:val="18"/>
          <w:lang w:val="nl-NL"/>
        </w:rPr>
        <w:t>Vraag 17</w:t>
      </w:r>
    </w:p>
    <w:p w:rsidR="005C3810" w:rsidP="005C3810" w:rsidRDefault="005C3810" w14:paraId="79174CD3" w14:textId="3C36C02C">
      <w:pPr>
        <w:autoSpaceDE w:val="0"/>
        <w:autoSpaceDN w:val="0"/>
        <w:adjustRightInd w:val="0"/>
        <w:spacing w:after="0" w:line="276" w:lineRule="auto"/>
        <w:rPr>
          <w:rFonts w:eastAsia="DejaVuSerifCondensed" w:cs="DejaVuSerifCondensed"/>
          <w:kern w:val="0"/>
          <w:szCs w:val="18"/>
          <w:lang w:val="nl-NL"/>
        </w:rPr>
      </w:pPr>
      <w:r w:rsidRPr="005C3810">
        <w:rPr>
          <w:rFonts w:eastAsia="DejaVuSerifCondensed" w:cs="DejaVuSerifCondensed"/>
          <w:kern w:val="0"/>
          <w:szCs w:val="18"/>
          <w:lang w:val="nl-NL"/>
        </w:rPr>
        <w:t>Is bij de vormgeving van het heffingsvrije resultaat onderzocht of een overdraagbaar heffingsvrij</w:t>
      </w:r>
      <w:r>
        <w:rPr>
          <w:rFonts w:eastAsia="DejaVuSerifCondensed" w:cs="DejaVuSerifCondensed"/>
          <w:kern w:val="0"/>
          <w:szCs w:val="18"/>
          <w:lang w:val="nl-NL"/>
        </w:rPr>
        <w:t xml:space="preserve"> </w:t>
      </w:r>
      <w:r w:rsidRPr="005C3810">
        <w:rPr>
          <w:rFonts w:eastAsia="DejaVuSerifCondensed" w:cs="DejaVuSerifCondensed"/>
          <w:kern w:val="0"/>
          <w:szCs w:val="18"/>
          <w:lang w:val="nl-NL"/>
        </w:rPr>
        <w:t>resultaat, waarbij onbenutte vrijstellingsruimte uit verliesjaren of jaren zonder belastbaar resultaat</w:t>
      </w:r>
      <w:r>
        <w:rPr>
          <w:rFonts w:eastAsia="DejaVuSerifCondensed" w:cs="DejaVuSerifCondensed"/>
          <w:kern w:val="0"/>
          <w:szCs w:val="18"/>
          <w:lang w:val="nl-NL"/>
        </w:rPr>
        <w:t xml:space="preserve"> </w:t>
      </w:r>
      <w:r w:rsidRPr="005C3810">
        <w:rPr>
          <w:rFonts w:eastAsia="DejaVuSerifCondensed" w:cs="DejaVuSerifCondensed"/>
          <w:kern w:val="0"/>
          <w:szCs w:val="18"/>
          <w:lang w:val="nl-NL"/>
        </w:rPr>
        <w:t>kan worden meegenomen naar toekomstige jaren, de ongelijke uitwerking voor belastingplichtigen</w:t>
      </w:r>
      <w:r>
        <w:rPr>
          <w:rFonts w:eastAsia="DejaVuSerifCondensed" w:cs="DejaVuSerifCondensed"/>
          <w:kern w:val="0"/>
          <w:szCs w:val="18"/>
          <w:lang w:val="nl-NL"/>
        </w:rPr>
        <w:t xml:space="preserve"> </w:t>
      </w:r>
      <w:r w:rsidRPr="005C3810">
        <w:rPr>
          <w:rFonts w:eastAsia="DejaVuSerifCondensed" w:cs="DejaVuSerifCondensed"/>
          <w:kern w:val="0"/>
          <w:szCs w:val="18"/>
          <w:lang w:val="nl-NL"/>
        </w:rPr>
        <w:t>met een volatiel rendement en belastingplichtigen met vermogen in de</w:t>
      </w:r>
      <w:r>
        <w:rPr>
          <w:rFonts w:eastAsia="DejaVuSerifCondensed" w:cs="DejaVuSerifCondensed"/>
          <w:kern w:val="0"/>
          <w:szCs w:val="18"/>
          <w:lang w:val="nl-NL"/>
        </w:rPr>
        <w:t xml:space="preserve"> </w:t>
      </w:r>
      <w:r w:rsidRPr="005C3810">
        <w:rPr>
          <w:rFonts w:eastAsia="DejaVuSerifCondensed" w:cs="DejaVuSerifCondensed"/>
          <w:kern w:val="0"/>
          <w:szCs w:val="18"/>
          <w:lang w:val="nl-NL"/>
        </w:rPr>
        <w:t>vermogenswinstsystematiek</w:t>
      </w:r>
      <w:r>
        <w:rPr>
          <w:rFonts w:eastAsia="DejaVuSerifCondensed" w:cs="DejaVuSerifCondensed"/>
          <w:kern w:val="0"/>
          <w:szCs w:val="18"/>
          <w:lang w:val="nl-NL"/>
        </w:rPr>
        <w:t xml:space="preserve"> </w:t>
      </w:r>
      <w:r w:rsidRPr="005C3810">
        <w:rPr>
          <w:rFonts w:eastAsia="DejaVuSerifCondensed" w:cs="DejaVuSerifCondensed"/>
          <w:kern w:val="0"/>
          <w:szCs w:val="18"/>
          <w:lang w:val="nl-NL"/>
        </w:rPr>
        <w:t>zou mitigeren en zo ja, wat waren de uitkomsten van dat onderzoek en waarom is niet voor een</w:t>
      </w:r>
      <w:r>
        <w:rPr>
          <w:rFonts w:eastAsia="DejaVuSerifCondensed" w:cs="DejaVuSerifCondensed"/>
          <w:kern w:val="0"/>
          <w:szCs w:val="18"/>
          <w:lang w:val="nl-NL"/>
        </w:rPr>
        <w:t xml:space="preserve"> </w:t>
      </w:r>
      <w:r w:rsidRPr="005C3810">
        <w:rPr>
          <w:rFonts w:eastAsia="DejaVuSerifCondensed" w:cs="DejaVuSerifCondensed"/>
          <w:kern w:val="0"/>
          <w:szCs w:val="18"/>
          <w:lang w:val="nl-NL"/>
        </w:rPr>
        <w:t>dergelijke vormgeving gekozen en zo nee, bent u bereid dit alsnog te laten onderzoeken?</w:t>
      </w:r>
    </w:p>
    <w:p w:rsidR="00C23989" w:rsidP="005C3810" w:rsidRDefault="00C23989" w14:paraId="23D5CB34" w14:textId="77777777">
      <w:pPr>
        <w:autoSpaceDE w:val="0"/>
        <w:autoSpaceDN w:val="0"/>
        <w:adjustRightInd w:val="0"/>
        <w:spacing w:after="0" w:line="276" w:lineRule="auto"/>
        <w:rPr>
          <w:rFonts w:eastAsia="DejaVuSerifCondensed" w:cs="DejaVuSerifCondensed"/>
          <w:kern w:val="0"/>
          <w:szCs w:val="18"/>
          <w:lang w:val="nl-NL"/>
        </w:rPr>
      </w:pPr>
    </w:p>
    <w:p w:rsidR="00C23989" w:rsidP="005C3810" w:rsidRDefault="00C23989" w14:paraId="6B1BAF65" w14:textId="063BAD01">
      <w:pPr>
        <w:autoSpaceDE w:val="0"/>
        <w:autoSpaceDN w:val="0"/>
        <w:adjustRightInd w:val="0"/>
        <w:spacing w:after="0" w:line="276" w:lineRule="auto"/>
        <w:rPr>
          <w:rFonts w:eastAsia="DejaVuSerifCondensed" w:cs="DejaVuSerifCondensed"/>
          <w:b/>
          <w:bCs/>
          <w:kern w:val="0"/>
          <w:szCs w:val="18"/>
          <w:lang w:val="nl-NL"/>
        </w:rPr>
      </w:pPr>
      <w:r w:rsidRPr="00610FCD">
        <w:rPr>
          <w:rFonts w:eastAsia="DejaVuSerifCondensed" w:cs="DejaVuSerifCondensed"/>
          <w:b/>
          <w:bCs/>
          <w:kern w:val="0"/>
          <w:szCs w:val="18"/>
          <w:lang w:val="nl-NL"/>
        </w:rPr>
        <w:t>Antwoord vraag</w:t>
      </w:r>
      <w:r>
        <w:rPr>
          <w:rFonts w:eastAsia="DejaVuSerifCondensed" w:cs="DejaVuSerifCondensed"/>
          <w:b/>
          <w:bCs/>
          <w:kern w:val="0"/>
          <w:szCs w:val="18"/>
          <w:lang w:val="nl-NL"/>
        </w:rPr>
        <w:t xml:space="preserve"> </w:t>
      </w:r>
      <w:r w:rsidRPr="00C23989">
        <w:rPr>
          <w:rFonts w:eastAsia="DejaVuSerifCondensed" w:cs="DejaVuSerifCondensed"/>
          <w:b/>
          <w:bCs/>
          <w:kern w:val="0"/>
          <w:szCs w:val="18"/>
          <w:lang w:val="nl-NL"/>
        </w:rPr>
        <w:t>17</w:t>
      </w:r>
    </w:p>
    <w:p w:rsidRPr="00A50E65" w:rsidR="00A50E65" w:rsidP="00A50E65" w:rsidRDefault="00E21FA5" w14:paraId="12756FAE" w14:textId="4BF5DDC9">
      <w:pPr>
        <w:autoSpaceDE w:val="0"/>
        <w:autoSpaceDN w:val="0"/>
        <w:adjustRightInd w:val="0"/>
        <w:spacing w:after="0" w:line="276" w:lineRule="auto"/>
        <w:rPr>
          <w:rFonts w:eastAsia="DejaVuSerifCondensed" w:cs="DejaVuSerifCondensed"/>
          <w:kern w:val="0"/>
          <w:szCs w:val="18"/>
          <w:lang w:val="nl-NL"/>
        </w:rPr>
      </w:pPr>
      <w:r>
        <w:rPr>
          <w:rFonts w:eastAsia="DejaVuSerifCondensed" w:cs="DejaVuSerifCondensed"/>
          <w:kern w:val="0"/>
          <w:szCs w:val="18"/>
          <w:lang w:val="nl-NL"/>
        </w:rPr>
        <w:t xml:space="preserve">Nee, een </w:t>
      </w:r>
      <w:r w:rsidRPr="005C3810">
        <w:rPr>
          <w:rFonts w:eastAsia="DejaVuSerifCondensed" w:cs="DejaVuSerifCondensed"/>
          <w:kern w:val="0"/>
          <w:szCs w:val="18"/>
          <w:lang w:val="nl-NL"/>
        </w:rPr>
        <w:t>overdraagbaar heffingsvrij</w:t>
      </w:r>
      <w:r>
        <w:rPr>
          <w:rFonts w:eastAsia="DejaVuSerifCondensed" w:cs="DejaVuSerifCondensed"/>
          <w:kern w:val="0"/>
          <w:szCs w:val="18"/>
          <w:lang w:val="nl-NL"/>
        </w:rPr>
        <w:t xml:space="preserve"> </w:t>
      </w:r>
      <w:r w:rsidRPr="005C3810">
        <w:rPr>
          <w:rFonts w:eastAsia="DejaVuSerifCondensed" w:cs="DejaVuSerifCondensed"/>
          <w:kern w:val="0"/>
          <w:szCs w:val="18"/>
          <w:lang w:val="nl-NL"/>
        </w:rPr>
        <w:t>resultaat</w:t>
      </w:r>
      <w:r>
        <w:rPr>
          <w:rFonts w:eastAsia="DejaVuSerifCondensed" w:cs="DejaVuSerifCondensed"/>
          <w:kern w:val="0"/>
          <w:szCs w:val="18"/>
          <w:lang w:val="nl-NL"/>
        </w:rPr>
        <w:t xml:space="preserve"> is niet onderzocht</w:t>
      </w:r>
      <w:r w:rsidR="00DC2DA8">
        <w:rPr>
          <w:rFonts w:eastAsia="DejaVuSerifCondensed" w:cs="DejaVuSerifCondensed"/>
          <w:kern w:val="0"/>
          <w:szCs w:val="18"/>
          <w:lang w:val="nl-NL"/>
        </w:rPr>
        <w:t xml:space="preserve"> bij de totstandkoming van het wetsvoorstel Wet werkelijk rendement box 3</w:t>
      </w:r>
      <w:r>
        <w:rPr>
          <w:rFonts w:eastAsia="DejaVuSerifCondensed" w:cs="DejaVuSerifCondensed"/>
          <w:kern w:val="0"/>
          <w:szCs w:val="18"/>
          <w:lang w:val="nl-NL"/>
        </w:rPr>
        <w:t xml:space="preserve">. </w:t>
      </w:r>
      <w:r w:rsidR="00DC2DA8">
        <w:rPr>
          <w:rFonts w:eastAsia="DejaVuSerifCondensed" w:cs="DejaVuSerifCondensed"/>
          <w:kern w:val="0"/>
          <w:szCs w:val="18"/>
          <w:lang w:val="nl-NL"/>
        </w:rPr>
        <w:t xml:space="preserve">Recent is de suggestie onderzocht. </w:t>
      </w:r>
      <w:r w:rsidR="00A50E65">
        <w:rPr>
          <w:rFonts w:eastAsia="DejaVuSerifCondensed" w:cs="DejaVuSerifCondensed"/>
          <w:kern w:val="0"/>
          <w:szCs w:val="18"/>
          <w:lang w:val="nl-NL"/>
        </w:rPr>
        <w:t>Hiermee is uitvoering gegeven aan de aangenome</w:t>
      </w:r>
      <w:r w:rsidR="006E4AE6">
        <w:rPr>
          <w:rFonts w:eastAsia="DejaVuSerifCondensed" w:cs="DejaVuSerifCondensed"/>
          <w:kern w:val="0"/>
          <w:szCs w:val="18"/>
          <w:lang w:val="nl-NL"/>
        </w:rPr>
        <w:t>n</w:t>
      </w:r>
      <w:r w:rsidR="00A50E65">
        <w:rPr>
          <w:rFonts w:eastAsia="DejaVuSerifCondensed" w:cs="DejaVuSerifCondensed"/>
          <w:kern w:val="0"/>
          <w:szCs w:val="18"/>
          <w:lang w:val="nl-NL"/>
        </w:rPr>
        <w:t xml:space="preserve"> motie van het lid Hoogeveen (JA21) </w:t>
      </w:r>
      <w:r w:rsidR="006E4AE6">
        <w:rPr>
          <w:rFonts w:eastAsia="DejaVuSerifCondensed" w:cs="DejaVuSerifCondensed"/>
          <w:kern w:val="0"/>
          <w:szCs w:val="18"/>
          <w:lang w:val="nl-NL"/>
        </w:rPr>
        <w:t>die</w:t>
      </w:r>
      <w:r w:rsidR="00A50E65">
        <w:rPr>
          <w:rFonts w:eastAsia="DejaVuSerifCondensed" w:cs="DejaVuSerifCondensed"/>
          <w:kern w:val="0"/>
          <w:szCs w:val="18"/>
          <w:lang w:val="nl-NL"/>
        </w:rPr>
        <w:t xml:space="preserve"> is ingediend t</w:t>
      </w:r>
      <w:r w:rsidRPr="009F0B45" w:rsidR="00A50E65">
        <w:rPr>
          <w:lang w:val="nl-NL"/>
        </w:rPr>
        <w:t>ijdens het Tweeminutendebat Fiscaliteit van 26 maart 2026</w:t>
      </w:r>
      <w:r w:rsidR="00A50E65">
        <w:rPr>
          <w:lang w:val="nl-NL"/>
        </w:rPr>
        <w:t xml:space="preserve"> </w:t>
      </w:r>
      <w:r w:rsidRPr="009F0B45" w:rsidR="00A50E65">
        <w:rPr>
          <w:lang w:val="nl-NL"/>
        </w:rPr>
        <w:t>(32140-292)</w:t>
      </w:r>
      <w:r w:rsidR="00A50E65">
        <w:rPr>
          <w:lang w:val="nl-NL"/>
        </w:rPr>
        <w:t xml:space="preserve">. </w:t>
      </w:r>
      <w:r w:rsidRPr="00E84ABA" w:rsidR="00A50E65">
        <w:rPr>
          <w:lang w:val="nl-NL"/>
        </w:rPr>
        <w:t>De motie verzoekt de regering te onderzoeken of een overdraagbaar heffingsvrij resultaat de gesignaleerde ongelijkheid zou mitigeren en de Kamer hierover te informeren bij het Belastingplan 2027.</w:t>
      </w:r>
      <w:r w:rsidR="00A50E65">
        <w:rPr>
          <w:lang w:val="nl-NL"/>
        </w:rPr>
        <w:t xml:space="preserve"> </w:t>
      </w:r>
      <w:r w:rsidR="00014603">
        <w:rPr>
          <w:lang w:val="nl-NL"/>
        </w:rPr>
        <w:t xml:space="preserve">Hieronder ga ik hierop in. </w:t>
      </w:r>
    </w:p>
    <w:p w:rsidR="00A50E65" w:rsidP="005C3810" w:rsidRDefault="00A50E65" w14:paraId="2EC29267" w14:textId="3E4A14AB">
      <w:pPr>
        <w:autoSpaceDE w:val="0"/>
        <w:autoSpaceDN w:val="0"/>
        <w:adjustRightInd w:val="0"/>
        <w:spacing w:after="0" w:line="276" w:lineRule="auto"/>
        <w:rPr>
          <w:rFonts w:eastAsia="DejaVuSerifCondensed" w:cs="DejaVuSerifCondensed"/>
          <w:kern w:val="0"/>
          <w:szCs w:val="18"/>
          <w:lang w:val="nl-NL"/>
        </w:rPr>
      </w:pPr>
    </w:p>
    <w:p w:rsidR="00A50E65" w:rsidP="005C3810" w:rsidRDefault="00A50E65" w14:paraId="55D0319B" w14:textId="77777777">
      <w:pPr>
        <w:autoSpaceDE w:val="0"/>
        <w:autoSpaceDN w:val="0"/>
        <w:adjustRightInd w:val="0"/>
        <w:spacing w:after="0" w:line="276" w:lineRule="auto"/>
        <w:rPr>
          <w:rFonts w:eastAsia="DejaVuSerifCondensed" w:cs="DejaVuSerifCondensed"/>
          <w:kern w:val="0"/>
          <w:szCs w:val="18"/>
          <w:lang w:val="nl-NL"/>
        </w:rPr>
      </w:pPr>
    </w:p>
    <w:p w:rsidR="00A961B1" w:rsidP="005C3810" w:rsidRDefault="00A961B1" w14:paraId="3A35FEF7" w14:textId="77777777">
      <w:pPr>
        <w:autoSpaceDE w:val="0"/>
        <w:autoSpaceDN w:val="0"/>
        <w:adjustRightInd w:val="0"/>
        <w:spacing w:after="0" w:line="276" w:lineRule="auto"/>
        <w:rPr>
          <w:rFonts w:eastAsia="DejaVuSerifCondensed" w:cs="DejaVuSerifCondensed"/>
          <w:kern w:val="0"/>
          <w:szCs w:val="18"/>
          <w:lang w:val="nl-NL"/>
        </w:rPr>
      </w:pPr>
      <w:r w:rsidRPr="00DE18CD">
        <w:rPr>
          <w:rFonts w:eastAsia="DejaVuSerifCondensed" w:cs="DejaVuSerifCondensed"/>
          <w:kern w:val="0"/>
          <w:szCs w:val="18"/>
          <w:lang w:val="nl-NL"/>
        </w:rPr>
        <w:t xml:space="preserve">In het huidige box 3-stelsel is er een </w:t>
      </w:r>
      <w:proofErr w:type="spellStart"/>
      <w:r w:rsidRPr="00DE18CD">
        <w:rPr>
          <w:rFonts w:eastAsia="DejaVuSerifCondensed" w:cs="DejaVuSerifCondensed"/>
          <w:kern w:val="0"/>
          <w:szCs w:val="18"/>
          <w:lang w:val="nl-NL"/>
        </w:rPr>
        <w:t>heffingvrij</w:t>
      </w:r>
      <w:proofErr w:type="spellEnd"/>
      <w:r w:rsidRPr="00DE18CD">
        <w:rPr>
          <w:rFonts w:eastAsia="DejaVuSerifCondensed" w:cs="DejaVuSerifCondensed"/>
          <w:kern w:val="0"/>
          <w:szCs w:val="18"/>
          <w:lang w:val="nl-NL"/>
        </w:rPr>
        <w:t xml:space="preserve"> vermogen. Bij een stelsel op basis van werkelijk rendement past een heffingsvrij resultaat beter. Bij een heffingsvrij resultaat betalen belastingplichtigen met hetzelfde werkelijke rendement in een jaar evenveel belasting ongeacht de samenstelling van het vermogen. Bij een </w:t>
      </w:r>
      <w:proofErr w:type="spellStart"/>
      <w:r w:rsidRPr="00DE18CD">
        <w:rPr>
          <w:rFonts w:eastAsia="DejaVuSerifCondensed" w:cs="DejaVuSerifCondensed"/>
          <w:kern w:val="0"/>
          <w:szCs w:val="18"/>
          <w:lang w:val="nl-NL"/>
        </w:rPr>
        <w:t>heffingvrij</w:t>
      </w:r>
      <w:proofErr w:type="spellEnd"/>
      <w:r w:rsidRPr="00DE18CD">
        <w:rPr>
          <w:rFonts w:eastAsia="DejaVuSerifCondensed" w:cs="DejaVuSerifCondensed"/>
          <w:kern w:val="0"/>
          <w:szCs w:val="18"/>
          <w:lang w:val="nl-NL"/>
        </w:rPr>
        <w:t xml:space="preserve"> vermogen is dat niet het geval. Dit wordt in het huidige stelsel onder andere veroorzaakt door de saldering van bezittingen en schulden. Het is immers mogelijk dat iemand met een relatief </w:t>
      </w:r>
      <w:proofErr w:type="gramStart"/>
      <w:r w:rsidRPr="00DE18CD">
        <w:rPr>
          <w:rFonts w:eastAsia="DejaVuSerifCondensed" w:cs="DejaVuSerifCondensed"/>
          <w:kern w:val="0"/>
          <w:szCs w:val="18"/>
          <w:lang w:val="nl-NL"/>
        </w:rPr>
        <w:t>laag vermogen</w:t>
      </w:r>
      <w:proofErr w:type="gramEnd"/>
      <w:r w:rsidRPr="00DE18CD">
        <w:rPr>
          <w:rFonts w:eastAsia="DejaVuSerifCondensed" w:cs="DejaVuSerifCondensed"/>
          <w:kern w:val="0"/>
          <w:szCs w:val="18"/>
          <w:lang w:val="nl-NL"/>
        </w:rPr>
        <w:t xml:space="preserve">, toch een hoog rendement behaalt. Bijvoorbeeld in het geval van een hoogrenderende aandelenportefeuille die (al dan niet gedeeltelijk) gefinancierd is met een schuld waarover een lager bedrag aan rente is verschuldigd ten opzichte van het behaalde rendement op de aandelen. Een heffingsvrij resultaat sluit beter aan bij de systematiek van een heffing over het werkelijke rendement en bij het draagkrachtbeginsel. </w:t>
      </w:r>
      <w:r w:rsidRPr="00DE61B0" w:rsidR="000A7B5E">
        <w:rPr>
          <w:rFonts w:eastAsia="DejaVuSerifCondensed" w:cs="DejaVuSerifCondensed"/>
          <w:kern w:val="0"/>
          <w:szCs w:val="18"/>
          <w:lang w:val="nl-NL"/>
        </w:rPr>
        <w:t>Met een heffingsvrij resultaat wordt bereikt dat belastingplichtigen met een inkomen uit vermogen niet vanaf de eerste euro aan rendement in de belastingheffing worden betrokken.</w:t>
      </w:r>
      <w:r w:rsidR="000A7B5E">
        <w:rPr>
          <w:rFonts w:eastAsia="DejaVuSerifCondensed" w:cs="DejaVuSerifCondensed"/>
          <w:kern w:val="0"/>
          <w:szCs w:val="18"/>
          <w:lang w:val="nl-NL"/>
        </w:rPr>
        <w:t xml:space="preserve"> </w:t>
      </w:r>
      <w:r w:rsidRPr="00DE61B0" w:rsidR="000A7B5E">
        <w:rPr>
          <w:rFonts w:eastAsia="DejaVuSerifCondensed" w:cs="DejaVuSerifCondensed"/>
          <w:kern w:val="0"/>
          <w:szCs w:val="18"/>
          <w:lang w:val="nl-NL"/>
        </w:rPr>
        <w:t xml:space="preserve">Het heffingsvrije resultaat draagt bij aan een doelmatige belastingheffing omdat bij lage inkomens uit vermogen geen belasting geheven wordt. </w:t>
      </w:r>
    </w:p>
    <w:p w:rsidR="00A961B1" w:rsidP="005C3810" w:rsidRDefault="00A961B1" w14:paraId="3CAF13FE" w14:textId="77777777">
      <w:pPr>
        <w:autoSpaceDE w:val="0"/>
        <w:autoSpaceDN w:val="0"/>
        <w:adjustRightInd w:val="0"/>
        <w:spacing w:after="0" w:line="276" w:lineRule="auto"/>
        <w:rPr>
          <w:rFonts w:eastAsia="DejaVuSerifCondensed" w:cs="DejaVuSerifCondensed"/>
          <w:kern w:val="0"/>
          <w:szCs w:val="18"/>
          <w:lang w:val="nl-NL"/>
        </w:rPr>
      </w:pPr>
    </w:p>
    <w:p w:rsidR="00A50E65" w:rsidP="005C3810" w:rsidRDefault="006E4AE6" w14:paraId="0218E5F9" w14:textId="5F7842A5">
      <w:pPr>
        <w:autoSpaceDE w:val="0"/>
        <w:autoSpaceDN w:val="0"/>
        <w:adjustRightInd w:val="0"/>
        <w:spacing w:after="0" w:line="276" w:lineRule="auto"/>
        <w:rPr>
          <w:rFonts w:eastAsia="DejaVuSerifCondensed" w:cs="DejaVuSerifCondensed"/>
          <w:kern w:val="0"/>
          <w:szCs w:val="18"/>
          <w:lang w:val="nl-NL"/>
        </w:rPr>
      </w:pPr>
      <w:r>
        <w:rPr>
          <w:rFonts w:eastAsia="DejaVuSerifCondensed" w:cs="DejaVuSerifCondensed"/>
          <w:kern w:val="0"/>
          <w:szCs w:val="18"/>
          <w:lang w:val="nl-NL"/>
        </w:rPr>
        <w:t xml:space="preserve">Uit het onderzoek </w:t>
      </w:r>
      <w:r w:rsidR="001D6A92">
        <w:rPr>
          <w:rFonts w:eastAsia="DejaVuSerifCondensed" w:cs="DejaVuSerifCondensed"/>
          <w:kern w:val="0"/>
          <w:szCs w:val="18"/>
          <w:lang w:val="nl-NL"/>
        </w:rPr>
        <w:t xml:space="preserve">blijkt dat </w:t>
      </w:r>
      <w:r w:rsidR="000A7B5E">
        <w:rPr>
          <w:rFonts w:eastAsia="DejaVuSerifCondensed" w:cs="DejaVuSerifCondensed"/>
          <w:kern w:val="0"/>
          <w:szCs w:val="18"/>
          <w:lang w:val="nl-NL"/>
        </w:rPr>
        <w:t xml:space="preserve">de introductie van een overdraagbaar heffingsvrij resultaat </w:t>
      </w:r>
      <w:r w:rsidR="001D6A92">
        <w:rPr>
          <w:rFonts w:eastAsia="DejaVuSerifCondensed" w:cs="DejaVuSerifCondensed"/>
          <w:kern w:val="0"/>
          <w:szCs w:val="18"/>
          <w:lang w:val="nl-NL"/>
        </w:rPr>
        <w:t xml:space="preserve">in strijd is met een van de beleidsdoelen, namelijk het beperken van het aantal belastingplichtigen dat aangifte moet doen voor box 3. Bij een </w:t>
      </w:r>
      <w:r w:rsidRPr="005C3810" w:rsidR="001D6A92">
        <w:rPr>
          <w:rFonts w:eastAsia="DejaVuSerifCondensed" w:cs="DejaVuSerifCondensed"/>
          <w:kern w:val="0"/>
          <w:szCs w:val="18"/>
          <w:lang w:val="nl-NL"/>
        </w:rPr>
        <w:t>overdraagbaar heffingsvrij</w:t>
      </w:r>
      <w:r w:rsidR="001D6A92">
        <w:rPr>
          <w:rFonts w:eastAsia="DejaVuSerifCondensed" w:cs="DejaVuSerifCondensed"/>
          <w:kern w:val="0"/>
          <w:szCs w:val="18"/>
          <w:lang w:val="nl-NL"/>
        </w:rPr>
        <w:t xml:space="preserve"> </w:t>
      </w:r>
      <w:r w:rsidRPr="005C3810" w:rsidR="001D6A92">
        <w:rPr>
          <w:rFonts w:eastAsia="DejaVuSerifCondensed" w:cs="DejaVuSerifCondensed"/>
          <w:kern w:val="0"/>
          <w:szCs w:val="18"/>
          <w:lang w:val="nl-NL"/>
        </w:rPr>
        <w:t>resultaat</w:t>
      </w:r>
      <w:r w:rsidR="001D6A92">
        <w:rPr>
          <w:rFonts w:eastAsia="DejaVuSerifCondensed" w:cs="DejaVuSerifCondensed"/>
          <w:kern w:val="0"/>
          <w:szCs w:val="18"/>
          <w:lang w:val="nl-NL"/>
        </w:rPr>
        <w:t xml:space="preserve"> zou in principe elk</w:t>
      </w:r>
      <w:r w:rsidR="003321E3">
        <w:rPr>
          <w:rFonts w:eastAsia="DejaVuSerifCondensed" w:cs="DejaVuSerifCondensed"/>
          <w:kern w:val="0"/>
          <w:szCs w:val="18"/>
          <w:lang w:val="nl-NL"/>
        </w:rPr>
        <w:t>e</w:t>
      </w:r>
      <w:r w:rsidR="001D6A92">
        <w:rPr>
          <w:rFonts w:eastAsia="DejaVuSerifCondensed" w:cs="DejaVuSerifCondensed"/>
          <w:kern w:val="0"/>
          <w:szCs w:val="18"/>
          <w:lang w:val="nl-NL"/>
        </w:rPr>
        <w:t xml:space="preserve"> meerderjarige inwoner in Nederland </w:t>
      </w:r>
      <w:r w:rsidR="003321E3">
        <w:rPr>
          <w:rFonts w:eastAsia="DejaVuSerifCondensed" w:cs="DejaVuSerifCondensed"/>
          <w:kern w:val="0"/>
          <w:szCs w:val="18"/>
          <w:lang w:val="nl-NL"/>
        </w:rPr>
        <w:t xml:space="preserve">jaarlijks </w:t>
      </w:r>
      <w:r w:rsidR="001D6A92">
        <w:rPr>
          <w:rFonts w:eastAsia="DejaVuSerifCondensed" w:cs="DejaVuSerifCondensed"/>
          <w:kern w:val="0"/>
          <w:szCs w:val="18"/>
          <w:lang w:val="nl-NL"/>
        </w:rPr>
        <w:t xml:space="preserve">aangifte moeten doen voor box 3 om (een deel van) het </w:t>
      </w:r>
      <w:r w:rsidRPr="005C3810" w:rsidR="001D6A92">
        <w:rPr>
          <w:rFonts w:eastAsia="DejaVuSerifCondensed" w:cs="DejaVuSerifCondensed"/>
          <w:kern w:val="0"/>
          <w:szCs w:val="18"/>
          <w:lang w:val="nl-NL"/>
        </w:rPr>
        <w:t>heffingsvrij</w:t>
      </w:r>
      <w:r w:rsidR="00F020F5">
        <w:rPr>
          <w:rFonts w:eastAsia="DejaVuSerifCondensed" w:cs="DejaVuSerifCondensed"/>
          <w:kern w:val="0"/>
          <w:szCs w:val="18"/>
          <w:lang w:val="nl-NL"/>
        </w:rPr>
        <w:t>e</w:t>
      </w:r>
      <w:r w:rsidR="001D6A92">
        <w:rPr>
          <w:rFonts w:eastAsia="DejaVuSerifCondensed" w:cs="DejaVuSerifCondensed"/>
          <w:kern w:val="0"/>
          <w:szCs w:val="18"/>
          <w:lang w:val="nl-NL"/>
        </w:rPr>
        <w:t xml:space="preserve"> </w:t>
      </w:r>
      <w:r w:rsidRPr="005C3810" w:rsidR="001D6A92">
        <w:rPr>
          <w:rFonts w:eastAsia="DejaVuSerifCondensed" w:cs="DejaVuSerifCondensed"/>
          <w:kern w:val="0"/>
          <w:szCs w:val="18"/>
          <w:lang w:val="nl-NL"/>
        </w:rPr>
        <w:t>resultaat</w:t>
      </w:r>
      <w:r w:rsidR="001D6A92">
        <w:rPr>
          <w:rFonts w:eastAsia="DejaVuSerifCondensed" w:cs="DejaVuSerifCondensed"/>
          <w:kern w:val="0"/>
          <w:szCs w:val="18"/>
          <w:lang w:val="nl-NL"/>
        </w:rPr>
        <w:t xml:space="preserve"> te claimen</w:t>
      </w:r>
      <w:r w:rsidR="004D05B8">
        <w:rPr>
          <w:rFonts w:eastAsia="DejaVuSerifCondensed" w:cs="DejaVuSerifCondensed"/>
          <w:kern w:val="0"/>
          <w:szCs w:val="18"/>
          <w:lang w:val="nl-NL"/>
        </w:rPr>
        <w:t xml:space="preserve"> om te kunnen benutten </w:t>
      </w:r>
      <w:r w:rsidR="00AB7327">
        <w:rPr>
          <w:rFonts w:eastAsia="DejaVuSerifCondensed" w:cs="DejaVuSerifCondensed"/>
          <w:kern w:val="0"/>
          <w:szCs w:val="18"/>
          <w:lang w:val="nl-NL"/>
        </w:rPr>
        <w:t xml:space="preserve">in </w:t>
      </w:r>
      <w:r w:rsidR="004D05B8">
        <w:rPr>
          <w:rFonts w:eastAsia="DejaVuSerifCondensed" w:cs="DejaVuSerifCondensed"/>
          <w:kern w:val="0"/>
          <w:szCs w:val="18"/>
          <w:lang w:val="nl-NL"/>
        </w:rPr>
        <w:t>toekomstige jaren</w:t>
      </w:r>
      <w:r w:rsidR="001D6A92">
        <w:rPr>
          <w:rFonts w:eastAsia="DejaVuSerifCondensed" w:cs="DejaVuSerifCondensed"/>
          <w:kern w:val="0"/>
          <w:szCs w:val="18"/>
          <w:lang w:val="nl-NL"/>
        </w:rPr>
        <w:t xml:space="preserve">. Daarnaast </w:t>
      </w:r>
      <w:r w:rsidR="003321E3">
        <w:rPr>
          <w:rFonts w:eastAsia="DejaVuSerifCondensed" w:cs="DejaVuSerifCondensed"/>
          <w:kern w:val="0"/>
          <w:szCs w:val="18"/>
          <w:lang w:val="nl-NL"/>
        </w:rPr>
        <w:t xml:space="preserve">zijn er negatieve budgettaire gevolgen die </w:t>
      </w:r>
      <w:r w:rsidR="00965FC5">
        <w:rPr>
          <w:rFonts w:eastAsia="DejaVuSerifCondensed" w:cs="DejaVuSerifCondensed"/>
          <w:kern w:val="0"/>
          <w:szCs w:val="18"/>
          <w:lang w:val="nl-NL"/>
        </w:rPr>
        <w:t>volgens</w:t>
      </w:r>
      <w:r w:rsidR="003321E3">
        <w:rPr>
          <w:rFonts w:eastAsia="DejaVuSerifCondensed" w:cs="DejaVuSerifCondensed"/>
          <w:kern w:val="0"/>
          <w:szCs w:val="18"/>
          <w:lang w:val="nl-NL"/>
        </w:rPr>
        <w:t xml:space="preserve"> de begrotingsregels gedekt moeten worden</w:t>
      </w:r>
      <w:r w:rsidR="00965FC5">
        <w:rPr>
          <w:rFonts w:eastAsia="DejaVuSerifCondensed" w:cs="DejaVuSerifCondensed"/>
          <w:kern w:val="0"/>
          <w:szCs w:val="18"/>
          <w:lang w:val="nl-NL"/>
        </w:rPr>
        <w:t>.</w:t>
      </w:r>
      <w:r w:rsidR="003321E3">
        <w:rPr>
          <w:rFonts w:eastAsia="DejaVuSerifCondensed" w:cs="DejaVuSerifCondensed"/>
          <w:kern w:val="0"/>
          <w:szCs w:val="18"/>
          <w:lang w:val="nl-NL"/>
        </w:rPr>
        <w:t xml:space="preserve"> </w:t>
      </w:r>
      <w:r w:rsidR="00965FC5">
        <w:rPr>
          <w:rFonts w:eastAsia="DejaVuSerifCondensed" w:cs="DejaVuSerifCondensed"/>
          <w:kern w:val="0"/>
          <w:szCs w:val="18"/>
          <w:lang w:val="nl-NL"/>
        </w:rPr>
        <w:t xml:space="preserve">Belastingplichtigen </w:t>
      </w:r>
      <w:r w:rsidR="00EA662F">
        <w:rPr>
          <w:rFonts w:eastAsia="DejaVuSerifCondensed" w:cs="DejaVuSerifCondensed"/>
          <w:kern w:val="0"/>
          <w:szCs w:val="18"/>
          <w:lang w:val="nl-NL"/>
        </w:rPr>
        <w:t>zouden namelijk</w:t>
      </w:r>
      <w:r w:rsidR="00965FC5">
        <w:rPr>
          <w:rFonts w:eastAsia="DejaVuSerifCondensed" w:cs="DejaVuSerifCondensed"/>
          <w:kern w:val="0"/>
          <w:szCs w:val="18"/>
          <w:lang w:val="nl-NL"/>
        </w:rPr>
        <w:t xml:space="preserve"> </w:t>
      </w:r>
      <w:r w:rsidR="00EA662F">
        <w:rPr>
          <w:rFonts w:eastAsia="DejaVuSerifCondensed" w:cs="DejaVuSerifCondensed"/>
          <w:kern w:val="0"/>
          <w:szCs w:val="18"/>
          <w:lang w:val="nl-NL"/>
        </w:rPr>
        <w:t>vanaf hun 18</w:t>
      </w:r>
      <w:r w:rsidRPr="00EA662F" w:rsidR="00EA662F">
        <w:rPr>
          <w:rFonts w:eastAsia="DejaVuSerifCondensed" w:cs="DejaVuSerifCondensed"/>
          <w:kern w:val="0"/>
          <w:szCs w:val="18"/>
          <w:vertAlign w:val="superscript"/>
          <w:lang w:val="nl-NL"/>
        </w:rPr>
        <w:t>e</w:t>
      </w:r>
      <w:r w:rsidR="00EA662F">
        <w:rPr>
          <w:rFonts w:eastAsia="DejaVuSerifCondensed" w:cs="DejaVuSerifCondensed"/>
          <w:kern w:val="0"/>
          <w:szCs w:val="18"/>
          <w:lang w:val="nl-NL"/>
        </w:rPr>
        <w:t xml:space="preserve"> levensjaar een persoonlijk saldo opbouwen van </w:t>
      </w:r>
      <w:r w:rsidR="000A7B5E">
        <w:rPr>
          <w:rFonts w:eastAsia="DejaVuSerifCondensed" w:cs="DejaVuSerifCondensed"/>
          <w:kern w:val="0"/>
          <w:szCs w:val="18"/>
          <w:lang w:val="nl-NL"/>
        </w:rPr>
        <w:t xml:space="preserve">maximaal </w:t>
      </w:r>
      <w:r w:rsidR="00EA662F">
        <w:rPr>
          <w:rFonts w:eastAsia="DejaVuSerifCondensed" w:cs="DejaVuSerifCondensed"/>
          <w:kern w:val="0"/>
          <w:szCs w:val="18"/>
          <w:lang w:val="nl-NL"/>
        </w:rPr>
        <w:t>€</w:t>
      </w:r>
      <w:r w:rsidR="000C6348">
        <w:rPr>
          <w:rFonts w:eastAsia="DejaVuSerifCondensed" w:cs="DejaVuSerifCondensed"/>
          <w:kern w:val="0"/>
          <w:szCs w:val="18"/>
          <w:lang w:val="nl-NL"/>
        </w:rPr>
        <w:t> </w:t>
      </w:r>
      <w:r w:rsidR="00EA662F">
        <w:rPr>
          <w:rFonts w:eastAsia="DejaVuSerifCondensed" w:cs="DejaVuSerifCondensed"/>
          <w:kern w:val="0"/>
          <w:szCs w:val="18"/>
          <w:lang w:val="nl-NL"/>
        </w:rPr>
        <w:t xml:space="preserve">1.800 per jaar waardoor later of helemaal niet meer zal worden toegekomen aan belastingheffing in de toekomst. </w:t>
      </w:r>
      <w:r w:rsidR="00D028A2">
        <w:rPr>
          <w:rFonts w:eastAsia="DejaVuSerifCondensed" w:cs="DejaVuSerifCondensed"/>
          <w:kern w:val="0"/>
          <w:szCs w:val="18"/>
          <w:lang w:val="nl-NL"/>
        </w:rPr>
        <w:t xml:space="preserve">Daar komt nog bij dat een overdraagbaar heffingsvrij resultaat voor de Belastingdienst zal leiden tot een massaal IH-proces. De Belastingdienst zal </w:t>
      </w:r>
      <w:r w:rsidRPr="006166CD" w:rsidR="00D028A2">
        <w:rPr>
          <w:rFonts w:eastAsia="DejaVuSerifCondensed" w:cs="DejaVuSerifCondensed"/>
          <w:kern w:val="0"/>
          <w:szCs w:val="18"/>
          <w:lang w:val="nl-NL"/>
        </w:rPr>
        <w:t xml:space="preserve">voor belastingplichtigen ieder jaar </w:t>
      </w:r>
      <w:r w:rsidR="00D028A2">
        <w:rPr>
          <w:rFonts w:eastAsia="DejaVuSerifCondensed" w:cs="DejaVuSerifCondensed"/>
          <w:kern w:val="0"/>
          <w:szCs w:val="18"/>
          <w:lang w:val="nl-NL"/>
        </w:rPr>
        <w:t xml:space="preserve">dienen bij te </w:t>
      </w:r>
      <w:r w:rsidRPr="006166CD" w:rsidR="00D028A2">
        <w:rPr>
          <w:rFonts w:eastAsia="DejaVuSerifCondensed" w:cs="DejaVuSerifCondensed"/>
          <w:kern w:val="0"/>
          <w:szCs w:val="18"/>
          <w:lang w:val="nl-NL"/>
        </w:rPr>
        <w:t>houden in hoeverre gebruik is gemaakt van een heffingsvrij resultaat</w:t>
      </w:r>
      <w:r w:rsidR="000A7B5E">
        <w:rPr>
          <w:rFonts w:eastAsia="DejaVuSerifCondensed" w:cs="DejaVuSerifCondensed"/>
          <w:kern w:val="0"/>
          <w:szCs w:val="18"/>
          <w:lang w:val="nl-NL"/>
        </w:rPr>
        <w:t>.</w:t>
      </w:r>
      <w:r w:rsidRPr="006166CD" w:rsidR="00D028A2">
        <w:rPr>
          <w:rFonts w:eastAsia="DejaVuSerifCondensed" w:cs="DejaVuSerifCondensed"/>
          <w:kern w:val="0"/>
          <w:szCs w:val="18"/>
          <w:lang w:val="nl-NL"/>
        </w:rPr>
        <w:t xml:space="preserve"> </w:t>
      </w:r>
      <w:r w:rsidR="000A7B5E">
        <w:rPr>
          <w:rFonts w:eastAsia="DejaVuSerifCondensed" w:cs="DejaVuSerifCondensed"/>
          <w:kern w:val="0"/>
          <w:szCs w:val="18"/>
          <w:lang w:val="nl-NL"/>
        </w:rPr>
        <w:t>D</w:t>
      </w:r>
      <w:r w:rsidR="00D7192E">
        <w:rPr>
          <w:rFonts w:eastAsia="DejaVuSerifCondensed" w:cs="DejaVuSerifCondensed"/>
          <w:kern w:val="0"/>
          <w:szCs w:val="18"/>
          <w:lang w:val="nl-NL"/>
        </w:rPr>
        <w:t xml:space="preserve">e inspecteur zal de hoogte van de voorwaartse verrekening moeten beoordelen bij de vaststelling van de definitieve aanslag en </w:t>
      </w:r>
      <w:r w:rsidR="00D028A2">
        <w:rPr>
          <w:rFonts w:eastAsia="DejaVuSerifCondensed" w:cs="DejaVuSerifCondensed"/>
          <w:kern w:val="0"/>
          <w:szCs w:val="18"/>
          <w:lang w:val="nl-NL"/>
        </w:rPr>
        <w:t>in voorkomend geval moe</w:t>
      </w:r>
      <w:r w:rsidR="00D7192E">
        <w:rPr>
          <w:rFonts w:eastAsia="DejaVuSerifCondensed" w:cs="DejaVuSerifCondensed"/>
          <w:kern w:val="0"/>
          <w:szCs w:val="18"/>
          <w:lang w:val="nl-NL"/>
        </w:rPr>
        <w:t>ten corrigeren</w:t>
      </w:r>
      <w:r w:rsidR="00D028A2">
        <w:rPr>
          <w:rFonts w:eastAsia="DejaVuSerifCondensed" w:cs="DejaVuSerifCondensed"/>
          <w:kern w:val="0"/>
          <w:szCs w:val="18"/>
          <w:lang w:val="nl-NL"/>
        </w:rPr>
        <w:t>.</w:t>
      </w:r>
      <w:r w:rsidR="00D7192E">
        <w:rPr>
          <w:rFonts w:eastAsia="DejaVuSerifCondensed" w:cs="DejaVuSerifCondensed"/>
          <w:kern w:val="0"/>
          <w:szCs w:val="18"/>
          <w:lang w:val="nl-NL"/>
        </w:rPr>
        <w:t xml:space="preserve"> </w:t>
      </w:r>
      <w:r w:rsidRPr="006166CD" w:rsidR="00D028A2">
        <w:rPr>
          <w:rFonts w:eastAsia="DejaVuSerifCondensed" w:cs="DejaVuSerifCondensed"/>
          <w:kern w:val="0"/>
          <w:szCs w:val="18"/>
          <w:lang w:val="nl-NL"/>
        </w:rPr>
        <w:t>Dit is voor de Belastingdienst een bewerkelijk proces d</w:t>
      </w:r>
      <w:r w:rsidR="00D028A2">
        <w:rPr>
          <w:rFonts w:eastAsia="DejaVuSerifCondensed" w:cs="DejaVuSerifCondensed"/>
          <w:kern w:val="0"/>
          <w:szCs w:val="18"/>
          <w:lang w:val="nl-NL"/>
        </w:rPr>
        <w:t xml:space="preserve">at </w:t>
      </w:r>
      <w:r w:rsidR="003321E3">
        <w:rPr>
          <w:rFonts w:eastAsia="DejaVuSerifCondensed" w:cs="DejaVuSerifCondensed"/>
          <w:kern w:val="0"/>
          <w:szCs w:val="18"/>
          <w:lang w:val="nl-NL"/>
        </w:rPr>
        <w:t>een ingrijpende wijziging in de ICT</w:t>
      </w:r>
      <w:r w:rsidR="00EA662F">
        <w:rPr>
          <w:rFonts w:eastAsia="DejaVuSerifCondensed" w:cs="DejaVuSerifCondensed"/>
          <w:kern w:val="0"/>
          <w:szCs w:val="18"/>
          <w:lang w:val="nl-NL"/>
        </w:rPr>
        <w:t>-systemen</w:t>
      </w:r>
      <w:r w:rsidR="003321E3">
        <w:rPr>
          <w:rFonts w:eastAsia="DejaVuSerifCondensed" w:cs="DejaVuSerifCondensed"/>
          <w:kern w:val="0"/>
          <w:szCs w:val="18"/>
          <w:lang w:val="nl-NL"/>
        </w:rPr>
        <w:t xml:space="preserve"> van de Belastingdienst</w:t>
      </w:r>
      <w:r w:rsidR="009C77F2">
        <w:rPr>
          <w:rFonts w:eastAsia="DejaVuSerifCondensed" w:cs="DejaVuSerifCondensed"/>
          <w:kern w:val="0"/>
          <w:szCs w:val="18"/>
          <w:lang w:val="nl-NL"/>
        </w:rPr>
        <w:t xml:space="preserve"> </w:t>
      </w:r>
      <w:r w:rsidR="00D028A2">
        <w:rPr>
          <w:rFonts w:eastAsia="DejaVuSerifCondensed" w:cs="DejaVuSerifCondensed"/>
          <w:kern w:val="0"/>
          <w:szCs w:val="18"/>
          <w:lang w:val="nl-NL"/>
        </w:rPr>
        <w:t xml:space="preserve">vereist </w:t>
      </w:r>
      <w:r w:rsidR="009C77F2">
        <w:rPr>
          <w:rFonts w:eastAsia="DejaVuSerifCondensed" w:cs="DejaVuSerifCondensed"/>
          <w:kern w:val="0"/>
          <w:szCs w:val="18"/>
          <w:lang w:val="nl-NL"/>
        </w:rPr>
        <w:t xml:space="preserve">en </w:t>
      </w:r>
      <w:r w:rsidR="002B5D14">
        <w:rPr>
          <w:rFonts w:eastAsia="DejaVuSerifCondensed" w:cs="DejaVuSerifCondensed"/>
          <w:kern w:val="0"/>
          <w:szCs w:val="18"/>
          <w:lang w:val="nl-NL"/>
        </w:rPr>
        <w:t xml:space="preserve">daarnaast </w:t>
      </w:r>
      <w:r w:rsidR="009C77F2">
        <w:rPr>
          <w:rFonts w:eastAsia="DejaVuSerifCondensed" w:cs="DejaVuSerifCondensed"/>
          <w:kern w:val="0"/>
          <w:szCs w:val="18"/>
          <w:lang w:val="nl-NL"/>
        </w:rPr>
        <w:t xml:space="preserve">ook naar verwachting veel impact </w:t>
      </w:r>
      <w:r w:rsidR="000A7B5E">
        <w:rPr>
          <w:rFonts w:eastAsia="DejaVuSerifCondensed" w:cs="DejaVuSerifCondensed"/>
          <w:kern w:val="0"/>
          <w:szCs w:val="18"/>
          <w:lang w:val="nl-NL"/>
        </w:rPr>
        <w:t xml:space="preserve">zal </w:t>
      </w:r>
      <w:r w:rsidR="009C77F2">
        <w:rPr>
          <w:rFonts w:eastAsia="DejaVuSerifCondensed" w:cs="DejaVuSerifCondensed"/>
          <w:kern w:val="0"/>
          <w:szCs w:val="18"/>
          <w:lang w:val="nl-NL"/>
        </w:rPr>
        <w:t>hebben op de uitvoering</w:t>
      </w:r>
      <w:r w:rsidR="003321E3">
        <w:rPr>
          <w:rFonts w:eastAsia="DejaVuSerifCondensed" w:cs="DejaVuSerifCondensed"/>
          <w:kern w:val="0"/>
          <w:szCs w:val="18"/>
          <w:lang w:val="nl-NL"/>
        </w:rPr>
        <w:t>.</w:t>
      </w:r>
      <w:r w:rsidR="00DC2DA8">
        <w:rPr>
          <w:rFonts w:eastAsia="DejaVuSerifCondensed" w:cs="DejaVuSerifCondensed"/>
          <w:kern w:val="0"/>
          <w:szCs w:val="18"/>
          <w:lang w:val="nl-NL"/>
        </w:rPr>
        <w:t xml:space="preserve"> Het kabinet is </w:t>
      </w:r>
      <w:r w:rsidR="00E506D8">
        <w:rPr>
          <w:rFonts w:eastAsia="DejaVuSerifCondensed" w:cs="DejaVuSerifCondensed"/>
          <w:kern w:val="0"/>
          <w:szCs w:val="18"/>
          <w:lang w:val="nl-NL"/>
        </w:rPr>
        <w:t>alles overziend</w:t>
      </w:r>
      <w:r w:rsidR="00DC2DA8">
        <w:rPr>
          <w:rFonts w:eastAsia="DejaVuSerifCondensed" w:cs="DejaVuSerifCondensed"/>
          <w:kern w:val="0"/>
          <w:szCs w:val="18"/>
          <w:lang w:val="nl-NL"/>
        </w:rPr>
        <w:t xml:space="preserve"> </w:t>
      </w:r>
      <w:r w:rsidR="00E506D8">
        <w:rPr>
          <w:rFonts w:eastAsia="DejaVuSerifCondensed" w:cs="DejaVuSerifCondensed"/>
          <w:kern w:val="0"/>
          <w:szCs w:val="18"/>
          <w:lang w:val="nl-NL"/>
        </w:rPr>
        <w:t>niet voornemens om</w:t>
      </w:r>
      <w:r w:rsidR="00DC2DA8">
        <w:rPr>
          <w:rFonts w:eastAsia="DejaVuSerifCondensed" w:cs="DejaVuSerifCondensed"/>
          <w:kern w:val="0"/>
          <w:szCs w:val="18"/>
          <w:lang w:val="nl-NL"/>
        </w:rPr>
        <w:t xml:space="preserve"> een overdraagbaar heffingsvrij resultaat </w:t>
      </w:r>
      <w:r w:rsidR="00E506D8">
        <w:rPr>
          <w:rFonts w:eastAsia="DejaVuSerifCondensed" w:cs="DejaVuSerifCondensed"/>
          <w:kern w:val="0"/>
          <w:szCs w:val="18"/>
          <w:lang w:val="nl-NL"/>
        </w:rPr>
        <w:t xml:space="preserve">te introduceren </w:t>
      </w:r>
      <w:r w:rsidR="00DC2DA8">
        <w:rPr>
          <w:rFonts w:eastAsia="DejaVuSerifCondensed" w:cs="DejaVuSerifCondensed"/>
          <w:kern w:val="0"/>
          <w:szCs w:val="18"/>
          <w:lang w:val="nl-NL"/>
        </w:rPr>
        <w:t xml:space="preserve">in </w:t>
      </w:r>
      <w:r w:rsidR="00E506D8">
        <w:rPr>
          <w:rFonts w:eastAsia="DejaVuSerifCondensed" w:cs="DejaVuSerifCondensed"/>
          <w:kern w:val="0"/>
          <w:szCs w:val="18"/>
          <w:lang w:val="nl-NL"/>
        </w:rPr>
        <w:t xml:space="preserve">het toekomstige </w:t>
      </w:r>
      <w:r w:rsidR="00DC2DA8">
        <w:rPr>
          <w:rFonts w:eastAsia="DejaVuSerifCondensed" w:cs="DejaVuSerifCondensed"/>
          <w:kern w:val="0"/>
          <w:szCs w:val="18"/>
          <w:lang w:val="nl-NL"/>
        </w:rPr>
        <w:t>box 3</w:t>
      </w:r>
      <w:r w:rsidR="00E506D8">
        <w:rPr>
          <w:rFonts w:eastAsia="DejaVuSerifCondensed" w:cs="DejaVuSerifCondensed"/>
          <w:kern w:val="0"/>
          <w:szCs w:val="18"/>
          <w:lang w:val="nl-NL"/>
        </w:rPr>
        <w:t>-stelsel</w:t>
      </w:r>
      <w:r w:rsidR="00DC2DA8">
        <w:rPr>
          <w:rFonts w:eastAsia="DejaVuSerifCondensed" w:cs="DejaVuSerifCondensed"/>
          <w:kern w:val="0"/>
          <w:szCs w:val="18"/>
          <w:lang w:val="nl-NL"/>
        </w:rPr>
        <w:t>.</w:t>
      </w:r>
      <w:r w:rsidR="00D028A2">
        <w:rPr>
          <w:rFonts w:eastAsia="DejaVuSerifCondensed" w:cs="DejaVuSerifCondensed"/>
          <w:kern w:val="0"/>
          <w:szCs w:val="18"/>
          <w:lang w:val="nl-NL"/>
        </w:rPr>
        <w:t xml:space="preserve"> </w:t>
      </w:r>
    </w:p>
    <w:p w:rsidR="00A50E65" w:rsidP="005C3810" w:rsidRDefault="00A50E65" w14:paraId="5082B781" w14:textId="77777777">
      <w:pPr>
        <w:autoSpaceDE w:val="0"/>
        <w:autoSpaceDN w:val="0"/>
        <w:adjustRightInd w:val="0"/>
        <w:spacing w:after="0" w:line="276" w:lineRule="auto"/>
        <w:rPr>
          <w:rFonts w:eastAsia="DejaVuSerifCondensed" w:cs="DejaVuSerifCondensed"/>
          <w:kern w:val="0"/>
          <w:szCs w:val="18"/>
          <w:lang w:val="nl-NL"/>
        </w:rPr>
      </w:pPr>
    </w:p>
    <w:p w:rsidRPr="00A50E65" w:rsidR="00F53FB0" w:rsidP="005C3810" w:rsidRDefault="00F53FB0" w14:paraId="2BB4D4EE" w14:textId="6F66D92C">
      <w:pPr>
        <w:autoSpaceDE w:val="0"/>
        <w:autoSpaceDN w:val="0"/>
        <w:adjustRightInd w:val="0"/>
        <w:spacing w:after="0" w:line="276" w:lineRule="auto"/>
        <w:rPr>
          <w:rFonts w:eastAsia="DejaVuSerifCondensed" w:cs="DejaVuSerifCondensed"/>
          <w:kern w:val="0"/>
          <w:szCs w:val="18"/>
          <w:lang w:val="nl-NL"/>
        </w:rPr>
      </w:pPr>
      <w:r>
        <w:rPr>
          <w:rFonts w:eastAsia="DejaVuSerifCondensed" w:cs="DejaVuSerifCondensed"/>
          <w:kern w:val="0"/>
          <w:szCs w:val="18"/>
          <w:lang w:val="nl-NL"/>
        </w:rPr>
        <w:t xml:space="preserve">Met </w:t>
      </w:r>
      <w:r w:rsidR="00D028A2">
        <w:rPr>
          <w:rFonts w:eastAsia="DejaVuSerifCondensed" w:cs="DejaVuSerifCondensed"/>
          <w:kern w:val="0"/>
          <w:szCs w:val="18"/>
          <w:lang w:val="nl-NL"/>
        </w:rPr>
        <w:t>dit</w:t>
      </w:r>
      <w:r>
        <w:rPr>
          <w:rFonts w:eastAsia="DejaVuSerifCondensed" w:cs="DejaVuSerifCondensed"/>
          <w:kern w:val="0"/>
          <w:szCs w:val="18"/>
          <w:lang w:val="nl-NL"/>
        </w:rPr>
        <w:t xml:space="preserve"> </w:t>
      </w:r>
      <w:r w:rsidR="00014603">
        <w:rPr>
          <w:rFonts w:eastAsia="DejaVuSerifCondensed" w:cs="DejaVuSerifCondensed"/>
          <w:kern w:val="0"/>
          <w:szCs w:val="18"/>
          <w:lang w:val="nl-NL"/>
        </w:rPr>
        <w:t xml:space="preserve">onderzoek en </w:t>
      </w:r>
      <w:r>
        <w:rPr>
          <w:rFonts w:eastAsia="DejaVuSerifCondensed" w:cs="DejaVuSerifCondensed"/>
          <w:kern w:val="0"/>
          <w:szCs w:val="18"/>
          <w:lang w:val="nl-NL"/>
        </w:rPr>
        <w:t xml:space="preserve">antwoord </w:t>
      </w:r>
      <w:r w:rsidR="00014603">
        <w:rPr>
          <w:rFonts w:eastAsia="DejaVuSerifCondensed" w:cs="DejaVuSerifCondensed"/>
          <w:kern w:val="0"/>
          <w:szCs w:val="18"/>
          <w:lang w:val="nl-NL"/>
        </w:rPr>
        <w:t xml:space="preserve">beschouw ik </w:t>
      </w:r>
      <w:r>
        <w:rPr>
          <w:rFonts w:eastAsia="DejaVuSerifCondensed" w:cs="DejaVuSerifCondensed"/>
          <w:kern w:val="0"/>
          <w:szCs w:val="18"/>
          <w:lang w:val="nl-NL"/>
        </w:rPr>
        <w:t xml:space="preserve">de motie van het lid Hoogeveen (JA21) </w:t>
      </w:r>
      <w:r w:rsidR="00014603">
        <w:rPr>
          <w:rFonts w:eastAsia="DejaVuSerifCondensed" w:cs="DejaVuSerifCondensed"/>
          <w:kern w:val="0"/>
          <w:szCs w:val="18"/>
          <w:lang w:val="nl-NL"/>
        </w:rPr>
        <w:t xml:space="preserve">als </w:t>
      </w:r>
      <w:r>
        <w:rPr>
          <w:rFonts w:eastAsia="DejaVuSerifCondensed" w:cs="DejaVuSerifCondensed"/>
          <w:kern w:val="0"/>
          <w:szCs w:val="18"/>
          <w:lang w:val="nl-NL"/>
        </w:rPr>
        <w:t>afgedaan</w:t>
      </w:r>
      <w:r w:rsidR="00014603">
        <w:rPr>
          <w:rFonts w:eastAsia="DejaVuSerifCondensed" w:cs="DejaVuSerifCondensed"/>
          <w:kern w:val="0"/>
          <w:szCs w:val="18"/>
          <w:lang w:val="nl-NL"/>
        </w:rPr>
        <w:t>.</w:t>
      </w:r>
    </w:p>
    <w:p w:rsidR="00EA662F" w:rsidP="005C3810" w:rsidRDefault="00EA662F" w14:paraId="27164B01" w14:textId="77777777">
      <w:pPr>
        <w:autoSpaceDE w:val="0"/>
        <w:autoSpaceDN w:val="0"/>
        <w:adjustRightInd w:val="0"/>
        <w:spacing w:after="0" w:line="276" w:lineRule="auto"/>
        <w:rPr>
          <w:rFonts w:eastAsia="DejaVuSerifCondensed" w:cs="DejaVuSerifCondensed"/>
          <w:kern w:val="0"/>
          <w:szCs w:val="18"/>
          <w:lang w:val="nl-NL"/>
        </w:rPr>
      </w:pPr>
    </w:p>
    <w:p w:rsidR="00EA662F" w:rsidP="005C3810" w:rsidRDefault="00EA662F" w14:paraId="0B01F768" w14:textId="77777777">
      <w:pPr>
        <w:autoSpaceDE w:val="0"/>
        <w:autoSpaceDN w:val="0"/>
        <w:adjustRightInd w:val="0"/>
        <w:spacing w:after="0" w:line="276" w:lineRule="auto"/>
        <w:rPr>
          <w:rFonts w:eastAsia="DejaVuSerifCondensed" w:cs="DejaVuSerifCondensed"/>
          <w:kern w:val="0"/>
          <w:szCs w:val="18"/>
          <w:lang w:val="nl-NL"/>
        </w:rPr>
      </w:pPr>
    </w:p>
    <w:p w:rsidR="00EA662F" w:rsidP="005C3810" w:rsidRDefault="00EA662F" w14:paraId="0ACB0A9D" w14:textId="77777777">
      <w:pPr>
        <w:autoSpaceDE w:val="0"/>
        <w:autoSpaceDN w:val="0"/>
        <w:adjustRightInd w:val="0"/>
        <w:spacing w:after="0" w:line="276" w:lineRule="auto"/>
        <w:rPr>
          <w:rFonts w:eastAsia="DejaVuSerifCondensed" w:cs="DejaVuSerifCondensed"/>
          <w:kern w:val="0"/>
          <w:szCs w:val="18"/>
          <w:lang w:val="nl-NL"/>
        </w:rPr>
      </w:pPr>
    </w:p>
    <w:p w:rsidRPr="00C23989" w:rsidR="003321E3" w:rsidP="005C3810" w:rsidRDefault="003321E3" w14:paraId="09B69AFF" w14:textId="77777777">
      <w:pPr>
        <w:autoSpaceDE w:val="0"/>
        <w:autoSpaceDN w:val="0"/>
        <w:adjustRightInd w:val="0"/>
        <w:spacing w:after="0" w:line="276" w:lineRule="auto"/>
        <w:rPr>
          <w:szCs w:val="18"/>
          <w:lang w:val="nl-NL"/>
        </w:rPr>
      </w:pPr>
    </w:p>
    <w:p w:rsidRPr="005C3810" w:rsidR="005C3810" w:rsidP="005C3810" w:rsidRDefault="005C3810" w14:paraId="1C5FA845" w14:textId="77777777">
      <w:pPr>
        <w:spacing w:line="276" w:lineRule="auto"/>
        <w:rPr>
          <w:szCs w:val="18"/>
          <w:lang w:val="nl-NL"/>
        </w:rPr>
      </w:pPr>
    </w:p>
    <w:sectPr w:rsidRPr="005C3810" w:rsidR="005C3810" w:rsidSect="001E6A24">
      <w:footerReference w:type="default" r:id="rId7"/>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2052E" w14:textId="77777777" w:rsidR="000225D1" w:rsidRDefault="000225D1" w:rsidP="00277855">
      <w:pPr>
        <w:spacing w:after="0" w:line="240" w:lineRule="auto"/>
      </w:pPr>
      <w:r>
        <w:separator/>
      </w:r>
    </w:p>
  </w:endnote>
  <w:endnote w:type="continuationSeparator" w:id="0">
    <w:p w14:paraId="2F63D982" w14:textId="77777777" w:rsidR="000225D1" w:rsidRDefault="000225D1" w:rsidP="00277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6313378"/>
      <w:docPartObj>
        <w:docPartGallery w:val="Page Numbers (Bottom of Page)"/>
        <w:docPartUnique/>
      </w:docPartObj>
    </w:sdtPr>
    <w:sdtEndPr/>
    <w:sdtContent>
      <w:sdt>
        <w:sdtPr>
          <w:id w:val="-1769616900"/>
          <w:docPartObj>
            <w:docPartGallery w:val="Page Numbers (Top of Page)"/>
            <w:docPartUnique/>
          </w:docPartObj>
        </w:sdtPr>
        <w:sdtEndPr/>
        <w:sdtContent>
          <w:p w14:paraId="49E25A92" w14:textId="650E4B57" w:rsidR="00277855" w:rsidRDefault="00277855">
            <w:pPr>
              <w:pStyle w:val="Voettekst"/>
              <w:jc w:val="right"/>
            </w:pPr>
            <w:r>
              <w:rPr>
                <w:lang w:val="nl-NL"/>
              </w:rPr>
              <w:t xml:space="preserve">Pagina </w:t>
            </w:r>
            <w:r>
              <w:rPr>
                <w:b/>
                <w:bCs/>
                <w:sz w:val="24"/>
                <w:szCs w:val="24"/>
              </w:rPr>
              <w:fldChar w:fldCharType="begin"/>
            </w:r>
            <w:r>
              <w:rPr>
                <w:b/>
                <w:bCs/>
              </w:rPr>
              <w:instrText>PAGE</w:instrText>
            </w:r>
            <w:r>
              <w:rPr>
                <w:b/>
                <w:bCs/>
                <w:sz w:val="24"/>
                <w:szCs w:val="24"/>
              </w:rPr>
              <w:fldChar w:fldCharType="separate"/>
            </w:r>
            <w:r>
              <w:rPr>
                <w:b/>
                <w:bCs/>
                <w:lang w:val="nl-NL"/>
              </w:rPr>
              <w:t>2</w:t>
            </w:r>
            <w:r>
              <w:rPr>
                <w:b/>
                <w:bCs/>
                <w:sz w:val="24"/>
                <w:szCs w:val="24"/>
              </w:rPr>
              <w:fldChar w:fldCharType="end"/>
            </w:r>
            <w:r>
              <w:rPr>
                <w:lang w:val="nl-NL"/>
              </w:rPr>
              <w:t xml:space="preserve"> van </w:t>
            </w:r>
            <w:r>
              <w:rPr>
                <w:b/>
                <w:bCs/>
                <w:sz w:val="24"/>
                <w:szCs w:val="24"/>
              </w:rPr>
              <w:fldChar w:fldCharType="begin"/>
            </w:r>
            <w:r>
              <w:rPr>
                <w:b/>
                <w:bCs/>
              </w:rPr>
              <w:instrText>NUMPAGES</w:instrText>
            </w:r>
            <w:r>
              <w:rPr>
                <w:b/>
                <w:bCs/>
                <w:sz w:val="24"/>
                <w:szCs w:val="24"/>
              </w:rPr>
              <w:fldChar w:fldCharType="separate"/>
            </w:r>
            <w:r>
              <w:rPr>
                <w:b/>
                <w:bCs/>
                <w:lang w:val="nl-NL"/>
              </w:rPr>
              <w:t>2</w:t>
            </w:r>
            <w:r>
              <w:rPr>
                <w:b/>
                <w:bCs/>
                <w:sz w:val="24"/>
                <w:szCs w:val="24"/>
              </w:rPr>
              <w:fldChar w:fldCharType="end"/>
            </w:r>
          </w:p>
        </w:sdtContent>
      </w:sdt>
    </w:sdtContent>
  </w:sdt>
  <w:p w14:paraId="45E029C6" w14:textId="77777777" w:rsidR="00277855" w:rsidRDefault="0027785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BA2E3" w14:textId="77777777" w:rsidR="000225D1" w:rsidRDefault="000225D1" w:rsidP="00277855">
      <w:pPr>
        <w:spacing w:after="0" w:line="240" w:lineRule="auto"/>
      </w:pPr>
      <w:r>
        <w:separator/>
      </w:r>
    </w:p>
  </w:footnote>
  <w:footnote w:type="continuationSeparator" w:id="0">
    <w:p w14:paraId="0D689B5C" w14:textId="77777777" w:rsidR="000225D1" w:rsidRDefault="000225D1" w:rsidP="00277855">
      <w:pPr>
        <w:spacing w:after="0" w:line="240" w:lineRule="auto"/>
      </w:pPr>
      <w:r>
        <w:continuationSeparator/>
      </w:r>
    </w:p>
  </w:footnote>
  <w:footnote w:id="1">
    <w:p w14:paraId="4A1A0242" w14:textId="77777777" w:rsidR="000C24EF" w:rsidRPr="00DE18CD" w:rsidRDefault="000C24EF" w:rsidP="000C24EF">
      <w:pPr>
        <w:pStyle w:val="Voetnoottekst"/>
        <w:rPr>
          <w:sz w:val="16"/>
          <w:szCs w:val="16"/>
          <w:lang w:val="nl-NL"/>
        </w:rPr>
      </w:pPr>
      <w:r w:rsidRPr="00DE18CD">
        <w:rPr>
          <w:rStyle w:val="Voetnootmarkering"/>
          <w:sz w:val="16"/>
          <w:szCs w:val="16"/>
        </w:rPr>
        <w:footnoteRef/>
      </w:r>
      <w:r w:rsidRPr="00DE18CD">
        <w:rPr>
          <w:sz w:val="16"/>
          <w:szCs w:val="16"/>
          <w:lang w:val="nl-NL"/>
        </w:rPr>
        <w:t xml:space="preserve"> Kamerstukken II 2022/23, 32140, nr. 139.</w:t>
      </w:r>
    </w:p>
  </w:footnote>
  <w:footnote w:id="2">
    <w:p w14:paraId="59648FA9" w14:textId="4B8C63FF" w:rsidR="00D028A2" w:rsidRPr="009F0B45" w:rsidRDefault="00D028A2">
      <w:pPr>
        <w:pStyle w:val="Voetnoottekst"/>
        <w:rPr>
          <w:sz w:val="16"/>
          <w:szCs w:val="16"/>
          <w:lang w:val="nl-NL"/>
        </w:rPr>
      </w:pPr>
      <w:r w:rsidRPr="009F0B45">
        <w:rPr>
          <w:rStyle w:val="Voetnootmarkering"/>
          <w:sz w:val="16"/>
          <w:szCs w:val="16"/>
        </w:rPr>
        <w:footnoteRef/>
      </w:r>
      <w:r w:rsidRPr="009F0B45">
        <w:rPr>
          <w:sz w:val="16"/>
          <w:szCs w:val="16"/>
          <w:lang w:val="nl-NL"/>
        </w:rPr>
        <w:t xml:space="preserve"> </w:t>
      </w:r>
      <w:r w:rsidRPr="00D028A2">
        <w:rPr>
          <w:sz w:val="16"/>
          <w:szCs w:val="16"/>
          <w:lang w:val="nl-NL"/>
        </w:rPr>
        <w:t>Standpunt van de Kennisgroep inkomstenbelasting niet-winst, KG:202:2024:6 (versie 21 juli 2025).</w:t>
      </w:r>
    </w:p>
  </w:footnote>
  <w:footnote w:id="3">
    <w:p w14:paraId="51E200EF" w14:textId="165B4153" w:rsidR="008D6F59" w:rsidRPr="008D6F59" w:rsidRDefault="008D6F59">
      <w:pPr>
        <w:pStyle w:val="Voetnoottekst"/>
        <w:rPr>
          <w:lang w:val="nl-NL"/>
        </w:rPr>
      </w:pPr>
      <w:r w:rsidRPr="008D6F59">
        <w:rPr>
          <w:rStyle w:val="Voetnootmarkering"/>
          <w:sz w:val="16"/>
          <w:szCs w:val="16"/>
        </w:rPr>
        <w:footnoteRef/>
      </w:r>
      <w:r w:rsidRPr="009F0B45">
        <w:rPr>
          <w:sz w:val="16"/>
          <w:szCs w:val="16"/>
          <w:lang w:val="nl-NL"/>
        </w:rPr>
        <w:t xml:space="preserve"> </w:t>
      </w:r>
      <w:r w:rsidRPr="008D6F59">
        <w:rPr>
          <w:sz w:val="16"/>
          <w:szCs w:val="16"/>
          <w:lang w:val="nl-NL"/>
        </w:rPr>
        <w:t>Kamerstukken II 2022/23, 32140, nr. 139.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46D"/>
    <w:rsid w:val="00007F38"/>
    <w:rsid w:val="00014603"/>
    <w:rsid w:val="000225D1"/>
    <w:rsid w:val="000402C3"/>
    <w:rsid w:val="000404FA"/>
    <w:rsid w:val="00043E1E"/>
    <w:rsid w:val="00045451"/>
    <w:rsid w:val="00076DF0"/>
    <w:rsid w:val="00084258"/>
    <w:rsid w:val="0008634C"/>
    <w:rsid w:val="0009433C"/>
    <w:rsid w:val="000A6C48"/>
    <w:rsid w:val="000A7B5E"/>
    <w:rsid w:val="000B2EE9"/>
    <w:rsid w:val="000C24EF"/>
    <w:rsid w:val="000C6348"/>
    <w:rsid w:val="000C6F5A"/>
    <w:rsid w:val="000E40C1"/>
    <w:rsid w:val="001060C9"/>
    <w:rsid w:val="0016450A"/>
    <w:rsid w:val="001B5B3C"/>
    <w:rsid w:val="001C26BF"/>
    <w:rsid w:val="001D6A92"/>
    <w:rsid w:val="001E6A24"/>
    <w:rsid w:val="001F24E1"/>
    <w:rsid w:val="00203282"/>
    <w:rsid w:val="002225E6"/>
    <w:rsid w:val="00242BF1"/>
    <w:rsid w:val="0027353B"/>
    <w:rsid w:val="00277855"/>
    <w:rsid w:val="0028550C"/>
    <w:rsid w:val="002868EA"/>
    <w:rsid w:val="002954A1"/>
    <w:rsid w:val="002B5D14"/>
    <w:rsid w:val="002C19D8"/>
    <w:rsid w:val="002C7EC0"/>
    <w:rsid w:val="002D560D"/>
    <w:rsid w:val="00305F59"/>
    <w:rsid w:val="003317CE"/>
    <w:rsid w:val="003321E3"/>
    <w:rsid w:val="00332A77"/>
    <w:rsid w:val="00340612"/>
    <w:rsid w:val="00372B9D"/>
    <w:rsid w:val="00382FE7"/>
    <w:rsid w:val="003944F6"/>
    <w:rsid w:val="0039504E"/>
    <w:rsid w:val="003F44EF"/>
    <w:rsid w:val="0043217F"/>
    <w:rsid w:val="00435113"/>
    <w:rsid w:val="00453C3F"/>
    <w:rsid w:val="004878D4"/>
    <w:rsid w:val="004C53A4"/>
    <w:rsid w:val="004D05B8"/>
    <w:rsid w:val="004E1BAB"/>
    <w:rsid w:val="004F058B"/>
    <w:rsid w:val="00582343"/>
    <w:rsid w:val="005872A6"/>
    <w:rsid w:val="00597313"/>
    <w:rsid w:val="005B2D6D"/>
    <w:rsid w:val="005C3810"/>
    <w:rsid w:val="005C583E"/>
    <w:rsid w:val="005C784F"/>
    <w:rsid w:val="005D0B0C"/>
    <w:rsid w:val="005D5CAF"/>
    <w:rsid w:val="005E55D9"/>
    <w:rsid w:val="00603BE5"/>
    <w:rsid w:val="00610FCD"/>
    <w:rsid w:val="00646F42"/>
    <w:rsid w:val="006623B5"/>
    <w:rsid w:val="006939D1"/>
    <w:rsid w:val="006B684D"/>
    <w:rsid w:val="006C68DB"/>
    <w:rsid w:val="006D691B"/>
    <w:rsid w:val="006E4AE6"/>
    <w:rsid w:val="00744324"/>
    <w:rsid w:val="00765C49"/>
    <w:rsid w:val="007822E1"/>
    <w:rsid w:val="007A407A"/>
    <w:rsid w:val="007B1560"/>
    <w:rsid w:val="007B4872"/>
    <w:rsid w:val="007D72BB"/>
    <w:rsid w:val="00802638"/>
    <w:rsid w:val="00890228"/>
    <w:rsid w:val="008A49A3"/>
    <w:rsid w:val="008C3D04"/>
    <w:rsid w:val="008D609E"/>
    <w:rsid w:val="008D6F59"/>
    <w:rsid w:val="00965FC5"/>
    <w:rsid w:val="009813EC"/>
    <w:rsid w:val="009A14BC"/>
    <w:rsid w:val="009B67F4"/>
    <w:rsid w:val="009C77F2"/>
    <w:rsid w:val="009F0B45"/>
    <w:rsid w:val="00A008EE"/>
    <w:rsid w:val="00A0261D"/>
    <w:rsid w:val="00A1174D"/>
    <w:rsid w:val="00A50E65"/>
    <w:rsid w:val="00A573F3"/>
    <w:rsid w:val="00A614C8"/>
    <w:rsid w:val="00A860CC"/>
    <w:rsid w:val="00A961B1"/>
    <w:rsid w:val="00AA33D4"/>
    <w:rsid w:val="00AB7327"/>
    <w:rsid w:val="00AE01B0"/>
    <w:rsid w:val="00AF4398"/>
    <w:rsid w:val="00B02AC8"/>
    <w:rsid w:val="00B034ED"/>
    <w:rsid w:val="00B06701"/>
    <w:rsid w:val="00B07455"/>
    <w:rsid w:val="00B11B2E"/>
    <w:rsid w:val="00B13CEB"/>
    <w:rsid w:val="00B164BB"/>
    <w:rsid w:val="00B50795"/>
    <w:rsid w:val="00B517D7"/>
    <w:rsid w:val="00B5346D"/>
    <w:rsid w:val="00B70C56"/>
    <w:rsid w:val="00B97722"/>
    <w:rsid w:val="00B97D6B"/>
    <w:rsid w:val="00BA00F6"/>
    <w:rsid w:val="00BA07DA"/>
    <w:rsid w:val="00BB226C"/>
    <w:rsid w:val="00BD5672"/>
    <w:rsid w:val="00BE7644"/>
    <w:rsid w:val="00C0285A"/>
    <w:rsid w:val="00C233BB"/>
    <w:rsid w:val="00C23989"/>
    <w:rsid w:val="00C23E6E"/>
    <w:rsid w:val="00C27818"/>
    <w:rsid w:val="00C37038"/>
    <w:rsid w:val="00C477D1"/>
    <w:rsid w:val="00C91089"/>
    <w:rsid w:val="00CA1F5D"/>
    <w:rsid w:val="00CD08CC"/>
    <w:rsid w:val="00CE69E8"/>
    <w:rsid w:val="00D028A2"/>
    <w:rsid w:val="00D23F0C"/>
    <w:rsid w:val="00D276DC"/>
    <w:rsid w:val="00D41F3E"/>
    <w:rsid w:val="00D7192E"/>
    <w:rsid w:val="00D829A5"/>
    <w:rsid w:val="00DA5138"/>
    <w:rsid w:val="00DC2C74"/>
    <w:rsid w:val="00DC2DA8"/>
    <w:rsid w:val="00DE18CD"/>
    <w:rsid w:val="00DE61B0"/>
    <w:rsid w:val="00E21FA5"/>
    <w:rsid w:val="00E34602"/>
    <w:rsid w:val="00E506D8"/>
    <w:rsid w:val="00E71162"/>
    <w:rsid w:val="00E84318"/>
    <w:rsid w:val="00E85198"/>
    <w:rsid w:val="00EA662F"/>
    <w:rsid w:val="00EB5707"/>
    <w:rsid w:val="00ED2527"/>
    <w:rsid w:val="00EE6265"/>
    <w:rsid w:val="00EF2AB2"/>
    <w:rsid w:val="00F020F5"/>
    <w:rsid w:val="00F22F7D"/>
    <w:rsid w:val="00F404D7"/>
    <w:rsid w:val="00F53FB0"/>
    <w:rsid w:val="00F54716"/>
    <w:rsid w:val="00F642FF"/>
    <w:rsid w:val="00F67169"/>
    <w:rsid w:val="00F77884"/>
    <w:rsid w:val="00F851F6"/>
    <w:rsid w:val="00FD2AD4"/>
    <w:rsid w:val="00FF7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529172"/>
  <w15:chartTrackingRefBased/>
  <w15:docId w15:val="{62D84726-5763-43D8-A1A6-E51E1B3CC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5346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B5346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B5346D"/>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B5346D"/>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B5346D"/>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B5346D"/>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B5346D"/>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B5346D"/>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B5346D"/>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5346D"/>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B5346D"/>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B5346D"/>
    <w:rPr>
      <w:rFonts w:asciiTheme="minorHAnsi" w:eastAsiaTheme="majorEastAsia" w:hAnsiTheme="minorHAnsi" w:cstheme="majorBidi"/>
      <w:color w:val="2E74B5" w:themeColor="accent1" w:themeShade="BF"/>
      <w:sz w:val="28"/>
      <w:szCs w:val="28"/>
    </w:rPr>
  </w:style>
  <w:style w:type="character" w:customStyle="1" w:styleId="Kop4Char">
    <w:name w:val="Kop 4 Char"/>
    <w:basedOn w:val="Standaardalinea-lettertype"/>
    <w:link w:val="Kop4"/>
    <w:uiPriority w:val="9"/>
    <w:semiHidden/>
    <w:rsid w:val="00B5346D"/>
    <w:rPr>
      <w:rFonts w:asciiTheme="minorHAnsi" w:eastAsiaTheme="majorEastAsia" w:hAnsiTheme="minorHAnsi" w:cstheme="majorBidi"/>
      <w:i/>
      <w:iCs/>
      <w:color w:val="2E74B5" w:themeColor="accent1" w:themeShade="BF"/>
    </w:rPr>
  </w:style>
  <w:style w:type="character" w:customStyle="1" w:styleId="Kop5Char">
    <w:name w:val="Kop 5 Char"/>
    <w:basedOn w:val="Standaardalinea-lettertype"/>
    <w:link w:val="Kop5"/>
    <w:uiPriority w:val="9"/>
    <w:semiHidden/>
    <w:rsid w:val="00B5346D"/>
    <w:rPr>
      <w:rFonts w:asciiTheme="minorHAnsi" w:eastAsiaTheme="majorEastAsia" w:hAnsiTheme="minorHAnsi" w:cstheme="majorBidi"/>
      <w:color w:val="2E74B5" w:themeColor="accent1" w:themeShade="BF"/>
    </w:rPr>
  </w:style>
  <w:style w:type="character" w:customStyle="1" w:styleId="Kop6Char">
    <w:name w:val="Kop 6 Char"/>
    <w:basedOn w:val="Standaardalinea-lettertype"/>
    <w:link w:val="Kop6"/>
    <w:uiPriority w:val="9"/>
    <w:semiHidden/>
    <w:rsid w:val="00B5346D"/>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B5346D"/>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B5346D"/>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B5346D"/>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B534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5346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5346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5346D"/>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B5346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5346D"/>
    <w:rPr>
      <w:i/>
      <w:iCs/>
      <w:color w:val="404040" w:themeColor="text1" w:themeTint="BF"/>
    </w:rPr>
  </w:style>
  <w:style w:type="paragraph" w:styleId="Lijstalinea">
    <w:name w:val="List Paragraph"/>
    <w:basedOn w:val="Standaard"/>
    <w:uiPriority w:val="34"/>
    <w:qFormat/>
    <w:rsid w:val="00B5346D"/>
    <w:pPr>
      <w:ind w:left="720"/>
      <w:contextualSpacing/>
    </w:pPr>
  </w:style>
  <w:style w:type="character" w:styleId="Intensievebenadrukking">
    <w:name w:val="Intense Emphasis"/>
    <w:basedOn w:val="Standaardalinea-lettertype"/>
    <w:uiPriority w:val="21"/>
    <w:qFormat/>
    <w:rsid w:val="00B5346D"/>
    <w:rPr>
      <w:i/>
      <w:iCs/>
      <w:color w:val="2E74B5" w:themeColor="accent1" w:themeShade="BF"/>
    </w:rPr>
  </w:style>
  <w:style w:type="paragraph" w:styleId="Duidelijkcitaat">
    <w:name w:val="Intense Quote"/>
    <w:basedOn w:val="Standaard"/>
    <w:next w:val="Standaard"/>
    <w:link w:val="DuidelijkcitaatChar"/>
    <w:uiPriority w:val="30"/>
    <w:qFormat/>
    <w:rsid w:val="00B5346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B5346D"/>
    <w:rPr>
      <w:i/>
      <w:iCs/>
      <w:color w:val="2E74B5" w:themeColor="accent1" w:themeShade="BF"/>
    </w:rPr>
  </w:style>
  <w:style w:type="character" w:styleId="Intensieveverwijzing">
    <w:name w:val="Intense Reference"/>
    <w:basedOn w:val="Standaardalinea-lettertype"/>
    <w:uiPriority w:val="32"/>
    <w:qFormat/>
    <w:rsid w:val="00B5346D"/>
    <w:rPr>
      <w:b/>
      <w:bCs/>
      <w:smallCaps/>
      <w:color w:val="2E74B5" w:themeColor="accent1" w:themeShade="BF"/>
      <w:spacing w:val="5"/>
    </w:rPr>
  </w:style>
  <w:style w:type="paragraph" w:styleId="Koptekst">
    <w:name w:val="header"/>
    <w:basedOn w:val="Standaard"/>
    <w:link w:val="KoptekstChar"/>
    <w:uiPriority w:val="99"/>
    <w:unhideWhenUsed/>
    <w:rsid w:val="0027785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77855"/>
  </w:style>
  <w:style w:type="paragraph" w:styleId="Voettekst">
    <w:name w:val="footer"/>
    <w:basedOn w:val="Standaard"/>
    <w:link w:val="VoettekstChar"/>
    <w:uiPriority w:val="99"/>
    <w:unhideWhenUsed/>
    <w:rsid w:val="0027785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77855"/>
  </w:style>
  <w:style w:type="character" w:styleId="Verwijzingopmerking">
    <w:name w:val="annotation reference"/>
    <w:basedOn w:val="Standaardalinea-lettertype"/>
    <w:uiPriority w:val="99"/>
    <w:semiHidden/>
    <w:unhideWhenUsed/>
    <w:rsid w:val="00CD08CC"/>
    <w:rPr>
      <w:sz w:val="16"/>
      <w:szCs w:val="16"/>
    </w:rPr>
  </w:style>
  <w:style w:type="paragraph" w:styleId="Tekstopmerking">
    <w:name w:val="annotation text"/>
    <w:basedOn w:val="Standaard"/>
    <w:link w:val="TekstopmerkingChar"/>
    <w:uiPriority w:val="99"/>
    <w:unhideWhenUsed/>
    <w:rsid w:val="00CD08CC"/>
    <w:pPr>
      <w:spacing w:line="240" w:lineRule="auto"/>
    </w:pPr>
    <w:rPr>
      <w:sz w:val="20"/>
      <w:szCs w:val="20"/>
    </w:rPr>
  </w:style>
  <w:style w:type="character" w:customStyle="1" w:styleId="TekstopmerkingChar">
    <w:name w:val="Tekst opmerking Char"/>
    <w:basedOn w:val="Standaardalinea-lettertype"/>
    <w:link w:val="Tekstopmerking"/>
    <w:uiPriority w:val="99"/>
    <w:rsid w:val="00CD08CC"/>
    <w:rPr>
      <w:sz w:val="20"/>
      <w:szCs w:val="20"/>
    </w:rPr>
  </w:style>
  <w:style w:type="paragraph" w:styleId="Onderwerpvanopmerking">
    <w:name w:val="annotation subject"/>
    <w:basedOn w:val="Tekstopmerking"/>
    <w:next w:val="Tekstopmerking"/>
    <w:link w:val="OnderwerpvanopmerkingChar"/>
    <w:uiPriority w:val="99"/>
    <w:semiHidden/>
    <w:unhideWhenUsed/>
    <w:rsid w:val="00CD08CC"/>
    <w:rPr>
      <w:b/>
      <w:bCs/>
    </w:rPr>
  </w:style>
  <w:style w:type="character" w:customStyle="1" w:styleId="OnderwerpvanopmerkingChar">
    <w:name w:val="Onderwerp van opmerking Char"/>
    <w:basedOn w:val="TekstopmerkingChar"/>
    <w:link w:val="Onderwerpvanopmerking"/>
    <w:uiPriority w:val="99"/>
    <w:semiHidden/>
    <w:rsid w:val="00CD08CC"/>
    <w:rPr>
      <w:b/>
      <w:bCs/>
      <w:sz w:val="20"/>
      <w:szCs w:val="20"/>
    </w:rPr>
  </w:style>
  <w:style w:type="paragraph" w:styleId="Voetnoottekst">
    <w:name w:val="footnote text"/>
    <w:aliases w:val="Voetnoottekst Char2 Char,Voetnoottekst Char Char1 Char,Voetnoottekst Char1 Char Char Char,Voetnoottekst Char Char Char Char Char,Voetnoottekst Char2 Char Char Char Char Char,Voetnoottekst Char2,Voetnoottekst Char Char1,Footnotetext,ftx"/>
    <w:basedOn w:val="Standaard"/>
    <w:link w:val="VoetnoottekstChar"/>
    <w:uiPriority w:val="99"/>
    <w:unhideWhenUsed/>
    <w:qFormat/>
    <w:rsid w:val="007B1560"/>
    <w:pPr>
      <w:spacing w:after="0" w:line="240" w:lineRule="auto"/>
    </w:pPr>
    <w:rPr>
      <w:sz w:val="20"/>
      <w:szCs w:val="20"/>
    </w:rPr>
  </w:style>
  <w:style w:type="character" w:customStyle="1" w:styleId="VoetnoottekstChar">
    <w:name w:val="Voetnoottekst Char"/>
    <w:aliases w:val="Voetnoottekst Char2 Char Char,Voetnoottekst Char Char1 Char Char,Voetnoottekst Char1 Char Char Char Char,Voetnoottekst Char Char Char Char Char Char,Voetnoottekst Char2 Char Char Char Char Char Char,Voetnoottekst Char2 Char1,ftx Char"/>
    <w:basedOn w:val="Standaardalinea-lettertype"/>
    <w:link w:val="Voetnoottekst"/>
    <w:uiPriority w:val="99"/>
    <w:qFormat/>
    <w:rsid w:val="007B1560"/>
    <w:rPr>
      <w:sz w:val="20"/>
      <w:szCs w:val="20"/>
    </w:rPr>
  </w:style>
  <w:style w:type="character" w:styleId="Voetnootmarkering">
    <w:name w:val="footnote reference"/>
    <w:aliases w:val="Footnote symbol,Footnote symboFußnotenzeichen,Footnote sign,Footnote Reference Superscript,Times 10 Point,Exposant 3 Point,Footnote Reference/,Odwołanie przypisu,Voetnootverwijzing,Voetnootmarkering boek STT,Footnotemark,Footnotemark1"/>
    <w:basedOn w:val="Standaardalinea-lettertype"/>
    <w:link w:val="Char1CharCharCarCarCarCarCarCarCarCarCarCar"/>
    <w:uiPriority w:val="99"/>
    <w:unhideWhenUsed/>
    <w:qFormat/>
    <w:rsid w:val="007B1560"/>
    <w:rPr>
      <w:vertAlign w:val="superscript"/>
    </w:rPr>
  </w:style>
  <w:style w:type="paragraph" w:styleId="Revisie">
    <w:name w:val="Revision"/>
    <w:hidden/>
    <w:uiPriority w:val="99"/>
    <w:semiHidden/>
    <w:rsid w:val="00BA07DA"/>
    <w:pPr>
      <w:spacing w:after="0" w:line="240" w:lineRule="auto"/>
    </w:pPr>
  </w:style>
  <w:style w:type="paragraph" w:customStyle="1" w:styleId="Char1CharCharCarCarCarCarCarCarCarCarCarCar">
    <w:name w:val="Char1 Char Char Car Car Car Car Car Car Car Car Car Car"/>
    <w:basedOn w:val="Standaard"/>
    <w:link w:val="Voetnootmarkering"/>
    <w:uiPriority w:val="99"/>
    <w:rsid w:val="000C24EF"/>
    <w:pPr>
      <w:spacing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5787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5132</ap:Words>
  <ap:Characters>28232</ap:Characters>
  <ap:DocSecurity>4</ap:DocSecurity>
  <ap:Lines>235</ap:Lines>
  <ap:Paragraphs>66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33298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2026-04-20T12:05:00.0000000Z</dcterms:created>
  <dcterms:modified xsi:type="dcterms:W3CDTF">2026-04-20T12:05:00.0000000Z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2026-03-20T10:21:53Z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eab87523-305a-4c6e-9084-ba179820f9f0</vt:lpwstr>
  </property>
  <property fmtid="{D5CDD505-2E9C-101B-9397-08002B2CF9AE}" pid="8" name="MSIP_Label_b2aa6e22-2c82-48c6-bf24-1790f4b9c128_ContentBits">
    <vt:lpwstr>0</vt:lpwstr>
  </property>
  <property fmtid="{D5CDD505-2E9C-101B-9397-08002B2CF9AE}" pid="9" name="MSIP_Label_b2aa6e22-2c82-48c6-bf24-1790f4b9c128_Tag">
    <vt:lpwstr>10, 3, 0, 1</vt:lpwstr>
  </property>
</Properties>
</file>