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38E5" w:rsidRDefault="003138E5" w14:paraId="0F2529C2" w14:textId="77777777"/>
    <w:p w:rsidR="003138E5" w:rsidRDefault="00226991" w14:paraId="1FBFB9A4" w14:textId="77777777">
      <w:r>
        <w:t>Geachte voorzitter,</w:t>
      </w:r>
    </w:p>
    <w:p w:rsidR="00226991" w:rsidRDefault="00226991" w14:paraId="19418AF8" w14:textId="77777777"/>
    <w:p w:rsidR="003138E5" w:rsidRDefault="00226991" w14:paraId="027CFD07" w14:textId="77777777">
      <w:r>
        <w:t xml:space="preserve">Hierbij bied ik uw Kamer de beantwoording aan van de op 20 maart 2026 ingezonden Kamervragen van het lid Hoogeveen (JA21) </w:t>
      </w:r>
      <w:r w:rsidRPr="00226991">
        <w:t>over de verhouding tussen de</w:t>
      </w:r>
      <w:r>
        <w:t xml:space="preserve"> </w:t>
      </w:r>
      <w:r w:rsidRPr="00226991">
        <w:t>vermogensaanwasbelasting en het verbod op een individuele en buitensporige last onder artikel 1 van het</w:t>
      </w:r>
      <w:r>
        <w:t xml:space="preserve"> </w:t>
      </w:r>
      <w:r w:rsidRPr="00226991">
        <w:t xml:space="preserve">Eerste Protocol bij het EVRM, </w:t>
      </w:r>
      <w:proofErr w:type="gramStart"/>
      <w:r w:rsidRPr="00226991">
        <w:t>alsmede</w:t>
      </w:r>
      <w:proofErr w:type="gramEnd"/>
      <w:r w:rsidRPr="00226991">
        <w:t xml:space="preserve"> over de ongelijke werking van het heffingsvrije resultaat voor</w:t>
      </w:r>
      <w:r>
        <w:t xml:space="preserve"> </w:t>
      </w:r>
      <w:r w:rsidRPr="00226991">
        <w:t>belastingplichtigen met een volatiel rendement en belastingplichtigen met vermogen in de</w:t>
      </w:r>
      <w:r>
        <w:t xml:space="preserve"> </w:t>
      </w:r>
      <w:r w:rsidRPr="00226991">
        <w:t>vermogenswinstsystematiek</w:t>
      </w:r>
      <w:r>
        <w:t xml:space="preserve"> (</w:t>
      </w:r>
      <w:r w:rsidR="003B3817">
        <w:t xml:space="preserve">kenmerk: </w:t>
      </w:r>
      <w:r>
        <w:t>2026Z05634).</w:t>
      </w:r>
    </w:p>
    <w:p w:rsidR="00A04DDA" w:rsidRDefault="00A04DDA" w14:paraId="10039A1C" w14:textId="77777777"/>
    <w:p w:rsidR="005525A5" w:rsidRDefault="00A04DDA" w14:paraId="753BF039" w14:textId="77777777">
      <w:r>
        <w:t xml:space="preserve">Tijdens het Tweeminutendebat Fiscaliteit op 26 maart 2026 heeft het lid Hoogeveen motie 32140-292 ingediend. De motie verzoekt de regering </w:t>
      </w:r>
      <w:r w:rsidRPr="00A04DDA">
        <w:t>te onderzoeken of een overdraagbaar heffingsvrij resultaat de gesignaleerde ongelijkheid zou mitigeren en de Kamer hierover te informeren bij het Belastingplan 2027</w:t>
      </w:r>
      <w:r>
        <w:t xml:space="preserve">. </w:t>
      </w:r>
      <w:r w:rsidR="00F263F8">
        <w:t>In</w:t>
      </w:r>
      <w:r>
        <w:t xml:space="preserve"> de beantwoording van vraag 17 van de Kamervragen zijn de uitkomsten van het onderzoek weergegeven. Uit het onderzoek </w:t>
      </w:r>
      <w:r w:rsidRPr="00A04DDA">
        <w:t>blijkt dat een dergelijke aanpassing in strijd is met een van de beleidsdoelen, namelijk het beperken van het aantal belastingplichtigen dat aangifte moet doen voor box 3. Daarnaast zijn er negatieve budgettaire gevolgen die volgens de begrotingsregels gedekt moeten worden. Daar komt bij dat een overdraagbaar heffingsvrij resultaat voor de Belastingdienst zal leiden tot een massaal IH-proces.</w:t>
      </w:r>
      <w:r>
        <w:t xml:space="preserve"> </w:t>
      </w:r>
      <w:r w:rsidRPr="00A04DDA">
        <w:t>Dit is voor de Belastingdienst een bewerkelijk proces dat een ingrijpende wijziging in de ICT-systemen van de Belastingdienst vereist en daarnaast ook naar verwachting veel impact hebben op de uitvoering. Het kabinet is alles overziend niet voornemens om een overdraagbaar heffingsvrij resultaat te introduceren in het toekomstige box 3-stelsel.</w:t>
      </w:r>
      <w:r>
        <w:t xml:space="preserve"> Met deze beantwoording wordt de motie als afgedaan beschouwd.</w:t>
      </w:r>
    </w:p>
    <w:p w:rsidR="003138E5" w:rsidRDefault="003138E5" w14:paraId="177BB990" w14:textId="77777777">
      <w:pPr>
        <w:pStyle w:val="WitregelW1bodytekst"/>
      </w:pPr>
    </w:p>
    <w:p w:rsidR="003138E5" w:rsidRDefault="00226991" w14:paraId="008A90B9" w14:textId="77777777">
      <w:r>
        <w:t>Hoogachtend,</w:t>
      </w:r>
    </w:p>
    <w:p w:rsidR="003138E5" w:rsidRDefault="003138E5" w14:paraId="5EDEC0A7" w14:textId="77777777"/>
    <w:p w:rsidR="003138E5" w:rsidRDefault="009E7DA5" w14:paraId="2291B065" w14:textId="77777777">
      <w:proofErr w:type="gramStart"/>
      <w:r>
        <w:t>d</w:t>
      </w:r>
      <w:r w:rsidR="00226991">
        <w:t>e</w:t>
      </w:r>
      <w:proofErr w:type="gramEnd"/>
      <w:r w:rsidR="00226991">
        <w:t xml:space="preserve"> </w:t>
      </w:r>
      <w:r>
        <w:t>s</w:t>
      </w:r>
      <w:r w:rsidR="00226991">
        <w:t>taatssecretaris van Financiën</w:t>
      </w:r>
      <w:r w:rsidR="00226991">
        <w:rPr>
          <w:i/>
        </w:rPr>
        <w:t>,</w:t>
      </w:r>
    </w:p>
    <w:p w:rsidR="003138E5" w:rsidRDefault="003138E5" w14:paraId="4A28DCF2" w14:textId="77777777"/>
    <w:p w:rsidR="003138E5" w:rsidRDefault="003138E5" w14:paraId="1CB109FB" w14:textId="77777777"/>
    <w:p w:rsidR="003138E5" w:rsidRDefault="003138E5" w14:paraId="4ED8A266" w14:textId="77777777"/>
    <w:p w:rsidR="003138E5" w:rsidRDefault="003138E5" w14:paraId="67DAF014" w14:textId="77777777"/>
    <w:p w:rsidR="003138E5" w:rsidRDefault="00226991" w14:paraId="553924FA" w14:textId="77777777">
      <w:r>
        <w:t xml:space="preserve">Eelco </w:t>
      </w:r>
      <w:proofErr w:type="spellStart"/>
      <w:r>
        <w:t>Eerenberg</w:t>
      </w:r>
      <w:proofErr w:type="spellEnd"/>
    </w:p>
    <w:p w:rsidR="003138E5" w:rsidRDefault="003138E5" w14:paraId="0C4C7260" w14:textId="77777777"/>
    <w:sectPr w:rsidR="003138E5">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18BA8" w14:textId="77777777" w:rsidR="00BC5768" w:rsidRDefault="00BC5768">
      <w:pPr>
        <w:spacing w:line="240" w:lineRule="auto"/>
      </w:pPr>
      <w:r>
        <w:separator/>
      </w:r>
    </w:p>
  </w:endnote>
  <w:endnote w:type="continuationSeparator" w:id="0">
    <w:p w14:paraId="5C447C4D" w14:textId="77777777" w:rsidR="00BC5768" w:rsidRDefault="00BC57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54635" w14:textId="77777777" w:rsidR="003138E5" w:rsidRDefault="003138E5">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6ED07" w14:textId="77777777" w:rsidR="00BC5768" w:rsidRDefault="00BC5768">
      <w:pPr>
        <w:spacing w:line="240" w:lineRule="auto"/>
      </w:pPr>
      <w:r>
        <w:separator/>
      </w:r>
    </w:p>
  </w:footnote>
  <w:footnote w:type="continuationSeparator" w:id="0">
    <w:p w14:paraId="60EC1703" w14:textId="77777777" w:rsidR="00BC5768" w:rsidRDefault="00BC57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06655" w14:textId="77777777" w:rsidR="003138E5" w:rsidRDefault="00226991">
    <w:r>
      <w:rPr>
        <w:noProof/>
      </w:rPr>
      <mc:AlternateContent>
        <mc:Choice Requires="wps">
          <w:drawing>
            <wp:anchor distT="0" distB="0" distL="0" distR="0" simplePos="0" relativeHeight="251652096" behindDoc="0" locked="1" layoutInCell="1" allowOverlap="1" wp14:anchorId="4DE21AE0" wp14:editId="762DD2B9">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0B2B463" w14:textId="77777777" w:rsidR="00226991" w:rsidRDefault="00226991"/>
                      </w:txbxContent>
                    </wps:txbx>
                    <wps:bodyPr vert="horz" wrap="square" lIns="0" tIns="0" rIns="0" bIns="0" anchor="t" anchorCtr="0"/>
                  </wps:wsp>
                </a:graphicData>
              </a:graphic>
            </wp:anchor>
          </w:drawing>
        </mc:Choice>
        <mc:Fallback>
          <w:pict>
            <v:shapetype w14:anchorId="4DE21AE0"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0B2B463" w14:textId="77777777" w:rsidR="00226991" w:rsidRDefault="00226991"/>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56F9EAC2" wp14:editId="4CAFEF84">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414BDC9" w14:textId="77777777" w:rsidR="003138E5" w:rsidRPr="00226991" w:rsidRDefault="00226991">
                          <w:pPr>
                            <w:pStyle w:val="Referentiegegevensbold"/>
                            <w:rPr>
                              <w:lang w:val="de-DE"/>
                            </w:rPr>
                          </w:pPr>
                          <w:r w:rsidRPr="00226991">
                            <w:rPr>
                              <w:lang w:val="de-DE"/>
                            </w:rPr>
                            <w:t xml:space="preserve">DG </w:t>
                          </w:r>
                          <w:proofErr w:type="spellStart"/>
                          <w:r w:rsidRPr="00226991">
                            <w:rPr>
                              <w:lang w:val="de-DE"/>
                            </w:rPr>
                            <w:t>Fiscale</w:t>
                          </w:r>
                          <w:proofErr w:type="spellEnd"/>
                          <w:r w:rsidRPr="00226991">
                            <w:rPr>
                              <w:lang w:val="de-DE"/>
                            </w:rPr>
                            <w:t xml:space="preserve"> </w:t>
                          </w:r>
                          <w:proofErr w:type="spellStart"/>
                          <w:r w:rsidRPr="00226991">
                            <w:rPr>
                              <w:lang w:val="de-DE"/>
                            </w:rPr>
                            <w:t>Zaken</w:t>
                          </w:r>
                          <w:proofErr w:type="spellEnd"/>
                        </w:p>
                        <w:p w14:paraId="0AC1BFFC" w14:textId="77777777" w:rsidR="003138E5" w:rsidRPr="00226991" w:rsidRDefault="003138E5">
                          <w:pPr>
                            <w:pStyle w:val="WitregelW2"/>
                            <w:rPr>
                              <w:lang w:val="de-DE"/>
                            </w:rPr>
                          </w:pPr>
                        </w:p>
                        <w:p w14:paraId="45EED29B" w14:textId="77777777" w:rsidR="003138E5" w:rsidRPr="00226991" w:rsidRDefault="00226991">
                          <w:pPr>
                            <w:pStyle w:val="Referentiegegevensbold"/>
                            <w:rPr>
                              <w:lang w:val="de-DE"/>
                            </w:rPr>
                          </w:pPr>
                          <w:r w:rsidRPr="00226991">
                            <w:rPr>
                              <w:lang w:val="de-DE"/>
                            </w:rPr>
                            <w:t>Datum</w:t>
                          </w:r>
                        </w:p>
                        <w:p w14:paraId="761256A7" w14:textId="77777777" w:rsidR="003138E5" w:rsidRPr="00226991" w:rsidRDefault="00132DB9">
                          <w:pPr>
                            <w:pStyle w:val="Referentiegegevens"/>
                            <w:rPr>
                              <w:lang w:val="de-DE"/>
                            </w:rPr>
                          </w:pPr>
                          <w:sdt>
                            <w:sdtPr>
                              <w:rPr>
                                <w:lang w:val="de-DE"/>
                              </w:rPr>
                              <w:id w:val="1790322077"/>
                              <w:date w:fullDate="2026-04-02T00:00:00Z">
                                <w:dateFormat w:val="d MMMM yyyy"/>
                                <w:lid w:val="nl"/>
                                <w:storeMappedDataAs w:val="dateTime"/>
                                <w:calendar w:val="gregorian"/>
                              </w:date>
                            </w:sdtPr>
                            <w:sdtEndPr/>
                            <w:sdtContent>
                              <w:r w:rsidR="00226991" w:rsidRPr="00226991">
                                <w:rPr>
                                  <w:lang w:val="de-DE"/>
                                </w:rPr>
                                <w:t xml:space="preserve">2 </w:t>
                              </w:r>
                              <w:proofErr w:type="spellStart"/>
                              <w:r w:rsidR="00226991" w:rsidRPr="00226991">
                                <w:rPr>
                                  <w:lang w:val="de-DE"/>
                                </w:rPr>
                                <w:t>april</w:t>
                              </w:r>
                              <w:proofErr w:type="spellEnd"/>
                              <w:r w:rsidR="00226991" w:rsidRPr="00226991">
                                <w:rPr>
                                  <w:lang w:val="de-DE"/>
                                </w:rPr>
                                <w:t xml:space="preserve"> 2026</w:t>
                              </w:r>
                            </w:sdtContent>
                          </w:sdt>
                        </w:p>
                        <w:p w14:paraId="38933669" w14:textId="77777777" w:rsidR="003138E5" w:rsidRPr="00226991" w:rsidRDefault="003138E5">
                          <w:pPr>
                            <w:pStyle w:val="WitregelW1"/>
                            <w:rPr>
                              <w:lang w:val="de-DE"/>
                            </w:rPr>
                          </w:pPr>
                        </w:p>
                        <w:p w14:paraId="029B29CC" w14:textId="77777777" w:rsidR="003138E5" w:rsidRDefault="00226991">
                          <w:pPr>
                            <w:pStyle w:val="Referentiegegevensbold"/>
                          </w:pPr>
                          <w:r>
                            <w:t>Onze referentie</w:t>
                          </w:r>
                        </w:p>
                        <w:p w14:paraId="159F2DCF" w14:textId="62FBD8B2" w:rsidR="00AD09A7" w:rsidRDefault="001F2746">
                          <w:pPr>
                            <w:pStyle w:val="Referentiegegevens"/>
                          </w:pPr>
                          <w:fldSimple w:instr=" DOCPROPERTY  &quot;Kenmerk&quot;  \* MERGEFORMAT ">
                            <w:r w:rsidR="00132DB9">
                              <w:t>2026-0000107464</w:t>
                            </w:r>
                          </w:fldSimple>
                        </w:p>
                      </w:txbxContent>
                    </wps:txbx>
                    <wps:bodyPr vert="horz" wrap="square" lIns="0" tIns="0" rIns="0" bIns="0" anchor="t" anchorCtr="0"/>
                  </wps:wsp>
                </a:graphicData>
              </a:graphic>
            </wp:anchor>
          </w:drawing>
        </mc:Choice>
        <mc:Fallback>
          <w:pict>
            <v:shape w14:anchorId="56F9EAC2"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414BDC9" w14:textId="77777777" w:rsidR="003138E5" w:rsidRPr="00226991" w:rsidRDefault="00226991">
                    <w:pPr>
                      <w:pStyle w:val="Referentiegegevensbold"/>
                      <w:rPr>
                        <w:lang w:val="de-DE"/>
                      </w:rPr>
                    </w:pPr>
                    <w:r w:rsidRPr="00226991">
                      <w:rPr>
                        <w:lang w:val="de-DE"/>
                      </w:rPr>
                      <w:t xml:space="preserve">DG </w:t>
                    </w:r>
                    <w:proofErr w:type="spellStart"/>
                    <w:r w:rsidRPr="00226991">
                      <w:rPr>
                        <w:lang w:val="de-DE"/>
                      </w:rPr>
                      <w:t>Fiscale</w:t>
                    </w:r>
                    <w:proofErr w:type="spellEnd"/>
                    <w:r w:rsidRPr="00226991">
                      <w:rPr>
                        <w:lang w:val="de-DE"/>
                      </w:rPr>
                      <w:t xml:space="preserve"> </w:t>
                    </w:r>
                    <w:proofErr w:type="spellStart"/>
                    <w:r w:rsidRPr="00226991">
                      <w:rPr>
                        <w:lang w:val="de-DE"/>
                      </w:rPr>
                      <w:t>Zaken</w:t>
                    </w:r>
                    <w:proofErr w:type="spellEnd"/>
                  </w:p>
                  <w:p w14:paraId="0AC1BFFC" w14:textId="77777777" w:rsidR="003138E5" w:rsidRPr="00226991" w:rsidRDefault="003138E5">
                    <w:pPr>
                      <w:pStyle w:val="WitregelW2"/>
                      <w:rPr>
                        <w:lang w:val="de-DE"/>
                      </w:rPr>
                    </w:pPr>
                  </w:p>
                  <w:p w14:paraId="45EED29B" w14:textId="77777777" w:rsidR="003138E5" w:rsidRPr="00226991" w:rsidRDefault="00226991">
                    <w:pPr>
                      <w:pStyle w:val="Referentiegegevensbold"/>
                      <w:rPr>
                        <w:lang w:val="de-DE"/>
                      </w:rPr>
                    </w:pPr>
                    <w:r w:rsidRPr="00226991">
                      <w:rPr>
                        <w:lang w:val="de-DE"/>
                      </w:rPr>
                      <w:t>Datum</w:t>
                    </w:r>
                  </w:p>
                  <w:p w14:paraId="761256A7" w14:textId="77777777" w:rsidR="003138E5" w:rsidRPr="00226991" w:rsidRDefault="00132DB9">
                    <w:pPr>
                      <w:pStyle w:val="Referentiegegevens"/>
                      <w:rPr>
                        <w:lang w:val="de-DE"/>
                      </w:rPr>
                    </w:pPr>
                    <w:sdt>
                      <w:sdtPr>
                        <w:rPr>
                          <w:lang w:val="de-DE"/>
                        </w:rPr>
                        <w:id w:val="1790322077"/>
                        <w:date w:fullDate="2026-04-02T00:00:00Z">
                          <w:dateFormat w:val="d MMMM yyyy"/>
                          <w:lid w:val="nl"/>
                          <w:storeMappedDataAs w:val="dateTime"/>
                          <w:calendar w:val="gregorian"/>
                        </w:date>
                      </w:sdtPr>
                      <w:sdtEndPr/>
                      <w:sdtContent>
                        <w:r w:rsidR="00226991" w:rsidRPr="00226991">
                          <w:rPr>
                            <w:lang w:val="de-DE"/>
                          </w:rPr>
                          <w:t xml:space="preserve">2 </w:t>
                        </w:r>
                        <w:proofErr w:type="spellStart"/>
                        <w:r w:rsidR="00226991" w:rsidRPr="00226991">
                          <w:rPr>
                            <w:lang w:val="de-DE"/>
                          </w:rPr>
                          <w:t>april</w:t>
                        </w:r>
                        <w:proofErr w:type="spellEnd"/>
                        <w:r w:rsidR="00226991" w:rsidRPr="00226991">
                          <w:rPr>
                            <w:lang w:val="de-DE"/>
                          </w:rPr>
                          <w:t xml:space="preserve"> 2026</w:t>
                        </w:r>
                      </w:sdtContent>
                    </w:sdt>
                  </w:p>
                  <w:p w14:paraId="38933669" w14:textId="77777777" w:rsidR="003138E5" w:rsidRPr="00226991" w:rsidRDefault="003138E5">
                    <w:pPr>
                      <w:pStyle w:val="WitregelW1"/>
                      <w:rPr>
                        <w:lang w:val="de-DE"/>
                      </w:rPr>
                    </w:pPr>
                  </w:p>
                  <w:p w14:paraId="029B29CC" w14:textId="77777777" w:rsidR="003138E5" w:rsidRDefault="00226991">
                    <w:pPr>
                      <w:pStyle w:val="Referentiegegevensbold"/>
                    </w:pPr>
                    <w:r>
                      <w:t>Onze referentie</w:t>
                    </w:r>
                  </w:p>
                  <w:p w14:paraId="159F2DCF" w14:textId="62FBD8B2" w:rsidR="00AD09A7" w:rsidRDefault="001F2746">
                    <w:pPr>
                      <w:pStyle w:val="Referentiegegevens"/>
                    </w:pPr>
                    <w:fldSimple w:instr=" DOCPROPERTY  &quot;Kenmerk&quot;  \* MERGEFORMAT ">
                      <w:r w:rsidR="00132DB9">
                        <w:t>2026-0000107464</w:t>
                      </w:r>
                    </w:fldSimple>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14846908" wp14:editId="36BE15B9">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BFB9AF4" w14:textId="77777777" w:rsidR="00226991" w:rsidRDefault="00226991"/>
                      </w:txbxContent>
                    </wps:txbx>
                    <wps:bodyPr vert="horz" wrap="square" lIns="0" tIns="0" rIns="0" bIns="0" anchor="t" anchorCtr="0"/>
                  </wps:wsp>
                </a:graphicData>
              </a:graphic>
            </wp:anchor>
          </w:drawing>
        </mc:Choice>
        <mc:Fallback>
          <w:pict>
            <v:shape w14:anchorId="14846908"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BFB9AF4" w14:textId="77777777" w:rsidR="00226991" w:rsidRDefault="00226991"/>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35542E6D" wp14:editId="7985EBBA">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A9D9675" w14:textId="77777777" w:rsidR="00AD09A7" w:rsidRDefault="00132DB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5542E6D"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A9D9675" w14:textId="77777777" w:rsidR="00AD09A7" w:rsidRDefault="00132DB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5DC92" w14:textId="77777777" w:rsidR="003138E5" w:rsidRDefault="00226991">
    <w:pPr>
      <w:spacing w:after="6377" w:line="14" w:lineRule="exact"/>
    </w:pPr>
    <w:r>
      <w:rPr>
        <w:noProof/>
      </w:rPr>
      <mc:AlternateContent>
        <mc:Choice Requires="wps">
          <w:drawing>
            <wp:anchor distT="0" distB="0" distL="0" distR="0" simplePos="0" relativeHeight="251656192" behindDoc="0" locked="1" layoutInCell="1" allowOverlap="1" wp14:anchorId="21B14080" wp14:editId="280420C7">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2449DD1" w14:textId="77777777" w:rsidR="003138E5" w:rsidRDefault="003138E5">
                          <w:pPr>
                            <w:spacing w:line="240" w:lineRule="auto"/>
                          </w:pPr>
                        </w:p>
                      </w:txbxContent>
                    </wps:txbx>
                    <wps:bodyPr vert="horz" wrap="square" lIns="0" tIns="0" rIns="0" bIns="0" anchor="t" anchorCtr="0"/>
                  </wps:wsp>
                </a:graphicData>
              </a:graphic>
            </wp:anchor>
          </w:drawing>
        </mc:Choice>
        <mc:Fallback>
          <w:pict>
            <v:shapetype w14:anchorId="21B14080"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2449DD1" w14:textId="77777777" w:rsidR="003138E5" w:rsidRDefault="003138E5">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416A4790" wp14:editId="25482DEA">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CB6257B" w14:textId="77777777" w:rsidR="003138E5" w:rsidRDefault="00226991">
                          <w:pPr>
                            <w:spacing w:line="240" w:lineRule="auto"/>
                          </w:pPr>
                          <w:r>
                            <w:rPr>
                              <w:noProof/>
                            </w:rPr>
                            <w:drawing>
                              <wp:inline distT="0" distB="0" distL="0" distR="0" wp14:anchorId="478D36BD" wp14:editId="0F79CA5A">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16A4790"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CB6257B" w14:textId="77777777" w:rsidR="003138E5" w:rsidRDefault="00226991">
                    <w:pPr>
                      <w:spacing w:line="240" w:lineRule="auto"/>
                    </w:pPr>
                    <w:r>
                      <w:rPr>
                        <w:noProof/>
                      </w:rPr>
                      <w:drawing>
                        <wp:inline distT="0" distB="0" distL="0" distR="0" wp14:anchorId="478D36BD" wp14:editId="0F79CA5A">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5D16323D" wp14:editId="37922BE5">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0728B81" w14:textId="77777777" w:rsidR="003138E5" w:rsidRDefault="00226991">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5D16323D"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20728B81" w14:textId="77777777" w:rsidR="003138E5" w:rsidRDefault="00226991">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7DAAD2F2" wp14:editId="1D6B7731">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AFE7249" w14:textId="77777777" w:rsidR="003138E5" w:rsidRDefault="00226991">
                          <w:r>
                            <w:t>Voorzitter van de Tweede Kamer der Staten-Generaal</w:t>
                          </w:r>
                        </w:p>
                        <w:p w14:paraId="0E73533B" w14:textId="77777777" w:rsidR="003138E5" w:rsidRDefault="00226991">
                          <w:r>
                            <w:t>Postbus 20018</w:t>
                          </w:r>
                        </w:p>
                        <w:p w14:paraId="794CC9E2" w14:textId="77777777" w:rsidR="003138E5" w:rsidRDefault="00226991">
                          <w:r>
                            <w:t>2500 EA  DEN HAAG</w:t>
                          </w:r>
                        </w:p>
                      </w:txbxContent>
                    </wps:txbx>
                    <wps:bodyPr vert="horz" wrap="square" lIns="0" tIns="0" rIns="0" bIns="0" anchor="t" anchorCtr="0"/>
                  </wps:wsp>
                </a:graphicData>
              </a:graphic>
            </wp:anchor>
          </w:drawing>
        </mc:Choice>
        <mc:Fallback>
          <w:pict>
            <v:shape w14:anchorId="7DAAD2F2"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AFE7249" w14:textId="77777777" w:rsidR="003138E5" w:rsidRDefault="00226991">
                    <w:r>
                      <w:t>Voorzitter van de Tweede Kamer der Staten-Generaal</w:t>
                    </w:r>
                  </w:p>
                  <w:p w14:paraId="0E73533B" w14:textId="77777777" w:rsidR="003138E5" w:rsidRDefault="00226991">
                    <w:r>
                      <w:t>Postbus 20018</w:t>
                    </w:r>
                  </w:p>
                  <w:p w14:paraId="794CC9E2" w14:textId="77777777" w:rsidR="003138E5" w:rsidRDefault="00226991">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3EC84E38" wp14:editId="256D95C2">
              <wp:simplePos x="1009015" y="3354704"/>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138E5" w14:paraId="32C056C8" w14:textId="77777777">
                            <w:trPr>
                              <w:trHeight w:val="240"/>
                            </w:trPr>
                            <w:tc>
                              <w:tcPr>
                                <w:tcW w:w="1140" w:type="dxa"/>
                              </w:tcPr>
                              <w:p w14:paraId="54409EFA" w14:textId="77777777" w:rsidR="003138E5" w:rsidRDefault="00226991">
                                <w:r>
                                  <w:t>Datum</w:t>
                                </w:r>
                              </w:p>
                            </w:tc>
                            <w:tc>
                              <w:tcPr>
                                <w:tcW w:w="5918" w:type="dxa"/>
                              </w:tcPr>
                              <w:p w14:paraId="4E1FBDC7" w14:textId="268F57C3" w:rsidR="003138E5" w:rsidRDefault="00132DB9">
                                <w:sdt>
                                  <w:sdtPr>
                                    <w:id w:val="-538973483"/>
                                    <w:date w:fullDate="2026-04-20T00:00:00Z">
                                      <w:dateFormat w:val="d MMMM yyyy"/>
                                      <w:lid w:val="nl"/>
                                      <w:storeMappedDataAs w:val="dateTime"/>
                                      <w:calendar w:val="gregorian"/>
                                    </w:date>
                                  </w:sdtPr>
                                  <w:sdtEndPr/>
                                  <w:sdtContent>
                                    <w:r>
                                      <w:t>20 april 2026</w:t>
                                    </w:r>
                                  </w:sdtContent>
                                </w:sdt>
                              </w:p>
                            </w:tc>
                          </w:tr>
                          <w:tr w:rsidR="003138E5" w14:paraId="220659BA" w14:textId="77777777">
                            <w:trPr>
                              <w:trHeight w:val="240"/>
                            </w:trPr>
                            <w:tc>
                              <w:tcPr>
                                <w:tcW w:w="1140" w:type="dxa"/>
                              </w:tcPr>
                              <w:p w14:paraId="17CE082E" w14:textId="77777777" w:rsidR="003138E5" w:rsidRDefault="00226991">
                                <w:r>
                                  <w:t>Betreft</w:t>
                                </w:r>
                              </w:p>
                            </w:tc>
                            <w:tc>
                              <w:tcPr>
                                <w:tcW w:w="5918" w:type="dxa"/>
                              </w:tcPr>
                              <w:p w14:paraId="561C982A" w14:textId="77777777" w:rsidR="003138E5" w:rsidRDefault="00226991">
                                <w:r>
                                  <w:t>Beantwoording Kamervragen van het lid Hoogeveen (JA21) over de verhouding tussen de vermogensaanwasbelasting box 3 en het EVRM</w:t>
                                </w:r>
                              </w:p>
                            </w:tc>
                          </w:tr>
                        </w:tbl>
                        <w:p w14:paraId="68ACFF92" w14:textId="77777777" w:rsidR="00226991" w:rsidRDefault="00226991"/>
                      </w:txbxContent>
                    </wps:txbx>
                    <wps:bodyPr vert="horz" wrap="square" lIns="0" tIns="0" rIns="0" bIns="0" anchor="t" anchorCtr="0"/>
                  </wps:wsp>
                </a:graphicData>
              </a:graphic>
            </wp:anchor>
          </w:drawing>
        </mc:Choice>
        <mc:Fallback>
          <w:pict>
            <v:shape w14:anchorId="3EC84E38"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138E5" w14:paraId="32C056C8" w14:textId="77777777">
                      <w:trPr>
                        <w:trHeight w:val="240"/>
                      </w:trPr>
                      <w:tc>
                        <w:tcPr>
                          <w:tcW w:w="1140" w:type="dxa"/>
                        </w:tcPr>
                        <w:p w14:paraId="54409EFA" w14:textId="77777777" w:rsidR="003138E5" w:rsidRDefault="00226991">
                          <w:r>
                            <w:t>Datum</w:t>
                          </w:r>
                        </w:p>
                      </w:tc>
                      <w:tc>
                        <w:tcPr>
                          <w:tcW w:w="5918" w:type="dxa"/>
                        </w:tcPr>
                        <w:p w14:paraId="4E1FBDC7" w14:textId="268F57C3" w:rsidR="003138E5" w:rsidRDefault="00132DB9">
                          <w:sdt>
                            <w:sdtPr>
                              <w:id w:val="-538973483"/>
                              <w:date w:fullDate="2026-04-20T00:00:00Z">
                                <w:dateFormat w:val="d MMMM yyyy"/>
                                <w:lid w:val="nl"/>
                                <w:storeMappedDataAs w:val="dateTime"/>
                                <w:calendar w:val="gregorian"/>
                              </w:date>
                            </w:sdtPr>
                            <w:sdtEndPr/>
                            <w:sdtContent>
                              <w:r>
                                <w:t>20 april 2026</w:t>
                              </w:r>
                            </w:sdtContent>
                          </w:sdt>
                        </w:p>
                      </w:tc>
                    </w:tr>
                    <w:tr w:rsidR="003138E5" w14:paraId="220659BA" w14:textId="77777777">
                      <w:trPr>
                        <w:trHeight w:val="240"/>
                      </w:trPr>
                      <w:tc>
                        <w:tcPr>
                          <w:tcW w:w="1140" w:type="dxa"/>
                        </w:tcPr>
                        <w:p w14:paraId="17CE082E" w14:textId="77777777" w:rsidR="003138E5" w:rsidRDefault="00226991">
                          <w:r>
                            <w:t>Betreft</w:t>
                          </w:r>
                        </w:p>
                      </w:tc>
                      <w:tc>
                        <w:tcPr>
                          <w:tcW w:w="5918" w:type="dxa"/>
                        </w:tcPr>
                        <w:p w14:paraId="561C982A" w14:textId="77777777" w:rsidR="003138E5" w:rsidRDefault="00226991">
                          <w:r>
                            <w:t>Beantwoording Kamervragen van het lid Hoogeveen (JA21) over de verhouding tussen de vermogensaanwasbelasting box 3 en het EVRM</w:t>
                          </w:r>
                        </w:p>
                      </w:tc>
                    </w:tr>
                  </w:tbl>
                  <w:p w14:paraId="68ACFF92" w14:textId="77777777" w:rsidR="00226991" w:rsidRDefault="00226991"/>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7816FE07" wp14:editId="251C487B">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C397BF7" w14:textId="77777777" w:rsidR="003138E5" w:rsidRDefault="00226991">
                          <w:pPr>
                            <w:pStyle w:val="Referentiegegevensbold"/>
                          </w:pPr>
                          <w:r>
                            <w:t>DG Fiscale Zaken</w:t>
                          </w:r>
                        </w:p>
                        <w:p w14:paraId="54558381" w14:textId="77777777" w:rsidR="003138E5" w:rsidRDefault="003138E5">
                          <w:pPr>
                            <w:pStyle w:val="WitregelW1"/>
                          </w:pPr>
                        </w:p>
                        <w:p w14:paraId="6FA2BE5B" w14:textId="77777777" w:rsidR="003138E5" w:rsidRDefault="00226991">
                          <w:pPr>
                            <w:pStyle w:val="Referentiegegevens"/>
                          </w:pPr>
                          <w:r>
                            <w:t>Korte Voorhout 7</w:t>
                          </w:r>
                        </w:p>
                        <w:p w14:paraId="516DA8BC" w14:textId="77777777" w:rsidR="003138E5" w:rsidRDefault="00226991">
                          <w:pPr>
                            <w:pStyle w:val="Referentiegegevens"/>
                          </w:pPr>
                          <w:r>
                            <w:t>2511 CW Den Haag</w:t>
                          </w:r>
                        </w:p>
                        <w:p w14:paraId="76EF21EA" w14:textId="77777777" w:rsidR="003138E5" w:rsidRDefault="00226991">
                          <w:pPr>
                            <w:pStyle w:val="Referentiegegevens"/>
                          </w:pPr>
                          <w:r>
                            <w:t>POSTBUS 20201</w:t>
                          </w:r>
                        </w:p>
                        <w:p w14:paraId="4EF5043E" w14:textId="77777777" w:rsidR="003138E5" w:rsidRDefault="00226991">
                          <w:pPr>
                            <w:pStyle w:val="Referentiegegevens"/>
                          </w:pPr>
                          <w:r>
                            <w:t>2500 EE  Den Haag</w:t>
                          </w:r>
                        </w:p>
                        <w:p w14:paraId="28B0B0A4" w14:textId="77777777" w:rsidR="003138E5" w:rsidRDefault="003138E5">
                          <w:pPr>
                            <w:pStyle w:val="WitregelW1"/>
                          </w:pPr>
                        </w:p>
                        <w:p w14:paraId="1D754F8F" w14:textId="77777777" w:rsidR="003138E5" w:rsidRDefault="00226991">
                          <w:pPr>
                            <w:pStyle w:val="Referentiegegevensbold"/>
                          </w:pPr>
                          <w:r>
                            <w:t>Onze referentie</w:t>
                          </w:r>
                        </w:p>
                        <w:p w14:paraId="3879DB78" w14:textId="25B3DF9B" w:rsidR="00AD09A7" w:rsidRDefault="001F2746">
                          <w:pPr>
                            <w:pStyle w:val="Referentiegegevens"/>
                          </w:pPr>
                          <w:fldSimple w:instr=" DOCPROPERTY  &quot;Kenmerk&quot;  \* MERGEFORMAT ">
                            <w:r w:rsidR="00132DB9">
                              <w:t>2026-0000107464</w:t>
                            </w:r>
                          </w:fldSimple>
                        </w:p>
                        <w:p w14:paraId="35E55F1D" w14:textId="77777777" w:rsidR="003138E5" w:rsidRDefault="003138E5">
                          <w:pPr>
                            <w:pStyle w:val="WitregelW1"/>
                          </w:pPr>
                        </w:p>
                        <w:p w14:paraId="3B7EB12E" w14:textId="77777777" w:rsidR="003138E5" w:rsidRDefault="00226991">
                          <w:pPr>
                            <w:pStyle w:val="Referentiegegevensbold"/>
                          </w:pPr>
                          <w:r>
                            <w:t>Bijlage(n)</w:t>
                          </w:r>
                        </w:p>
                        <w:p w14:paraId="065FFCCB" w14:textId="77777777" w:rsidR="003138E5" w:rsidRDefault="00226991">
                          <w:pPr>
                            <w:pStyle w:val="Referentiegegevens"/>
                          </w:pPr>
                          <w:r>
                            <w:t>Beantwoording Kamervragen</w:t>
                          </w:r>
                        </w:p>
                        <w:p w14:paraId="2B71AB60" w14:textId="77777777" w:rsidR="003138E5" w:rsidRDefault="003138E5">
                          <w:pPr>
                            <w:pStyle w:val="WitregelW2"/>
                          </w:pPr>
                        </w:p>
                        <w:p w14:paraId="42C83B1F" w14:textId="77777777" w:rsidR="003138E5" w:rsidRDefault="003138E5"/>
                      </w:txbxContent>
                    </wps:txbx>
                    <wps:bodyPr vert="horz" wrap="square" lIns="0" tIns="0" rIns="0" bIns="0" anchor="t" anchorCtr="0"/>
                  </wps:wsp>
                </a:graphicData>
              </a:graphic>
            </wp:anchor>
          </w:drawing>
        </mc:Choice>
        <mc:Fallback>
          <w:pict>
            <v:shape w14:anchorId="7816FE07"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4C397BF7" w14:textId="77777777" w:rsidR="003138E5" w:rsidRDefault="00226991">
                    <w:pPr>
                      <w:pStyle w:val="Referentiegegevensbold"/>
                    </w:pPr>
                    <w:r>
                      <w:t>DG Fiscale Zaken</w:t>
                    </w:r>
                  </w:p>
                  <w:p w14:paraId="54558381" w14:textId="77777777" w:rsidR="003138E5" w:rsidRDefault="003138E5">
                    <w:pPr>
                      <w:pStyle w:val="WitregelW1"/>
                    </w:pPr>
                  </w:p>
                  <w:p w14:paraId="6FA2BE5B" w14:textId="77777777" w:rsidR="003138E5" w:rsidRDefault="00226991">
                    <w:pPr>
                      <w:pStyle w:val="Referentiegegevens"/>
                    </w:pPr>
                    <w:r>
                      <w:t>Korte Voorhout 7</w:t>
                    </w:r>
                  </w:p>
                  <w:p w14:paraId="516DA8BC" w14:textId="77777777" w:rsidR="003138E5" w:rsidRDefault="00226991">
                    <w:pPr>
                      <w:pStyle w:val="Referentiegegevens"/>
                    </w:pPr>
                    <w:r>
                      <w:t>2511 CW Den Haag</w:t>
                    </w:r>
                  </w:p>
                  <w:p w14:paraId="76EF21EA" w14:textId="77777777" w:rsidR="003138E5" w:rsidRDefault="00226991">
                    <w:pPr>
                      <w:pStyle w:val="Referentiegegevens"/>
                    </w:pPr>
                    <w:r>
                      <w:t>POSTBUS 20201</w:t>
                    </w:r>
                  </w:p>
                  <w:p w14:paraId="4EF5043E" w14:textId="77777777" w:rsidR="003138E5" w:rsidRDefault="00226991">
                    <w:pPr>
                      <w:pStyle w:val="Referentiegegevens"/>
                    </w:pPr>
                    <w:r>
                      <w:t>2500 EE  Den Haag</w:t>
                    </w:r>
                  </w:p>
                  <w:p w14:paraId="28B0B0A4" w14:textId="77777777" w:rsidR="003138E5" w:rsidRDefault="003138E5">
                    <w:pPr>
                      <w:pStyle w:val="WitregelW1"/>
                    </w:pPr>
                  </w:p>
                  <w:p w14:paraId="1D754F8F" w14:textId="77777777" w:rsidR="003138E5" w:rsidRDefault="00226991">
                    <w:pPr>
                      <w:pStyle w:val="Referentiegegevensbold"/>
                    </w:pPr>
                    <w:r>
                      <w:t>Onze referentie</w:t>
                    </w:r>
                  </w:p>
                  <w:p w14:paraId="3879DB78" w14:textId="25B3DF9B" w:rsidR="00AD09A7" w:rsidRDefault="001F2746">
                    <w:pPr>
                      <w:pStyle w:val="Referentiegegevens"/>
                    </w:pPr>
                    <w:fldSimple w:instr=" DOCPROPERTY  &quot;Kenmerk&quot;  \* MERGEFORMAT ">
                      <w:r w:rsidR="00132DB9">
                        <w:t>2026-0000107464</w:t>
                      </w:r>
                    </w:fldSimple>
                  </w:p>
                  <w:p w14:paraId="35E55F1D" w14:textId="77777777" w:rsidR="003138E5" w:rsidRDefault="003138E5">
                    <w:pPr>
                      <w:pStyle w:val="WitregelW1"/>
                    </w:pPr>
                  </w:p>
                  <w:p w14:paraId="3B7EB12E" w14:textId="77777777" w:rsidR="003138E5" w:rsidRDefault="00226991">
                    <w:pPr>
                      <w:pStyle w:val="Referentiegegevensbold"/>
                    </w:pPr>
                    <w:r>
                      <w:t>Bijlage(n)</w:t>
                    </w:r>
                  </w:p>
                  <w:p w14:paraId="065FFCCB" w14:textId="77777777" w:rsidR="003138E5" w:rsidRDefault="00226991">
                    <w:pPr>
                      <w:pStyle w:val="Referentiegegevens"/>
                    </w:pPr>
                    <w:r>
                      <w:t>Beantwoording Kamervragen</w:t>
                    </w:r>
                  </w:p>
                  <w:p w14:paraId="2B71AB60" w14:textId="77777777" w:rsidR="003138E5" w:rsidRDefault="003138E5">
                    <w:pPr>
                      <w:pStyle w:val="WitregelW2"/>
                    </w:pPr>
                  </w:p>
                  <w:p w14:paraId="42C83B1F" w14:textId="77777777" w:rsidR="003138E5" w:rsidRDefault="003138E5"/>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49156CED" wp14:editId="56009C8F">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FBDBC1E" w14:textId="77777777" w:rsidR="00AD09A7" w:rsidRDefault="00132DB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9156CED"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FBDBC1E" w14:textId="77777777" w:rsidR="00AD09A7" w:rsidRDefault="00132DB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7082F955" wp14:editId="6BA4147B">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9DFDA95" w14:textId="77777777" w:rsidR="00226991" w:rsidRDefault="00226991"/>
                      </w:txbxContent>
                    </wps:txbx>
                    <wps:bodyPr vert="horz" wrap="square" lIns="0" tIns="0" rIns="0" bIns="0" anchor="t" anchorCtr="0"/>
                  </wps:wsp>
                </a:graphicData>
              </a:graphic>
            </wp:anchor>
          </w:drawing>
        </mc:Choice>
        <mc:Fallback>
          <w:pict>
            <v:shape w14:anchorId="7082F955"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79DFDA95" w14:textId="77777777" w:rsidR="00226991" w:rsidRDefault="00226991"/>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F49D33"/>
    <w:multiLevelType w:val="multilevel"/>
    <w:tmpl w:val="3B317772"/>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2483A1A"/>
    <w:multiLevelType w:val="multilevel"/>
    <w:tmpl w:val="0E7ADB0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720353A8"/>
    <w:multiLevelType w:val="multilevel"/>
    <w:tmpl w:val="41BE23CE"/>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7FBC9048"/>
    <w:multiLevelType w:val="multilevel"/>
    <w:tmpl w:val="DB53B26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805242625">
    <w:abstractNumId w:val="3"/>
  </w:num>
  <w:num w:numId="2" w16cid:durableId="1406368682">
    <w:abstractNumId w:val="1"/>
  </w:num>
  <w:num w:numId="3" w16cid:durableId="1863544738">
    <w:abstractNumId w:val="2"/>
  </w:num>
  <w:num w:numId="4" w16cid:durableId="2048287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8E5"/>
    <w:rsid w:val="00010A3F"/>
    <w:rsid w:val="000F4ADA"/>
    <w:rsid w:val="00132DB9"/>
    <w:rsid w:val="0016314B"/>
    <w:rsid w:val="001F2746"/>
    <w:rsid w:val="00226991"/>
    <w:rsid w:val="002F5A2D"/>
    <w:rsid w:val="00310451"/>
    <w:rsid w:val="003138E5"/>
    <w:rsid w:val="00327D59"/>
    <w:rsid w:val="0039504E"/>
    <w:rsid w:val="003B3817"/>
    <w:rsid w:val="003F1902"/>
    <w:rsid w:val="00444514"/>
    <w:rsid w:val="004F5EF7"/>
    <w:rsid w:val="005525A5"/>
    <w:rsid w:val="00575FBF"/>
    <w:rsid w:val="006B3511"/>
    <w:rsid w:val="006B684D"/>
    <w:rsid w:val="007834FC"/>
    <w:rsid w:val="00820B15"/>
    <w:rsid w:val="00884A72"/>
    <w:rsid w:val="00971033"/>
    <w:rsid w:val="009813EC"/>
    <w:rsid w:val="009E7DA5"/>
    <w:rsid w:val="00A04DDA"/>
    <w:rsid w:val="00A541C0"/>
    <w:rsid w:val="00AC420C"/>
    <w:rsid w:val="00AD09A7"/>
    <w:rsid w:val="00B46908"/>
    <w:rsid w:val="00B812FA"/>
    <w:rsid w:val="00BC5768"/>
    <w:rsid w:val="00CA2D9C"/>
    <w:rsid w:val="00D42A57"/>
    <w:rsid w:val="00E57599"/>
    <w:rsid w:val="00F263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98FB2"/>
  <w15:docId w15:val="{B79481FF-ED9F-4A6C-A8A0-EED45FF84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2699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26991"/>
    <w:rPr>
      <w:rFonts w:ascii="Verdana" w:hAnsi="Verdana"/>
      <w:color w:val="000000"/>
      <w:sz w:val="18"/>
      <w:szCs w:val="18"/>
    </w:rPr>
  </w:style>
  <w:style w:type="paragraph" w:styleId="Voettekst">
    <w:name w:val="footer"/>
    <w:basedOn w:val="Standaard"/>
    <w:link w:val="VoettekstChar"/>
    <w:uiPriority w:val="99"/>
    <w:unhideWhenUsed/>
    <w:rsid w:val="0022699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26991"/>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279</ap:Words>
  <ap:Characters>1538</ap:Characters>
  <ap:DocSecurity>4</ap:DocSecurity>
  <ap:Lines>12</ap:Lines>
  <ap:Paragraphs>3</ap:Paragraphs>
  <ap:ScaleCrop>false</ap:ScaleCrop>
  <ap:HeadingPairs>
    <vt:vector baseType="variant" size="2">
      <vt:variant>
        <vt:lpstr>Titel</vt:lpstr>
      </vt:variant>
      <vt:variant>
        <vt:i4>1</vt:i4>
      </vt:variant>
    </vt:vector>
  </ap:HeadingPairs>
  <ap:TitlesOfParts>
    <vt:vector baseType="lpstr" size="1">
      <vt:lpstr>Brief - Beantwoording Kamervragen van het lid Hoogeveen (JA21) over de verhouding tussen de vermogensaanwasbelasting box 3 en het EVRM</vt:lpstr>
    </vt:vector>
  </ap:TitlesOfParts>
  <ap:LinksUpToDate>false</ap:LinksUpToDate>
  <ap:CharactersWithSpaces>1814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2026-04-20T12:04:00.0000000Z</dcterms:created>
  <dcterms:modified xsi:type="dcterms:W3CDTF">2026-04-20T12:04:00.0000000Z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2 april 2026</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2026-0000107464</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Beantwoording Kamervragen van het lid Hoogeveen (JA21) over de verhouding tussen de vermogensaanwasbelasting box 3 en het EVRM</vt:lpwstr>
  </property>
  <property fmtid="{D5CDD505-2E9C-101B-9397-08002B2CF9AE}" pid="32" name="MSIP_Label_b2aa6e22-2c82-48c6-bf24-1790f4b9c128_Enabled">
    <vt:lpwstr>true</vt:lpwstr>
  </property>
  <property fmtid="{D5CDD505-2E9C-101B-9397-08002B2CF9AE}" pid="33" name="MSIP_Label_b2aa6e22-2c82-48c6-bf24-1790f4b9c128_SetDate">
    <vt:lpwstr>2026-03-26T08:58:59Z</vt:lpwstr>
  </property>
  <property fmtid="{D5CDD505-2E9C-101B-9397-08002B2CF9AE}" pid="34" name="MSIP_Label_b2aa6e22-2c82-48c6-bf24-1790f4b9c128_Method">
    <vt:lpwstr>Standard</vt:lpwstr>
  </property>
  <property fmtid="{D5CDD505-2E9C-101B-9397-08002B2CF9AE}" pid="35" name="MSIP_Label_b2aa6e22-2c82-48c6-bf24-1790f4b9c128_Name">
    <vt:lpwstr>FIN-DGFZ-Rijksoverheid</vt:lpwstr>
  </property>
  <property fmtid="{D5CDD505-2E9C-101B-9397-08002B2CF9AE}" pid="36" name="MSIP_Label_b2aa6e22-2c82-48c6-bf24-1790f4b9c128_SiteId">
    <vt:lpwstr>84712536-f524-40a0-913b-5d25ba502732</vt:lpwstr>
  </property>
  <property fmtid="{D5CDD505-2E9C-101B-9397-08002B2CF9AE}" pid="37" name="MSIP_Label_b2aa6e22-2c82-48c6-bf24-1790f4b9c128_ActionId">
    <vt:lpwstr>f19b8b2e-fb83-416f-ad5e-fed4e68e947d</vt:lpwstr>
  </property>
  <property fmtid="{D5CDD505-2E9C-101B-9397-08002B2CF9AE}" pid="38" name="MSIP_Label_b2aa6e22-2c82-48c6-bf24-1790f4b9c128_ContentBits">
    <vt:lpwstr>0</vt:lpwstr>
  </property>
  <property fmtid="{D5CDD505-2E9C-101B-9397-08002B2CF9AE}" pid="39" name="MSIP_Label_b2aa6e22-2c82-48c6-bf24-1790f4b9c128_Tag">
    <vt:lpwstr>10, 3, 0, 1</vt:lpwstr>
  </property>
</Properties>
</file>