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FED" w:rsidRDefault="009C7FED" w14:paraId="5350BA62" w14:textId="79782DC8">
      <w:bookmarkStart w:name="_GoBack" w:id="0"/>
      <w:bookmarkEnd w:id="0"/>
      <w:r>
        <w:t xml:space="preserve">Geachte voorzitter, </w:t>
      </w:r>
    </w:p>
    <w:p w:rsidR="009C7FED" w:rsidRDefault="009C7FED" w14:paraId="04486C9B" w14:textId="77777777"/>
    <w:p w:rsidR="00092514" w:rsidP="009C7FED" w:rsidRDefault="009C7FED" w14:paraId="355F1162" w14:textId="09C4DF7F">
      <w:r w:rsidRPr="007D6284">
        <w:t>Hierbij zend</w:t>
      </w:r>
      <w:r w:rsidR="00256733">
        <w:t xml:space="preserve"> ik</w:t>
      </w:r>
      <w:r w:rsidRPr="007D6284">
        <w:t xml:space="preserve"> u de antwoorden op de vragen van </w:t>
      </w:r>
      <w:r>
        <w:t xml:space="preserve">het lid Zwinkels </w:t>
      </w:r>
      <w:r w:rsidR="00256733">
        <w:t>over</w:t>
      </w:r>
      <w:r>
        <w:t xml:space="preserve"> social leasing als </w:t>
      </w:r>
      <w:r w:rsidRPr="009C7FED">
        <w:t>mogelijk instrument om huishoudens te beschermen tegen stijgende brandstofprijzen</w:t>
      </w:r>
      <w:r>
        <w:t xml:space="preserve"> (2026Z05436). </w:t>
      </w:r>
    </w:p>
    <w:p w:rsidR="00092514" w:rsidRDefault="00BD629D" w14:paraId="1B2ABDDC" w14:textId="77777777">
      <w:pPr>
        <w:pStyle w:val="WitregelW1bodytekst"/>
      </w:pPr>
      <w:r>
        <w:t xml:space="preserve">  </w:t>
      </w:r>
    </w:p>
    <w:p w:rsidR="00092514" w:rsidRDefault="00BD629D" w14:paraId="51C271EB" w14:textId="77777777">
      <w:pPr>
        <w:pStyle w:val="Slotzin"/>
      </w:pPr>
      <w:r>
        <w:t>Hoogachtend,</w:t>
      </w:r>
    </w:p>
    <w:p w:rsidR="00092514" w:rsidRDefault="00BD629D" w14:paraId="2B992BC6" w14:textId="77777777">
      <w:pPr>
        <w:pStyle w:val="OndertekeningArea1"/>
      </w:pPr>
      <w:r>
        <w:t>DE STAATSSECRETARIS VAN INFRASTRUCTUUR EN WATERSTAAT,</w:t>
      </w:r>
    </w:p>
    <w:p w:rsidR="00092514" w:rsidRDefault="00092514" w14:paraId="2E3117E2" w14:textId="77777777"/>
    <w:p w:rsidR="00092514" w:rsidRDefault="00092514" w14:paraId="2C6E017C" w14:textId="77777777"/>
    <w:p w:rsidR="00092514" w:rsidRDefault="00092514" w14:paraId="133BB75C" w14:textId="77777777"/>
    <w:p w:rsidR="00092514" w:rsidRDefault="00092514" w14:paraId="74F5F892" w14:textId="77777777"/>
    <w:p w:rsidR="00092514" w:rsidRDefault="00BD629D" w14:paraId="1B4DE311" w14:textId="5A9DA938">
      <w:r>
        <w:t>Annet Bertram</w:t>
      </w:r>
      <w:r w:rsidR="009C7FED">
        <w:t xml:space="preserve">, </w:t>
      </w:r>
    </w:p>
    <w:p w:rsidR="009C7FED" w:rsidRDefault="009C7FED" w14:paraId="3A99BEBD" w14:textId="77777777"/>
    <w:p w:rsidR="009C7FED" w:rsidRDefault="009C7FED" w14:paraId="42D7A161" w14:textId="77777777"/>
    <w:p w:rsidR="009C7FED" w:rsidRDefault="009C7FED" w14:paraId="35871FB1" w14:textId="77777777"/>
    <w:p w:rsidR="009C7FED" w:rsidRDefault="009C7FED" w14:paraId="19FC1FB4" w14:textId="77777777"/>
    <w:p w:rsidR="009C7FED" w:rsidRDefault="009C7FED" w14:paraId="7B6ADBF5" w14:textId="77777777"/>
    <w:p w:rsidR="009C7FED" w:rsidRDefault="009C7FED" w14:paraId="0ADDC848" w14:textId="77777777"/>
    <w:p w:rsidR="009C7FED" w:rsidRDefault="009C7FED" w14:paraId="6EEE0807" w14:textId="77777777"/>
    <w:p w:rsidR="009C7FED" w:rsidRDefault="009C7FED" w14:paraId="4D0F8C3A" w14:textId="77777777"/>
    <w:p w:rsidR="009C7FED" w:rsidRDefault="009C7FED" w14:paraId="13AB2ED9" w14:textId="77777777"/>
    <w:p w:rsidR="009C7FED" w:rsidRDefault="009C7FED" w14:paraId="0B29F8F5" w14:textId="77777777"/>
    <w:p w:rsidR="009C7FED" w:rsidRDefault="009C7FED" w14:paraId="53F830FC" w14:textId="77777777"/>
    <w:p w:rsidR="007705EC" w:rsidRDefault="007705EC" w14:paraId="44ACC4D8" w14:textId="77777777"/>
    <w:p w:rsidR="007705EC" w:rsidRDefault="007705EC" w14:paraId="65B9DE29" w14:textId="77777777"/>
    <w:p w:rsidR="007705EC" w:rsidRDefault="007705EC" w14:paraId="01611AE1" w14:textId="77777777"/>
    <w:p w:rsidR="007705EC" w:rsidRDefault="007705EC" w14:paraId="0B90C9A8" w14:textId="77777777"/>
    <w:p w:rsidR="007705EC" w:rsidRDefault="007705EC" w14:paraId="0636EB5C" w14:textId="77777777"/>
    <w:p w:rsidR="007705EC" w:rsidRDefault="007705EC" w14:paraId="2557E6C5" w14:textId="77777777"/>
    <w:p w:rsidR="007705EC" w:rsidRDefault="007705EC" w14:paraId="11788278" w14:textId="77777777"/>
    <w:p w:rsidR="009C7FED" w:rsidP="009C7FED" w:rsidRDefault="009C7FED" w14:paraId="1B4EC51E" w14:textId="77777777">
      <w:pPr>
        <w:rPr>
          <w:b/>
          <w:bCs/>
        </w:rPr>
      </w:pPr>
    </w:p>
    <w:p w:rsidR="009C7FED" w:rsidP="009C7FED" w:rsidRDefault="009C7FED" w14:paraId="1576D8DB" w14:textId="77777777">
      <w:pPr>
        <w:rPr>
          <w:b/>
          <w:bCs/>
        </w:rPr>
      </w:pPr>
    </w:p>
    <w:p w:rsidRPr="008D4B7D" w:rsidR="009C7FED" w:rsidP="009C7FED" w:rsidRDefault="009C7FED" w14:paraId="4422CC89" w14:textId="37ECE0BF">
      <w:pPr>
        <w:rPr>
          <w:b/>
          <w:bCs/>
        </w:rPr>
      </w:pPr>
      <w:r w:rsidRPr="008D4B7D">
        <w:rPr>
          <w:b/>
          <w:bCs/>
        </w:rPr>
        <w:lastRenderedPageBreak/>
        <w:t>2026Z05436</w:t>
      </w:r>
      <w:r>
        <w:rPr>
          <w:b/>
          <w:bCs/>
        </w:rPr>
        <w:t xml:space="preserve"> </w:t>
      </w:r>
      <w:r w:rsidRPr="008D4B7D">
        <w:t>(ingezonden 19 maart 2026)</w:t>
      </w:r>
      <w:r w:rsidRPr="008D4B7D">
        <w:br/>
      </w:r>
    </w:p>
    <w:p w:rsidRPr="008D4B7D" w:rsidR="009C7FED" w:rsidP="009C7FED" w:rsidRDefault="009C7FED" w14:paraId="060D8EB2" w14:textId="77777777">
      <w:r w:rsidRPr="008D4B7D">
        <w:t>Vragen van het lid Zwinkels (CDA) aan de minister van Economische Zaken en Klimaat en de staatssecretaris van Infrastructuur en Waterstaat over “social leasing” als mogelijk instrument om huishoudens te beschermen tegen stijgende brandstofprijzen.</w:t>
      </w:r>
    </w:p>
    <w:p w:rsidRPr="008D4B7D" w:rsidR="009C7FED" w:rsidP="009C7FED" w:rsidRDefault="009C7FED" w14:paraId="5127FDDB" w14:textId="77777777"/>
    <w:p w:rsidRPr="007733A6" w:rsidR="009C7FED" w:rsidP="009C7FED" w:rsidRDefault="009C7FED" w14:paraId="0642A76F" w14:textId="77777777">
      <w:pPr>
        <w:rPr>
          <w:u w:val="single"/>
        </w:rPr>
      </w:pPr>
      <w:r w:rsidRPr="007733A6">
        <w:rPr>
          <w:u w:val="single"/>
        </w:rPr>
        <w:t>1.</w:t>
      </w:r>
      <w:r w:rsidRPr="007733A6">
        <w:rPr>
          <w:u w:val="single"/>
        </w:rPr>
        <w:t> </w:t>
      </w:r>
      <w:r w:rsidRPr="007733A6">
        <w:rPr>
          <w:u w:val="single"/>
        </w:rPr>
        <w:t> </w:t>
      </w:r>
      <w:r w:rsidRPr="007733A6">
        <w:rPr>
          <w:u w:val="single"/>
        </w:rPr>
        <w:t> </w:t>
      </w:r>
      <w:r w:rsidRPr="007733A6">
        <w:rPr>
          <w:u w:val="single"/>
        </w:rPr>
        <w:t> </w:t>
      </w:r>
      <w:r w:rsidRPr="007733A6">
        <w:rPr>
          <w:u w:val="single"/>
        </w:rPr>
        <w:t>Bent u bekend met het zogenoemde “social leasing”-programma in Frankrijk, (1) waarbij huishoudens met een lager inkomen tegen een sterk gereduceerd maandbedrag een elektrische auto kunnen leasen?</w:t>
      </w:r>
    </w:p>
    <w:p w:rsidR="009C7FED" w:rsidP="009C7FED" w:rsidRDefault="009C7FED" w14:paraId="461DFDE1" w14:textId="77777777">
      <w:pPr>
        <w:rPr>
          <w:i/>
          <w:iCs/>
        </w:rPr>
      </w:pPr>
      <w:r w:rsidRPr="006A52D5">
        <w:rPr>
          <w:i/>
          <w:iCs/>
        </w:rPr>
        <w:t>Ja</w:t>
      </w:r>
    </w:p>
    <w:p w:rsidRPr="006A52D5" w:rsidR="007705EC" w:rsidP="009C7FED" w:rsidRDefault="007705EC" w14:paraId="3228B94E" w14:textId="77777777">
      <w:pPr>
        <w:rPr>
          <w:i/>
          <w:iCs/>
        </w:rPr>
      </w:pPr>
    </w:p>
    <w:p w:rsidRPr="007733A6" w:rsidR="009C7FED" w:rsidP="009C7FED" w:rsidRDefault="009C7FED" w14:paraId="07A16F31" w14:textId="77777777">
      <w:pPr>
        <w:rPr>
          <w:u w:val="single"/>
        </w:rPr>
      </w:pPr>
      <w:r w:rsidRPr="007733A6">
        <w:rPr>
          <w:u w:val="single"/>
        </w:rPr>
        <w:t>2.</w:t>
      </w:r>
      <w:r w:rsidRPr="007733A6">
        <w:rPr>
          <w:u w:val="single"/>
        </w:rPr>
        <w:t> </w:t>
      </w:r>
      <w:r w:rsidRPr="007733A6">
        <w:rPr>
          <w:u w:val="single"/>
        </w:rPr>
        <w:t> </w:t>
      </w:r>
      <w:r w:rsidRPr="007733A6">
        <w:rPr>
          <w:u w:val="single"/>
        </w:rPr>
        <w:t> </w:t>
      </w:r>
      <w:r w:rsidRPr="007733A6">
        <w:rPr>
          <w:u w:val="single"/>
        </w:rPr>
        <w:t> </w:t>
      </w:r>
      <w:r w:rsidRPr="007733A6">
        <w:rPr>
          <w:u w:val="single"/>
        </w:rPr>
        <w:t>In hoeverre zou dit type maatregel ook in Nederland kunnen bijdragen als instrument om huishoudens te beschermen tegen stijgende brandstofprijzen en tegelijkertijd de transitie naar emissievrije mobiliteit te versnellen?</w:t>
      </w:r>
    </w:p>
    <w:p w:rsidR="009C7FED" w:rsidP="009C7FED" w:rsidRDefault="009C7FED" w14:paraId="57336518" w14:textId="0F21A9E6">
      <w:pPr>
        <w:rPr>
          <w:i/>
          <w:iCs/>
        </w:rPr>
      </w:pPr>
      <w:r w:rsidRPr="006A52D5">
        <w:rPr>
          <w:i/>
          <w:iCs/>
        </w:rPr>
        <w:t xml:space="preserve">De invoering van een dergelijke maatregel zou </w:t>
      </w:r>
      <w:r w:rsidR="00CD4E12">
        <w:rPr>
          <w:i/>
          <w:iCs/>
        </w:rPr>
        <w:t>vooral</w:t>
      </w:r>
      <w:r w:rsidRPr="006A52D5">
        <w:rPr>
          <w:i/>
          <w:iCs/>
        </w:rPr>
        <w:t xml:space="preserve"> kunnen helpen </w:t>
      </w:r>
      <w:r>
        <w:rPr>
          <w:i/>
          <w:iCs/>
        </w:rPr>
        <w:t xml:space="preserve">om huishoudens met een </w:t>
      </w:r>
      <w:r w:rsidRPr="00585D71">
        <w:rPr>
          <w:i/>
          <w:iCs/>
        </w:rPr>
        <w:t>lager inkomen</w:t>
      </w:r>
      <w:r>
        <w:rPr>
          <w:i/>
          <w:iCs/>
        </w:rPr>
        <w:t xml:space="preserve"> op een gerichte manier te beschermen tegen de stijgende brandstofprijzen en</w:t>
      </w:r>
      <w:r w:rsidR="004072AF">
        <w:rPr>
          <w:i/>
          <w:iCs/>
        </w:rPr>
        <w:t xml:space="preserve"> om</w:t>
      </w:r>
      <w:r>
        <w:rPr>
          <w:i/>
          <w:iCs/>
        </w:rPr>
        <w:t xml:space="preserve"> de transitie naar emissievrije mobiliteit te versnellen</w:t>
      </w:r>
      <w:r w:rsidRPr="006A52D5">
        <w:rPr>
          <w:i/>
          <w:iCs/>
        </w:rPr>
        <w:t>.</w:t>
      </w:r>
      <w:r>
        <w:rPr>
          <w:i/>
          <w:iCs/>
        </w:rPr>
        <w:t xml:space="preserve"> </w:t>
      </w:r>
    </w:p>
    <w:p w:rsidR="00585D71" w:rsidP="00CD4E12" w:rsidRDefault="00585D71" w14:paraId="6DD272B7" w14:textId="77777777">
      <w:pPr>
        <w:rPr>
          <w:i/>
          <w:iCs/>
        </w:rPr>
      </w:pPr>
    </w:p>
    <w:p w:rsidR="009C7FED" w:rsidP="00CD4E12" w:rsidRDefault="009C7FED" w14:paraId="28C22939" w14:textId="1E48E6FE">
      <w:pPr>
        <w:rPr>
          <w:i/>
          <w:iCs/>
        </w:rPr>
      </w:pPr>
      <w:r w:rsidRPr="006A52D5">
        <w:rPr>
          <w:i/>
          <w:iCs/>
        </w:rPr>
        <w:t>Bij het “social leasing”-programma uit Frankrijk wordt het leasen van een</w:t>
      </w:r>
      <w:r>
        <w:rPr>
          <w:i/>
          <w:iCs/>
        </w:rPr>
        <w:t xml:space="preserve"> volledig</w:t>
      </w:r>
      <w:r w:rsidRPr="006A52D5">
        <w:rPr>
          <w:i/>
          <w:iCs/>
        </w:rPr>
        <w:t xml:space="preserve"> elektrische auto </w:t>
      </w:r>
      <w:r>
        <w:rPr>
          <w:i/>
          <w:iCs/>
        </w:rPr>
        <w:t xml:space="preserve">(EV) </w:t>
      </w:r>
      <w:r w:rsidRPr="006A52D5">
        <w:rPr>
          <w:i/>
          <w:iCs/>
        </w:rPr>
        <w:t>sterk goedkoper gemaakt. Alleen huishoudens die onder een bepaalde inkomensgrens vallen</w:t>
      </w:r>
      <w:r>
        <w:rPr>
          <w:i/>
          <w:iCs/>
        </w:rPr>
        <w:t xml:space="preserve"> (lage inkomens) e</w:t>
      </w:r>
      <w:r w:rsidRPr="006A52D5">
        <w:rPr>
          <w:i/>
          <w:iCs/>
        </w:rPr>
        <w:t xml:space="preserve">n die een minimale hoeveelheid </w:t>
      </w:r>
      <w:r>
        <w:rPr>
          <w:i/>
          <w:iCs/>
        </w:rPr>
        <w:t xml:space="preserve">kilometers </w:t>
      </w:r>
      <w:r w:rsidRPr="006A52D5">
        <w:rPr>
          <w:i/>
          <w:iCs/>
        </w:rPr>
        <w:t xml:space="preserve">naar hun werk moeten reizen </w:t>
      </w:r>
      <w:r>
        <w:rPr>
          <w:i/>
          <w:iCs/>
        </w:rPr>
        <w:t xml:space="preserve">met een auto </w:t>
      </w:r>
      <w:r w:rsidRPr="006A52D5">
        <w:rPr>
          <w:i/>
          <w:iCs/>
        </w:rPr>
        <w:t xml:space="preserve">kunnen aanspraak maken op de regeling. </w:t>
      </w:r>
      <w:r>
        <w:rPr>
          <w:i/>
          <w:iCs/>
        </w:rPr>
        <w:t xml:space="preserve">In Nederland zou een vergelijkbare regeling gericht kunnen worden op huishoudens met een inkomensgrens van 23.000 per jaar. Deze huishoudens worden momenteel het meest getroffen door de hoge brandstofprijzen. Met </w:t>
      </w:r>
      <w:r w:rsidR="004072AF">
        <w:rPr>
          <w:i/>
          <w:iCs/>
        </w:rPr>
        <w:t xml:space="preserve">de </w:t>
      </w:r>
      <w:r>
        <w:rPr>
          <w:i/>
          <w:iCs/>
        </w:rPr>
        <w:t xml:space="preserve">introductie van een soortgelijke regeling zou voor deze inkomensgroep een </w:t>
      </w:r>
      <w:r>
        <w:rPr>
          <w:bCs/>
          <w:i/>
          <w:iCs/>
        </w:rPr>
        <w:t xml:space="preserve">gemiddeld voordeel van </w:t>
      </w:r>
      <w:r w:rsidRPr="00ED61DF">
        <w:rPr>
          <w:bCs/>
          <w:i/>
          <w:iCs/>
        </w:rPr>
        <w:t xml:space="preserve">€91,- per maand (€1092,- per jaar) </w:t>
      </w:r>
      <w:r>
        <w:rPr>
          <w:bCs/>
          <w:i/>
          <w:iCs/>
        </w:rPr>
        <w:t xml:space="preserve">bereikt worden. </w:t>
      </w:r>
      <w:r w:rsidR="004072AF">
        <w:rPr>
          <w:bCs/>
          <w:i/>
          <w:iCs/>
        </w:rPr>
        <w:t xml:space="preserve">Op het ogenblik wordt </w:t>
      </w:r>
      <w:r w:rsidR="00CD4E12">
        <w:rPr>
          <w:bCs/>
          <w:i/>
          <w:iCs/>
        </w:rPr>
        <w:t xml:space="preserve">bezien </w:t>
      </w:r>
      <w:r w:rsidR="004072AF">
        <w:rPr>
          <w:i/>
          <w:iCs/>
        </w:rPr>
        <w:t xml:space="preserve">of </w:t>
      </w:r>
      <w:r w:rsidR="00CD4E12">
        <w:rPr>
          <w:i/>
          <w:iCs/>
        </w:rPr>
        <w:t>(</w:t>
      </w:r>
      <w:r w:rsidR="004072AF">
        <w:rPr>
          <w:i/>
          <w:iCs/>
        </w:rPr>
        <w:t>en hoe</w:t>
      </w:r>
      <w:r w:rsidR="00CD4E12">
        <w:rPr>
          <w:i/>
          <w:iCs/>
        </w:rPr>
        <w:t>)</w:t>
      </w:r>
      <w:r>
        <w:rPr>
          <w:i/>
          <w:iCs/>
        </w:rPr>
        <w:t xml:space="preserve"> een dergelijke regeling uitvoerbaar is, omdat er een controle vereist is op zowel het inkomen als de reisafstand van huis naar werk. </w:t>
      </w:r>
    </w:p>
    <w:p w:rsidRPr="00FB045E" w:rsidR="007705EC" w:rsidP="009C7FED" w:rsidRDefault="007705EC" w14:paraId="0FBD61E5" w14:textId="77777777">
      <w:pPr>
        <w:rPr>
          <w:i/>
          <w:iCs/>
        </w:rPr>
      </w:pPr>
    </w:p>
    <w:p w:rsidRPr="007733A6" w:rsidR="009C7FED" w:rsidP="009C7FED" w:rsidRDefault="009C7FED" w14:paraId="3BB43B4F" w14:textId="77777777">
      <w:pPr>
        <w:rPr>
          <w:u w:val="single"/>
        </w:rPr>
      </w:pPr>
      <w:r w:rsidRPr="007733A6">
        <w:rPr>
          <w:u w:val="single"/>
        </w:rPr>
        <w:t>3.</w:t>
      </w:r>
      <w:r w:rsidRPr="007733A6">
        <w:rPr>
          <w:u w:val="single"/>
        </w:rPr>
        <w:t> </w:t>
      </w:r>
      <w:r w:rsidRPr="007733A6">
        <w:rPr>
          <w:u w:val="single"/>
        </w:rPr>
        <w:t> </w:t>
      </w:r>
      <w:r w:rsidRPr="007733A6">
        <w:rPr>
          <w:u w:val="single"/>
        </w:rPr>
        <w:t> </w:t>
      </w:r>
      <w:r w:rsidRPr="007733A6">
        <w:rPr>
          <w:u w:val="single"/>
        </w:rPr>
        <w:t> </w:t>
      </w:r>
      <w:r w:rsidRPr="007733A6">
        <w:rPr>
          <w:u w:val="single"/>
        </w:rPr>
        <w:t>Hoe zou een dergelijke regeling bij kunnen dragen aan de betaalbaarheid van mobiliteit voor lagere inkomens, de afhankelijkheid van fossiele brandstoffen, de versnelling van de elektrificatie van het Nederlandse wagenpark en een rechtvaardige energietransitie?</w:t>
      </w:r>
    </w:p>
    <w:p w:rsidRPr="00B409DF" w:rsidR="009C7FED" w:rsidP="009C7FED" w:rsidRDefault="009C7FED" w14:paraId="0C542A1B" w14:textId="7BC7A99C">
      <w:pPr>
        <w:rPr>
          <w:i/>
          <w:iCs/>
        </w:rPr>
      </w:pPr>
      <w:r w:rsidRPr="00B409DF">
        <w:rPr>
          <w:i/>
          <w:iCs/>
        </w:rPr>
        <w:t>Door een dergelijke maatregeling te richten op lagere inkomens wordt mobiliteit voor deze groep Nederlanders betaalbaarder</w:t>
      </w:r>
      <w:r w:rsidR="00585D71">
        <w:rPr>
          <w:i/>
          <w:iCs/>
        </w:rPr>
        <w:t xml:space="preserve"> </w:t>
      </w:r>
      <w:r w:rsidR="00BE3D23">
        <w:rPr>
          <w:i/>
          <w:iCs/>
        </w:rPr>
        <w:t>en voorspelbaarder (door</w:t>
      </w:r>
      <w:r w:rsidR="00FB2384">
        <w:rPr>
          <w:i/>
          <w:iCs/>
        </w:rPr>
        <w:t xml:space="preserve"> de</w:t>
      </w:r>
      <w:r w:rsidR="00BE3D23">
        <w:rPr>
          <w:i/>
          <w:iCs/>
        </w:rPr>
        <w:t xml:space="preserve"> onafhankelijkheid van fossiele brandstoffen) </w:t>
      </w:r>
      <w:r w:rsidR="00585D71">
        <w:rPr>
          <w:i/>
          <w:iCs/>
        </w:rPr>
        <w:t>gemaakt</w:t>
      </w:r>
      <w:r w:rsidRPr="00B409DF">
        <w:rPr>
          <w:i/>
          <w:iCs/>
        </w:rPr>
        <w:t>.</w:t>
      </w:r>
      <w:r>
        <w:rPr>
          <w:i/>
          <w:iCs/>
        </w:rPr>
        <w:t xml:space="preserve"> Wel moet een keuze gemaakt worden over de afbakening van de groep</w:t>
      </w:r>
      <w:r w:rsidR="00CD4E12">
        <w:rPr>
          <w:i/>
          <w:iCs/>
        </w:rPr>
        <w:t xml:space="preserve"> (inkomensgrens).</w:t>
      </w:r>
      <w:r>
        <w:rPr>
          <w:i/>
          <w:iCs/>
        </w:rPr>
        <w:t xml:space="preserve"> </w:t>
      </w:r>
      <w:r w:rsidR="00CD4E12">
        <w:rPr>
          <w:i/>
          <w:iCs/>
        </w:rPr>
        <w:t>D</w:t>
      </w:r>
      <w:r>
        <w:rPr>
          <w:i/>
          <w:iCs/>
        </w:rPr>
        <w:t>aarnaast is een</w:t>
      </w:r>
      <w:r w:rsidRPr="00B409DF">
        <w:rPr>
          <w:i/>
          <w:iCs/>
        </w:rPr>
        <w:t xml:space="preserve"> inkomenscheck nodig</w:t>
      </w:r>
      <w:r w:rsidR="00CD4E12">
        <w:rPr>
          <w:i/>
          <w:iCs/>
        </w:rPr>
        <w:t xml:space="preserve"> en een check op reisafstand</w:t>
      </w:r>
      <w:r w:rsidRPr="00B409DF">
        <w:rPr>
          <w:i/>
          <w:iCs/>
        </w:rPr>
        <w:t>, waarv</w:t>
      </w:r>
      <w:r>
        <w:rPr>
          <w:i/>
          <w:iCs/>
        </w:rPr>
        <w:t>an</w:t>
      </w:r>
      <w:r w:rsidRPr="00B409DF">
        <w:rPr>
          <w:i/>
          <w:iCs/>
        </w:rPr>
        <w:t xml:space="preserve"> </w:t>
      </w:r>
      <w:r w:rsidR="00CD4E12">
        <w:rPr>
          <w:i/>
          <w:iCs/>
        </w:rPr>
        <w:t xml:space="preserve">op het ogenblik wordt bezien of een dergelijke check </w:t>
      </w:r>
      <w:r w:rsidRPr="00B409DF">
        <w:rPr>
          <w:i/>
          <w:iCs/>
        </w:rPr>
        <w:t>uitvoerbaar is</w:t>
      </w:r>
      <w:r w:rsidR="00BE3D23">
        <w:rPr>
          <w:i/>
          <w:iCs/>
        </w:rPr>
        <w:t xml:space="preserve"> en zo ja hoe</w:t>
      </w:r>
      <w:r w:rsidRPr="00B409DF">
        <w:rPr>
          <w:i/>
          <w:iCs/>
        </w:rPr>
        <w:t xml:space="preserve">. </w:t>
      </w:r>
    </w:p>
    <w:p w:rsidR="009C7FED" w:rsidP="009C7FED" w:rsidRDefault="009C7FED" w14:paraId="13E01093" w14:textId="1CE8743B">
      <w:pPr>
        <w:rPr>
          <w:i/>
          <w:iCs/>
        </w:rPr>
      </w:pPr>
      <w:r w:rsidRPr="00B409DF">
        <w:rPr>
          <w:i/>
          <w:iCs/>
        </w:rPr>
        <w:t xml:space="preserve">De afhankelijkheid van fossiele brandstoffen </w:t>
      </w:r>
      <w:r w:rsidR="00BE3D23">
        <w:rPr>
          <w:i/>
          <w:iCs/>
        </w:rPr>
        <w:t>wordt</w:t>
      </w:r>
      <w:r w:rsidR="00FB2384">
        <w:rPr>
          <w:i/>
          <w:iCs/>
        </w:rPr>
        <w:t>,</w:t>
      </w:r>
      <w:r w:rsidR="00CD4E12">
        <w:rPr>
          <w:i/>
          <w:iCs/>
        </w:rPr>
        <w:t xml:space="preserve"> bij gebruik maken van deze regeling</w:t>
      </w:r>
      <w:r w:rsidR="00FB2384">
        <w:rPr>
          <w:i/>
          <w:iCs/>
        </w:rPr>
        <w:t>,</w:t>
      </w:r>
      <w:r w:rsidRPr="00B409DF">
        <w:rPr>
          <w:i/>
          <w:iCs/>
        </w:rPr>
        <w:t xml:space="preserve"> </w:t>
      </w:r>
      <w:r w:rsidR="00CD4E12">
        <w:rPr>
          <w:i/>
          <w:iCs/>
        </w:rPr>
        <w:t xml:space="preserve">voor deze inkomensgroep </w:t>
      </w:r>
      <w:r w:rsidRPr="00B409DF">
        <w:rPr>
          <w:i/>
          <w:iCs/>
        </w:rPr>
        <w:t xml:space="preserve">minder. Het is afhankelijk van de </w:t>
      </w:r>
      <w:r w:rsidR="00CD4E12">
        <w:rPr>
          <w:i/>
          <w:iCs/>
        </w:rPr>
        <w:t>totale budgettaire omvang</w:t>
      </w:r>
      <w:r w:rsidRPr="00B409DF">
        <w:rPr>
          <w:i/>
          <w:iCs/>
        </w:rPr>
        <w:t xml:space="preserve"> van een dergelijke maatregel en de afbakening van de doelgroep wat </w:t>
      </w:r>
      <w:r w:rsidR="00CD4E12">
        <w:rPr>
          <w:i/>
          <w:iCs/>
        </w:rPr>
        <w:t xml:space="preserve">uiteindelijk </w:t>
      </w:r>
      <w:r w:rsidRPr="00B409DF">
        <w:rPr>
          <w:i/>
          <w:iCs/>
        </w:rPr>
        <w:t xml:space="preserve">het totale effect is op de afhankelijkheid van fossiele brandstoffen. </w:t>
      </w:r>
    </w:p>
    <w:p w:rsidR="009C7FED" w:rsidP="009C7FED" w:rsidRDefault="009C7FED" w14:paraId="15E884D0" w14:textId="224623B0">
      <w:pPr>
        <w:rPr>
          <w:i/>
          <w:iCs/>
        </w:rPr>
      </w:pPr>
      <w:r>
        <w:rPr>
          <w:i/>
          <w:iCs/>
        </w:rPr>
        <w:t>Versnelling van elektrificatie wordt bereikt doordat een groep die eerder fossiel zou rijden overstapt op elektrisch rijden. In het Franse voorbeeld gaat het om kleinere auto’s (a/b segment)</w:t>
      </w:r>
      <w:r w:rsidR="00585D71">
        <w:rPr>
          <w:i/>
          <w:iCs/>
        </w:rPr>
        <w:t xml:space="preserve"> die nu nog beperkt aanwezig zijn in het totale wagenpark</w:t>
      </w:r>
      <w:r>
        <w:rPr>
          <w:i/>
          <w:iCs/>
        </w:rPr>
        <w:t xml:space="preserve">. Als dit wordt overgenomen zou </w:t>
      </w:r>
      <w:r w:rsidR="00585D71">
        <w:rPr>
          <w:i/>
          <w:iCs/>
        </w:rPr>
        <w:t>het aantal</w:t>
      </w:r>
      <w:r>
        <w:rPr>
          <w:i/>
          <w:iCs/>
        </w:rPr>
        <w:t xml:space="preserve"> </w:t>
      </w:r>
      <w:r w:rsidR="00585D71">
        <w:rPr>
          <w:i/>
          <w:iCs/>
        </w:rPr>
        <w:t>kleinere</w:t>
      </w:r>
      <w:r>
        <w:rPr>
          <w:i/>
          <w:iCs/>
        </w:rPr>
        <w:t xml:space="preserve"> EV’s toenemen, wat </w:t>
      </w:r>
      <w:r w:rsidR="00680949">
        <w:rPr>
          <w:i/>
          <w:iCs/>
        </w:rPr>
        <w:t>na verloop van</w:t>
      </w:r>
      <w:r>
        <w:rPr>
          <w:i/>
          <w:iCs/>
        </w:rPr>
        <w:t xml:space="preserve"> tijd ook </w:t>
      </w:r>
      <w:r w:rsidR="00680949">
        <w:rPr>
          <w:i/>
          <w:iCs/>
        </w:rPr>
        <w:t>een positieve uitwerking heeft</w:t>
      </w:r>
      <w:r>
        <w:rPr>
          <w:i/>
          <w:iCs/>
        </w:rPr>
        <w:t xml:space="preserve"> op de beschikbaarheid van d</w:t>
      </w:r>
      <w:r w:rsidR="00280D72">
        <w:rPr>
          <w:i/>
          <w:iCs/>
        </w:rPr>
        <w:t>it type</w:t>
      </w:r>
      <w:r>
        <w:rPr>
          <w:i/>
          <w:iCs/>
        </w:rPr>
        <w:t xml:space="preserve"> auto’s </w:t>
      </w:r>
      <w:r w:rsidR="00680949">
        <w:rPr>
          <w:i/>
          <w:iCs/>
        </w:rPr>
        <w:t>op</w:t>
      </w:r>
      <w:r>
        <w:rPr>
          <w:i/>
          <w:iCs/>
        </w:rPr>
        <w:t xml:space="preserve"> de tweedehands markt. </w:t>
      </w:r>
    </w:p>
    <w:p w:rsidR="009C7FED" w:rsidP="009C7FED" w:rsidRDefault="009C7FED" w14:paraId="143BD5E3" w14:textId="77777777">
      <w:pPr>
        <w:rPr>
          <w:i/>
          <w:iCs/>
        </w:rPr>
      </w:pPr>
      <w:r>
        <w:rPr>
          <w:i/>
          <w:iCs/>
        </w:rPr>
        <w:t xml:space="preserve">Een rechtvaardige energietransitie kan worden bereikt door in een dergelijke maatregel gericht lagere inkomens als doelgroep aan te merken. Deze groep kan dan, ondanks de normaliter hogere aanschafkosten van een EV, toch profiteren van de voordelen zoals de lagere gebruikerskosten. </w:t>
      </w:r>
    </w:p>
    <w:p w:rsidRPr="008D4B7D" w:rsidR="007705EC" w:rsidP="009C7FED" w:rsidRDefault="007705EC" w14:paraId="0318182A" w14:textId="77777777"/>
    <w:p w:rsidR="009C7FED" w:rsidP="009C7FED" w:rsidRDefault="009C7FED" w14:paraId="56893364" w14:textId="77777777">
      <w:pPr>
        <w:rPr>
          <w:u w:val="single"/>
        </w:rPr>
      </w:pPr>
      <w:r w:rsidRPr="007733A6">
        <w:rPr>
          <w:u w:val="single"/>
        </w:rPr>
        <w:t>4.</w:t>
      </w:r>
      <w:r w:rsidRPr="007733A6">
        <w:rPr>
          <w:u w:val="single"/>
        </w:rPr>
        <w:t> </w:t>
      </w:r>
      <w:r w:rsidRPr="007733A6">
        <w:rPr>
          <w:u w:val="single"/>
        </w:rPr>
        <w:t> </w:t>
      </w:r>
      <w:r w:rsidRPr="007733A6">
        <w:rPr>
          <w:u w:val="single"/>
        </w:rPr>
        <w:t> </w:t>
      </w:r>
      <w:r w:rsidRPr="007733A6">
        <w:rPr>
          <w:u w:val="single"/>
        </w:rPr>
        <w:t> </w:t>
      </w:r>
      <w:r w:rsidRPr="007733A6">
        <w:rPr>
          <w:u w:val="single"/>
        </w:rPr>
        <w:t xml:space="preserve">Hoe zou een eventuele Nederlandse variant van sociale </w:t>
      </w:r>
      <w:r w:rsidRPr="007733A6">
        <w:rPr>
          <w:i/>
          <w:iCs/>
          <w:u w:val="single"/>
        </w:rPr>
        <w:t>leasing</w:t>
      </w:r>
      <w:r w:rsidRPr="007733A6">
        <w:rPr>
          <w:u w:val="single"/>
        </w:rPr>
        <w:t xml:space="preserve"> organisatorisch kunnen worden vormgegeven, bijvoorbeeld in samenwerking met leasemaatschappijen, aanbieders van deelmobiliteit en andere mobiliteitsaanbieders, en hoe kan daarbij worden voortgebouwd op bestaande Nederlandse regelingen en initiatieven?</w:t>
      </w:r>
    </w:p>
    <w:p w:rsidRPr="00FB2384" w:rsidR="00585D71" w:rsidP="009C7FED" w:rsidRDefault="003C24FC" w14:paraId="72EEE126" w14:textId="29F20B1A">
      <w:pPr>
        <w:rPr>
          <w:i/>
          <w:iCs/>
        </w:rPr>
      </w:pPr>
      <w:r>
        <w:rPr>
          <w:i/>
          <w:iCs/>
        </w:rPr>
        <w:t>Onderzoek naar</w:t>
      </w:r>
      <w:r w:rsidR="00280D72">
        <w:rPr>
          <w:i/>
          <w:iCs/>
        </w:rPr>
        <w:t xml:space="preserve"> een Nederlandse variant op het social leasing programma vindt  plaats binnen het Formule E-Team</w:t>
      </w:r>
      <w:r>
        <w:rPr>
          <w:i/>
          <w:iCs/>
        </w:rPr>
        <w:t xml:space="preserve"> (FET)</w:t>
      </w:r>
      <w:r w:rsidR="00280D72">
        <w:rPr>
          <w:i/>
          <w:iCs/>
        </w:rPr>
        <w:t xml:space="preserve">. </w:t>
      </w:r>
      <w:r>
        <w:rPr>
          <w:i/>
          <w:iCs/>
        </w:rPr>
        <w:t>In samenwerking met het FET</w:t>
      </w:r>
      <w:r w:rsidRPr="00C676D8">
        <w:rPr>
          <w:i/>
          <w:iCs/>
        </w:rPr>
        <w:t xml:space="preserve"> </w:t>
      </w:r>
      <w:r>
        <w:rPr>
          <w:i/>
          <w:iCs/>
        </w:rPr>
        <w:t xml:space="preserve">is destijds </w:t>
      </w:r>
      <w:r w:rsidRPr="00C676D8">
        <w:rPr>
          <w:i/>
          <w:iCs/>
        </w:rPr>
        <w:t xml:space="preserve">de Subsidieregeling Elektrische Personenauto’s Particulieren (SEPP) </w:t>
      </w:r>
      <w:r>
        <w:rPr>
          <w:i/>
          <w:iCs/>
        </w:rPr>
        <w:t>ontwikkeld die de mogelijkheid bood voor een subsidie op leasing. De regeling is in 2024 komen te vervallen. Onderzocht moet worden wat de mogelijkheden zijn om de regeling opnieuw te activeren en zodanig aan te passen</w:t>
      </w:r>
      <w:r w:rsidRPr="00C676D8">
        <w:rPr>
          <w:i/>
          <w:iCs/>
        </w:rPr>
        <w:t xml:space="preserve"> </w:t>
      </w:r>
      <w:r>
        <w:rPr>
          <w:i/>
          <w:iCs/>
        </w:rPr>
        <w:t>dat een</w:t>
      </w:r>
      <w:r w:rsidRPr="00C676D8">
        <w:rPr>
          <w:i/>
          <w:iCs/>
        </w:rPr>
        <w:t xml:space="preserve"> inkomensgrens</w:t>
      </w:r>
      <w:r>
        <w:rPr>
          <w:i/>
          <w:iCs/>
        </w:rPr>
        <w:t xml:space="preserve"> en een minimale reisafstand meegenomen kan worden in het beoordelingsproces.</w:t>
      </w:r>
      <w:r w:rsidR="00FB2384">
        <w:rPr>
          <w:i/>
          <w:iCs/>
        </w:rPr>
        <w:t xml:space="preserve"> </w:t>
      </w:r>
      <w:r w:rsidRPr="00FB2384" w:rsidR="003868C0">
        <w:rPr>
          <w:i/>
          <w:iCs/>
        </w:rPr>
        <w:t>Gerichte ondersteuning van lage inkomens voor de gestegen energiekosten vraagt in de uitvoering om een inkomenstoets</w:t>
      </w:r>
      <w:r w:rsidRPr="00FB2384" w:rsidR="00FB2384">
        <w:rPr>
          <w:i/>
          <w:iCs/>
        </w:rPr>
        <w:t xml:space="preserve">, </w:t>
      </w:r>
      <w:r w:rsidR="00FB2384">
        <w:rPr>
          <w:i/>
          <w:iCs/>
        </w:rPr>
        <w:t>bezien moet worden of het mogelijk is om aansluiting te vinden bij een al bestaande toets</w:t>
      </w:r>
      <w:r w:rsidRPr="00FB2384" w:rsidR="00727B10">
        <w:rPr>
          <w:i/>
          <w:iCs/>
        </w:rPr>
        <w:t>.</w:t>
      </w:r>
    </w:p>
    <w:p w:rsidR="00585D71" w:rsidP="009C7FED" w:rsidRDefault="00585D71" w14:paraId="181C5BBA" w14:textId="77777777">
      <w:pPr>
        <w:rPr>
          <w:u w:val="single"/>
        </w:rPr>
      </w:pPr>
    </w:p>
    <w:p w:rsidRPr="007733A6" w:rsidR="009C7FED" w:rsidP="009C7FED" w:rsidRDefault="009C7FED" w14:paraId="22694A18" w14:textId="77D3EC47">
      <w:pPr>
        <w:rPr>
          <w:u w:val="single"/>
        </w:rPr>
      </w:pPr>
      <w:r w:rsidRPr="007733A6">
        <w:rPr>
          <w:u w:val="single"/>
        </w:rPr>
        <w:t>5.</w:t>
      </w:r>
      <w:r w:rsidRPr="007733A6">
        <w:rPr>
          <w:u w:val="single"/>
        </w:rPr>
        <w:t> </w:t>
      </w:r>
      <w:r w:rsidRPr="007733A6">
        <w:rPr>
          <w:u w:val="single"/>
        </w:rPr>
        <w:t> </w:t>
      </w:r>
      <w:r w:rsidRPr="007733A6">
        <w:rPr>
          <w:u w:val="single"/>
        </w:rPr>
        <w:t> </w:t>
      </w:r>
      <w:r w:rsidRPr="007733A6">
        <w:rPr>
          <w:u w:val="single"/>
        </w:rPr>
        <w:t> </w:t>
      </w:r>
      <w:r w:rsidRPr="007733A6">
        <w:rPr>
          <w:u w:val="single"/>
        </w:rPr>
        <w:t xml:space="preserve">Welke bestaande Nederlandse regelingen (zoals subsidies of fiscale maatregelen voor elektrische voertuigen) zouden eventueel kunnen worden aangepast of gecombineerd om een vergelijkbare vorm van sociale </w:t>
      </w:r>
      <w:r w:rsidRPr="007733A6">
        <w:rPr>
          <w:i/>
          <w:iCs/>
          <w:u w:val="single"/>
        </w:rPr>
        <w:t>leasing</w:t>
      </w:r>
      <w:r w:rsidRPr="007733A6">
        <w:rPr>
          <w:u w:val="single"/>
        </w:rPr>
        <w:t xml:space="preserve"> mogelijk te maken?</w:t>
      </w:r>
    </w:p>
    <w:p w:rsidR="000663C2" w:rsidP="009C7FED" w:rsidRDefault="000663C2" w14:paraId="3AE51D0C" w14:textId="01B8D424">
      <w:pPr>
        <w:rPr>
          <w:i/>
          <w:iCs/>
        </w:rPr>
      </w:pPr>
      <w:r w:rsidRPr="000663C2">
        <w:rPr>
          <w:i/>
          <w:iCs/>
        </w:rPr>
        <w:t>Er zijn op dit moment geen stimuleringsmaatregelen voor elektrisch vervoer</w:t>
      </w:r>
      <w:r>
        <w:rPr>
          <w:i/>
          <w:iCs/>
        </w:rPr>
        <w:t xml:space="preserve"> </w:t>
      </w:r>
      <w:r w:rsidRPr="000663C2">
        <w:rPr>
          <w:i/>
          <w:iCs/>
        </w:rPr>
        <w:t>in de particuliere markt meer actief in Nederland.</w:t>
      </w:r>
      <w:r>
        <w:rPr>
          <w:i/>
          <w:iCs/>
        </w:rPr>
        <w:t xml:space="preserve"> </w:t>
      </w:r>
    </w:p>
    <w:p w:rsidRPr="00D52526" w:rsidR="00CD4E12" w:rsidP="009C7FED" w:rsidRDefault="008C5D13" w14:paraId="335C148A" w14:textId="16C912DB">
      <w:pPr>
        <w:rPr>
          <w:i/>
          <w:iCs/>
        </w:rPr>
      </w:pPr>
      <w:r>
        <w:rPr>
          <w:i/>
          <w:iCs/>
        </w:rPr>
        <w:t xml:space="preserve">Wel wordt op het ogenblik een </w:t>
      </w:r>
      <w:r w:rsidR="00CD4E12">
        <w:rPr>
          <w:i/>
          <w:iCs/>
        </w:rPr>
        <w:t>(inkomensafhankelijke) sloopvervangingsregeling van een fossiele auto voor een tweedehands EV</w:t>
      </w:r>
      <w:r>
        <w:rPr>
          <w:i/>
          <w:iCs/>
        </w:rPr>
        <w:t xml:space="preserve"> uitgewerkt. Deze regeling gaat begin 2027 van start</w:t>
      </w:r>
      <w:r w:rsidR="00CD4E12">
        <w:rPr>
          <w:i/>
          <w:iCs/>
        </w:rPr>
        <w:t xml:space="preserve">. Verschillen tussen deze </w:t>
      </w:r>
      <w:r>
        <w:rPr>
          <w:i/>
          <w:iCs/>
        </w:rPr>
        <w:t>regeling</w:t>
      </w:r>
      <w:r w:rsidR="003868C0">
        <w:rPr>
          <w:i/>
          <w:iCs/>
        </w:rPr>
        <w:t xml:space="preserve"> en een mogelijke social lease regeling</w:t>
      </w:r>
      <w:r w:rsidR="00CD4E12">
        <w:rPr>
          <w:i/>
          <w:iCs/>
        </w:rPr>
        <w:t xml:space="preserve"> zijn de afbakening van de doelgroep en het benodigde budget. Social lease is vooral gericht op de laagste inkomens en bij social lease kunnen ook mensen meedoen die eerder geen auto in het bezit hadden (bijv. financieel autolozen</w:t>
      </w:r>
      <w:r w:rsidR="003D6944">
        <w:rPr>
          <w:rStyle w:val="FootnoteReference"/>
          <w:i/>
          <w:iCs/>
        </w:rPr>
        <w:footnoteReference w:id="1"/>
      </w:r>
      <w:r w:rsidR="00CD4E12">
        <w:rPr>
          <w:rStyle w:val="FootnoteReference"/>
          <w:i/>
          <w:iCs/>
        </w:rPr>
        <w:footnoteReference w:id="2"/>
      </w:r>
      <w:r w:rsidR="00CD4E12">
        <w:rPr>
          <w:i/>
          <w:iCs/>
        </w:rPr>
        <w:t xml:space="preserve"> </w:t>
      </w:r>
      <w:r w:rsidR="003868C0">
        <w:rPr>
          <w:i/>
          <w:iCs/>
        </w:rPr>
        <w:t>D</w:t>
      </w:r>
      <w:r w:rsidR="00CD4E12">
        <w:rPr>
          <w:i/>
          <w:iCs/>
        </w:rPr>
        <w:t xml:space="preserve">e sloopvervangingsregeling </w:t>
      </w:r>
      <w:r w:rsidR="003868C0">
        <w:rPr>
          <w:i/>
          <w:iCs/>
        </w:rPr>
        <w:t>is gericht op de</w:t>
      </w:r>
      <w:r w:rsidR="00CD4E12">
        <w:rPr>
          <w:i/>
          <w:iCs/>
        </w:rPr>
        <w:t xml:space="preserve"> lage middeninkomens</w:t>
      </w:r>
      <w:r w:rsidR="003868C0">
        <w:rPr>
          <w:i/>
          <w:iCs/>
        </w:rPr>
        <w:t xml:space="preserve"> die in bezit zijn van een </w:t>
      </w:r>
      <w:r w:rsidR="00CD4E12">
        <w:rPr>
          <w:i/>
          <w:iCs/>
        </w:rPr>
        <w:t>oude auto. Als dit niet het geval is, kan niet worden meegedaan aan de regeling. Na inruil van de oude auto ontvangt de aanvrager een bedrag dat gebruikt moet worden voor de aanschaf van een tweedehands elektrische auto.</w:t>
      </w:r>
      <w:r>
        <w:rPr>
          <w:i/>
          <w:iCs/>
        </w:rPr>
        <w:t xml:space="preserve"> </w:t>
      </w:r>
      <w:r w:rsidR="00F704BD">
        <w:rPr>
          <w:i/>
          <w:iCs/>
        </w:rPr>
        <w:t xml:space="preserve">Beide maatregelen </w:t>
      </w:r>
      <w:r w:rsidR="003868C0">
        <w:rPr>
          <w:i/>
          <w:iCs/>
        </w:rPr>
        <w:t xml:space="preserve">richten zich op verschillende doelgroepen en </w:t>
      </w:r>
      <w:r w:rsidR="00F704BD">
        <w:rPr>
          <w:i/>
          <w:iCs/>
        </w:rPr>
        <w:t xml:space="preserve">kunnen naast elkaar worden uitgevoerd.  </w:t>
      </w:r>
    </w:p>
    <w:p w:rsidRPr="008D4B7D" w:rsidR="009C7FED" w:rsidP="009C7FED" w:rsidRDefault="009C7FED" w14:paraId="53FF0A08" w14:textId="77777777">
      <w:r>
        <w:t xml:space="preserve"> </w:t>
      </w:r>
    </w:p>
    <w:p w:rsidR="009C7FED" w:rsidP="009C7FED" w:rsidRDefault="009C7FED" w14:paraId="7A30AA9F" w14:textId="77777777">
      <w:pPr>
        <w:rPr>
          <w:u w:val="single"/>
        </w:rPr>
      </w:pPr>
      <w:r w:rsidRPr="007733A6">
        <w:rPr>
          <w:u w:val="single"/>
        </w:rPr>
        <w:t>6.</w:t>
      </w:r>
      <w:r w:rsidRPr="007733A6">
        <w:rPr>
          <w:u w:val="single"/>
        </w:rPr>
        <w:t> </w:t>
      </w:r>
      <w:r w:rsidRPr="007733A6">
        <w:rPr>
          <w:u w:val="single"/>
        </w:rPr>
        <w:t> </w:t>
      </w:r>
      <w:r w:rsidRPr="007733A6">
        <w:rPr>
          <w:u w:val="single"/>
        </w:rPr>
        <w:t> </w:t>
      </w:r>
      <w:r w:rsidRPr="007733A6">
        <w:rPr>
          <w:u w:val="single"/>
        </w:rPr>
        <w:t> </w:t>
      </w:r>
      <w:r w:rsidRPr="007733A6">
        <w:rPr>
          <w:u w:val="single"/>
        </w:rPr>
        <w:t xml:space="preserve">Bent u bereid te onderzoeken of, onder welke voorwaarden, en op welke wijze een vergelijkbaar systeem van sociale </w:t>
      </w:r>
      <w:r w:rsidRPr="007733A6">
        <w:rPr>
          <w:i/>
          <w:iCs/>
          <w:u w:val="single"/>
        </w:rPr>
        <w:t>leasing</w:t>
      </w:r>
      <w:r w:rsidRPr="007733A6">
        <w:rPr>
          <w:u w:val="single"/>
        </w:rPr>
        <w:t xml:space="preserve"> voor elektrische auto’s, gericht op huishoudens met een lager inkomen die afhankelijk zijn van de auto voor woon-werkverkeer, ook in Nederland overwogen zou kunnen worden als onderdeel van eventuele maatregelen ter compensatie van stijgende brandstofprijzen?</w:t>
      </w:r>
    </w:p>
    <w:p w:rsidRPr="003D6944" w:rsidR="009C7FED" w:rsidRDefault="009C7FED" w14:paraId="18C686C6" w14:textId="37D7996A">
      <w:pPr>
        <w:rPr>
          <w:lang w:val="en-US"/>
        </w:rPr>
      </w:pPr>
      <w:r w:rsidRPr="007A45C7">
        <w:rPr>
          <w:i/>
          <w:iCs/>
          <w:lang w:val="en-US"/>
        </w:rPr>
        <w:t>Ja</w:t>
      </w:r>
      <w:r w:rsidR="003D6944">
        <w:rPr>
          <w:lang w:val="en-US"/>
        </w:rPr>
        <w:t>.</w:t>
      </w:r>
    </w:p>
    <w:sectPr w:rsidRPr="003D6944" w:rsidR="009C7FE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A7903" w14:textId="77777777" w:rsidR="005F6AA1" w:rsidRDefault="005F6AA1">
      <w:pPr>
        <w:spacing w:line="240" w:lineRule="auto"/>
      </w:pPr>
      <w:r>
        <w:separator/>
      </w:r>
    </w:p>
  </w:endnote>
  <w:endnote w:type="continuationSeparator" w:id="0">
    <w:p w14:paraId="5E712397" w14:textId="77777777" w:rsidR="005F6AA1" w:rsidRDefault="005F6A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40BE0" w14:textId="77777777" w:rsidR="009C7FED" w:rsidRDefault="009C7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805C1" w14:textId="77777777" w:rsidR="00092514" w:rsidRDefault="0009251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8B951" w14:textId="77777777" w:rsidR="00092514" w:rsidRDefault="0009251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688DA" w14:textId="77777777" w:rsidR="005F6AA1" w:rsidRDefault="005F6AA1">
      <w:pPr>
        <w:spacing w:line="240" w:lineRule="auto"/>
      </w:pPr>
      <w:r>
        <w:separator/>
      </w:r>
    </w:p>
  </w:footnote>
  <w:footnote w:type="continuationSeparator" w:id="0">
    <w:p w14:paraId="448544CF" w14:textId="77777777" w:rsidR="005F6AA1" w:rsidRDefault="005F6AA1">
      <w:pPr>
        <w:spacing w:line="240" w:lineRule="auto"/>
      </w:pPr>
      <w:r>
        <w:continuationSeparator/>
      </w:r>
    </w:p>
  </w:footnote>
  <w:footnote w:id="1">
    <w:p w14:paraId="6648CF9B" w14:textId="7D680BF8" w:rsidR="003D6944" w:rsidRPr="003D6944" w:rsidRDefault="003D6944">
      <w:pPr>
        <w:pStyle w:val="FootnoteText"/>
        <w:rPr>
          <w:sz w:val="14"/>
          <w:szCs w:val="14"/>
          <w:lang w:val="en-GB"/>
        </w:rPr>
      </w:pPr>
      <w:r w:rsidRPr="003D6944">
        <w:rPr>
          <w:rStyle w:val="FootnoteReference"/>
          <w:sz w:val="14"/>
          <w:szCs w:val="14"/>
        </w:rPr>
        <w:footnoteRef/>
      </w:r>
      <w:r w:rsidRPr="003D6944">
        <w:rPr>
          <w:sz w:val="14"/>
          <w:szCs w:val="14"/>
          <w:lang w:val="en-GB"/>
        </w:rPr>
        <w:t xml:space="preserve"> </w:t>
      </w:r>
      <w:r w:rsidRPr="003D6944">
        <w:rPr>
          <w:sz w:val="14"/>
          <w:szCs w:val="14"/>
          <w:lang w:val="en-US"/>
        </w:rPr>
        <w:t>Europese Commissie, 1 oktober 2025, 'France launches 2025 round of social leasing for electric cars'</w:t>
      </w:r>
      <w:r w:rsidRPr="003D6944">
        <w:rPr>
          <w:sz w:val="14"/>
          <w:szCs w:val="14"/>
        </w:rPr>
        <w:t> </w:t>
      </w:r>
      <w:r w:rsidRPr="003D6944">
        <w:rPr>
          <w:sz w:val="14"/>
          <w:szCs w:val="14"/>
        </w:rPr>
        <w:t> </w:t>
      </w:r>
      <w:r w:rsidRPr="003D6944">
        <w:rPr>
          <w:sz w:val="14"/>
          <w:szCs w:val="14"/>
          <w:lang w:val="en-US"/>
        </w:rPr>
        <w:t>https://alternative-fuels-observatory.ec.europa.eu/general-information/news/france-launches-2025-round-social-leasing-electric cars#:~:text=The%202025%20edition%20of%20France%27s,uptake%20of%20zero%2Demission%20vehicles</w:t>
      </w:r>
    </w:p>
  </w:footnote>
  <w:footnote w:id="2">
    <w:p w14:paraId="74166B20" w14:textId="77777777" w:rsidR="00F07458" w:rsidRPr="003D6944" w:rsidRDefault="00F07458" w:rsidP="003D6944">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1BE0A" w14:textId="77777777" w:rsidR="009C7FED" w:rsidRDefault="009C7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48414" w14:textId="77777777" w:rsidR="00092514" w:rsidRDefault="00BD629D">
    <w:r>
      <w:rPr>
        <w:noProof/>
        <w:lang w:val="en-GB" w:eastAsia="en-GB"/>
      </w:rPr>
      <mc:AlternateContent>
        <mc:Choice Requires="wps">
          <w:drawing>
            <wp:anchor distT="0" distB="0" distL="0" distR="0" simplePos="0" relativeHeight="251651584" behindDoc="0" locked="1" layoutInCell="1" allowOverlap="1" wp14:anchorId="70558E69" wp14:editId="1D455546">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9DEE7EF" w14:textId="77777777" w:rsidR="00092514" w:rsidRDefault="00BD629D">
                          <w:pPr>
                            <w:pStyle w:val="AfzendgegevensKop0"/>
                          </w:pPr>
                          <w:r>
                            <w:t>Ministerie van Infrastructuur en Waterstaat</w:t>
                          </w:r>
                        </w:p>
                        <w:p w14:paraId="0FC94B49" w14:textId="77777777" w:rsidR="0096367F" w:rsidRDefault="0096367F" w:rsidP="0096367F"/>
                        <w:p w14:paraId="5FAD4C63" w14:textId="77777777" w:rsidR="0096367F" w:rsidRPr="0096367F" w:rsidRDefault="0096367F" w:rsidP="0096367F">
                          <w:pPr>
                            <w:rPr>
                              <w:b/>
                              <w:bCs/>
                              <w:sz w:val="13"/>
                              <w:szCs w:val="13"/>
                            </w:rPr>
                          </w:pPr>
                          <w:r w:rsidRPr="0096367F">
                            <w:rPr>
                              <w:b/>
                              <w:bCs/>
                              <w:sz w:val="13"/>
                              <w:szCs w:val="13"/>
                            </w:rPr>
                            <w:t>Ons kenmerk</w:t>
                          </w:r>
                        </w:p>
                        <w:p w14:paraId="16586848" w14:textId="77777777" w:rsidR="0096367F" w:rsidRPr="0096367F" w:rsidRDefault="0096367F" w:rsidP="0096367F">
                          <w:pPr>
                            <w:rPr>
                              <w:sz w:val="13"/>
                              <w:szCs w:val="13"/>
                            </w:rPr>
                          </w:pPr>
                          <w:r w:rsidRPr="0096367F">
                            <w:rPr>
                              <w:sz w:val="13"/>
                              <w:szCs w:val="13"/>
                            </w:rPr>
                            <w:t>IENW/BSK-2026/71384</w:t>
                          </w:r>
                        </w:p>
                        <w:p w14:paraId="6C99B478" w14:textId="77777777" w:rsidR="0096367F" w:rsidRPr="0096367F" w:rsidRDefault="0096367F" w:rsidP="0096367F"/>
                      </w:txbxContent>
                    </wps:txbx>
                    <wps:bodyPr vert="horz" wrap="square" lIns="0" tIns="0" rIns="0" bIns="0" anchor="t" anchorCtr="0"/>
                  </wps:wsp>
                </a:graphicData>
              </a:graphic>
            </wp:anchor>
          </w:drawing>
        </mc:Choice>
        <mc:Fallback>
          <w:pict>
            <v:shapetype w14:anchorId="70558E6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9DEE7EF" w14:textId="77777777" w:rsidR="00092514" w:rsidRDefault="00BD629D">
                    <w:pPr>
                      <w:pStyle w:val="AfzendgegevensKop0"/>
                    </w:pPr>
                    <w:r>
                      <w:t>Ministerie van Infrastructuur en Waterstaat</w:t>
                    </w:r>
                  </w:p>
                  <w:p w14:paraId="0FC94B49" w14:textId="77777777" w:rsidR="0096367F" w:rsidRDefault="0096367F" w:rsidP="0096367F"/>
                  <w:p w14:paraId="5FAD4C63" w14:textId="77777777" w:rsidR="0096367F" w:rsidRPr="0096367F" w:rsidRDefault="0096367F" w:rsidP="0096367F">
                    <w:pPr>
                      <w:rPr>
                        <w:b/>
                        <w:bCs/>
                        <w:sz w:val="13"/>
                        <w:szCs w:val="13"/>
                      </w:rPr>
                    </w:pPr>
                    <w:r w:rsidRPr="0096367F">
                      <w:rPr>
                        <w:b/>
                        <w:bCs/>
                        <w:sz w:val="13"/>
                        <w:szCs w:val="13"/>
                      </w:rPr>
                      <w:t>Ons kenmerk</w:t>
                    </w:r>
                  </w:p>
                  <w:p w14:paraId="16586848" w14:textId="77777777" w:rsidR="0096367F" w:rsidRPr="0096367F" w:rsidRDefault="0096367F" w:rsidP="0096367F">
                    <w:pPr>
                      <w:rPr>
                        <w:sz w:val="13"/>
                        <w:szCs w:val="13"/>
                      </w:rPr>
                    </w:pPr>
                    <w:r w:rsidRPr="0096367F">
                      <w:rPr>
                        <w:sz w:val="13"/>
                        <w:szCs w:val="13"/>
                      </w:rPr>
                      <w:t>IENW/BSK-2026/71384</w:t>
                    </w:r>
                  </w:p>
                  <w:p w14:paraId="6C99B478" w14:textId="77777777" w:rsidR="0096367F" w:rsidRPr="0096367F" w:rsidRDefault="0096367F" w:rsidP="0096367F"/>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7E50D1D" wp14:editId="7934CB3A">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310B938" w14:textId="77777777" w:rsidR="00092514" w:rsidRDefault="00BD629D">
                          <w:pPr>
                            <w:pStyle w:val="Referentiegegevens"/>
                          </w:pPr>
                          <w:r>
                            <w:t xml:space="preserve">Page </w:t>
                          </w:r>
                          <w:r>
                            <w:fldChar w:fldCharType="begin"/>
                          </w:r>
                          <w:r>
                            <w:instrText>PAGE</w:instrText>
                          </w:r>
                          <w:r>
                            <w:fldChar w:fldCharType="separate"/>
                          </w:r>
                          <w:r w:rsidR="009C7FED">
                            <w:rPr>
                              <w:noProof/>
                            </w:rPr>
                            <w:t>1</w:t>
                          </w:r>
                          <w:r>
                            <w:fldChar w:fldCharType="end"/>
                          </w:r>
                          <w:r>
                            <w:t xml:space="preserve"> of </w:t>
                          </w:r>
                          <w:r>
                            <w:fldChar w:fldCharType="begin"/>
                          </w:r>
                          <w:r>
                            <w:instrText>NUMPAGES</w:instrText>
                          </w:r>
                          <w:r>
                            <w:fldChar w:fldCharType="separate"/>
                          </w:r>
                          <w:r w:rsidR="009C7FED">
                            <w:rPr>
                              <w:noProof/>
                            </w:rPr>
                            <w:t>1</w:t>
                          </w:r>
                          <w:r>
                            <w:fldChar w:fldCharType="end"/>
                          </w:r>
                        </w:p>
                      </w:txbxContent>
                    </wps:txbx>
                    <wps:bodyPr vert="horz" wrap="square" lIns="0" tIns="0" rIns="0" bIns="0" anchor="t" anchorCtr="0"/>
                  </wps:wsp>
                </a:graphicData>
              </a:graphic>
            </wp:anchor>
          </w:drawing>
        </mc:Choice>
        <mc:Fallback>
          <w:pict>
            <v:shape w14:anchorId="07E50D1D"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310B938" w14:textId="77777777" w:rsidR="00092514" w:rsidRDefault="00BD629D">
                    <w:pPr>
                      <w:pStyle w:val="Referentiegegevens"/>
                    </w:pPr>
                    <w:r>
                      <w:t xml:space="preserve">Page </w:t>
                    </w:r>
                    <w:r>
                      <w:fldChar w:fldCharType="begin"/>
                    </w:r>
                    <w:r>
                      <w:instrText>PAGE</w:instrText>
                    </w:r>
                    <w:r>
                      <w:fldChar w:fldCharType="separate"/>
                    </w:r>
                    <w:r w:rsidR="009C7FED">
                      <w:rPr>
                        <w:noProof/>
                      </w:rPr>
                      <w:t>1</w:t>
                    </w:r>
                    <w:r>
                      <w:fldChar w:fldCharType="end"/>
                    </w:r>
                    <w:r>
                      <w:t xml:space="preserve"> of </w:t>
                    </w:r>
                    <w:r>
                      <w:fldChar w:fldCharType="begin"/>
                    </w:r>
                    <w:r>
                      <w:instrText>NUMPAGES</w:instrText>
                    </w:r>
                    <w:r>
                      <w:fldChar w:fldCharType="separate"/>
                    </w:r>
                    <w:r w:rsidR="009C7FE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9656B06" wp14:editId="42C7C83B">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D8B0838" w14:textId="77777777" w:rsidR="00FB7A25" w:rsidRDefault="00FB7A25"/>
                      </w:txbxContent>
                    </wps:txbx>
                    <wps:bodyPr vert="horz" wrap="square" lIns="0" tIns="0" rIns="0" bIns="0" anchor="t" anchorCtr="0"/>
                  </wps:wsp>
                </a:graphicData>
              </a:graphic>
            </wp:anchor>
          </w:drawing>
        </mc:Choice>
        <mc:Fallback>
          <w:pict>
            <v:shape w14:anchorId="79656B0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D8B0838" w14:textId="77777777" w:rsidR="00FB7A25" w:rsidRDefault="00FB7A25"/>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5594D70" wp14:editId="4DFC7889">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3EEDA56" w14:textId="77777777" w:rsidR="00FB7A25" w:rsidRDefault="00FB7A25"/>
                      </w:txbxContent>
                    </wps:txbx>
                    <wps:bodyPr vert="horz" wrap="square" lIns="0" tIns="0" rIns="0" bIns="0" anchor="t" anchorCtr="0"/>
                  </wps:wsp>
                </a:graphicData>
              </a:graphic>
            </wp:anchor>
          </w:drawing>
        </mc:Choice>
        <mc:Fallback>
          <w:pict>
            <v:shape w14:anchorId="05594D7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3EEDA56" w14:textId="77777777" w:rsidR="00FB7A25" w:rsidRDefault="00FB7A25"/>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41954" w14:textId="77777777" w:rsidR="00092514" w:rsidRDefault="00BD629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9A8F81C" wp14:editId="124329EF">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BEF67E7" w14:textId="77777777" w:rsidR="00FB7A25" w:rsidRDefault="00FB7A25"/>
                      </w:txbxContent>
                    </wps:txbx>
                    <wps:bodyPr vert="horz" wrap="square" lIns="0" tIns="0" rIns="0" bIns="0" anchor="t" anchorCtr="0"/>
                  </wps:wsp>
                </a:graphicData>
              </a:graphic>
            </wp:anchor>
          </w:drawing>
        </mc:Choice>
        <mc:Fallback>
          <w:pict>
            <v:shapetype w14:anchorId="69A8F81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BEF67E7" w14:textId="77777777" w:rsidR="00FB7A25" w:rsidRDefault="00FB7A25"/>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5AC6E8C" wp14:editId="3319B798">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AB6A4F3" w14:textId="375EAA19" w:rsidR="00092514" w:rsidRDefault="00BD629D">
                          <w:pPr>
                            <w:pStyle w:val="Referentiegegevens"/>
                          </w:pPr>
                          <w:r>
                            <w:t xml:space="preserve">Page </w:t>
                          </w:r>
                          <w:r>
                            <w:fldChar w:fldCharType="begin"/>
                          </w:r>
                          <w:r>
                            <w:instrText>PAGE</w:instrText>
                          </w:r>
                          <w:r>
                            <w:fldChar w:fldCharType="separate"/>
                          </w:r>
                          <w:r w:rsidR="00CD511E">
                            <w:rPr>
                              <w:noProof/>
                            </w:rPr>
                            <w:t>1</w:t>
                          </w:r>
                          <w:r>
                            <w:fldChar w:fldCharType="end"/>
                          </w:r>
                          <w:r>
                            <w:t xml:space="preserve"> of </w:t>
                          </w:r>
                          <w:r>
                            <w:fldChar w:fldCharType="begin"/>
                          </w:r>
                          <w:r>
                            <w:instrText>NUMPAGES</w:instrText>
                          </w:r>
                          <w:r>
                            <w:fldChar w:fldCharType="separate"/>
                          </w:r>
                          <w:r w:rsidR="00CD511E">
                            <w:rPr>
                              <w:noProof/>
                            </w:rPr>
                            <w:t>1</w:t>
                          </w:r>
                          <w:r>
                            <w:fldChar w:fldCharType="end"/>
                          </w:r>
                        </w:p>
                      </w:txbxContent>
                    </wps:txbx>
                    <wps:bodyPr vert="horz" wrap="square" lIns="0" tIns="0" rIns="0" bIns="0" anchor="t" anchorCtr="0"/>
                  </wps:wsp>
                </a:graphicData>
              </a:graphic>
            </wp:anchor>
          </w:drawing>
        </mc:Choice>
        <mc:Fallback>
          <w:pict>
            <v:shape w14:anchorId="35AC6E8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AB6A4F3" w14:textId="375EAA19" w:rsidR="00092514" w:rsidRDefault="00BD629D">
                    <w:pPr>
                      <w:pStyle w:val="Referentiegegevens"/>
                    </w:pPr>
                    <w:r>
                      <w:t xml:space="preserve">Page </w:t>
                    </w:r>
                    <w:r>
                      <w:fldChar w:fldCharType="begin"/>
                    </w:r>
                    <w:r>
                      <w:instrText>PAGE</w:instrText>
                    </w:r>
                    <w:r>
                      <w:fldChar w:fldCharType="separate"/>
                    </w:r>
                    <w:r w:rsidR="00CD511E">
                      <w:rPr>
                        <w:noProof/>
                      </w:rPr>
                      <w:t>1</w:t>
                    </w:r>
                    <w:r>
                      <w:fldChar w:fldCharType="end"/>
                    </w:r>
                    <w:r>
                      <w:t xml:space="preserve"> of </w:t>
                    </w:r>
                    <w:r>
                      <w:fldChar w:fldCharType="begin"/>
                    </w:r>
                    <w:r>
                      <w:instrText>NUMPAGES</w:instrText>
                    </w:r>
                    <w:r>
                      <w:fldChar w:fldCharType="separate"/>
                    </w:r>
                    <w:r w:rsidR="00CD511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CA507AD" wp14:editId="6224604C">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4063C8E" w14:textId="77777777" w:rsidR="00092514" w:rsidRDefault="00BD629D">
                          <w:pPr>
                            <w:pStyle w:val="AfzendgegevensKop0"/>
                          </w:pPr>
                          <w:r>
                            <w:t>Ministerie van Infrastructuur en Waterstaat</w:t>
                          </w:r>
                        </w:p>
                        <w:p w14:paraId="2E4E1A62" w14:textId="77777777" w:rsidR="00092514" w:rsidRDefault="00092514">
                          <w:pPr>
                            <w:pStyle w:val="WitregelW1"/>
                          </w:pPr>
                        </w:p>
                        <w:p w14:paraId="0556F2C1" w14:textId="77777777" w:rsidR="00092514" w:rsidRDefault="00BD629D">
                          <w:pPr>
                            <w:pStyle w:val="Afzendgegevens"/>
                          </w:pPr>
                          <w:r>
                            <w:t>Rijnstraat 8</w:t>
                          </w:r>
                        </w:p>
                        <w:p w14:paraId="73AB7EB9" w14:textId="77777777" w:rsidR="00092514" w:rsidRPr="009C7FED" w:rsidRDefault="00BD629D">
                          <w:pPr>
                            <w:pStyle w:val="Afzendgegevens"/>
                            <w:rPr>
                              <w:lang w:val="de-DE"/>
                            </w:rPr>
                          </w:pPr>
                          <w:r w:rsidRPr="009C7FED">
                            <w:rPr>
                              <w:lang w:val="de-DE"/>
                            </w:rPr>
                            <w:t>2515 XP  Den Haag</w:t>
                          </w:r>
                        </w:p>
                        <w:p w14:paraId="15296A48" w14:textId="77777777" w:rsidR="00092514" w:rsidRPr="009C7FED" w:rsidRDefault="00BD629D">
                          <w:pPr>
                            <w:pStyle w:val="Afzendgegevens"/>
                            <w:rPr>
                              <w:lang w:val="de-DE"/>
                            </w:rPr>
                          </w:pPr>
                          <w:r w:rsidRPr="009C7FED">
                            <w:rPr>
                              <w:lang w:val="de-DE"/>
                            </w:rPr>
                            <w:t>Postbus 20901</w:t>
                          </w:r>
                        </w:p>
                        <w:p w14:paraId="70DF155C" w14:textId="77777777" w:rsidR="00092514" w:rsidRPr="009C7FED" w:rsidRDefault="00BD629D">
                          <w:pPr>
                            <w:pStyle w:val="Afzendgegevens"/>
                            <w:rPr>
                              <w:lang w:val="de-DE"/>
                            </w:rPr>
                          </w:pPr>
                          <w:r w:rsidRPr="009C7FED">
                            <w:rPr>
                              <w:lang w:val="de-DE"/>
                            </w:rPr>
                            <w:t>2500 EX Den Haag</w:t>
                          </w:r>
                        </w:p>
                        <w:p w14:paraId="39435605" w14:textId="77777777" w:rsidR="00092514" w:rsidRPr="009C7FED" w:rsidRDefault="00092514">
                          <w:pPr>
                            <w:pStyle w:val="WitregelW1"/>
                            <w:rPr>
                              <w:lang w:val="de-DE"/>
                            </w:rPr>
                          </w:pPr>
                        </w:p>
                        <w:p w14:paraId="6747D15C" w14:textId="77777777" w:rsidR="00092514" w:rsidRPr="009C7FED" w:rsidRDefault="00BD629D">
                          <w:pPr>
                            <w:pStyle w:val="Afzendgegevens"/>
                            <w:rPr>
                              <w:lang w:val="de-DE"/>
                            </w:rPr>
                          </w:pPr>
                          <w:r w:rsidRPr="009C7FED">
                            <w:rPr>
                              <w:lang w:val="de-DE"/>
                            </w:rPr>
                            <w:t>T   070-456 0000</w:t>
                          </w:r>
                        </w:p>
                        <w:p w14:paraId="4937A491" w14:textId="77777777" w:rsidR="00092514" w:rsidRDefault="00BD629D">
                          <w:pPr>
                            <w:pStyle w:val="Afzendgegevens"/>
                          </w:pPr>
                          <w:r>
                            <w:t>F   070-456 1111</w:t>
                          </w:r>
                        </w:p>
                        <w:p w14:paraId="7B1A63BD" w14:textId="77777777" w:rsidR="0096367F" w:rsidRDefault="0096367F" w:rsidP="0096367F"/>
                        <w:p w14:paraId="2AB105B3" w14:textId="39A7AF54" w:rsidR="0096367F" w:rsidRPr="0096367F" w:rsidRDefault="0096367F" w:rsidP="0096367F">
                          <w:pPr>
                            <w:rPr>
                              <w:b/>
                              <w:bCs/>
                              <w:sz w:val="13"/>
                              <w:szCs w:val="13"/>
                            </w:rPr>
                          </w:pPr>
                          <w:r w:rsidRPr="0096367F">
                            <w:rPr>
                              <w:b/>
                              <w:bCs/>
                              <w:sz w:val="13"/>
                              <w:szCs w:val="13"/>
                            </w:rPr>
                            <w:t>Ons kenmerk</w:t>
                          </w:r>
                        </w:p>
                        <w:p w14:paraId="01178A8C" w14:textId="26ACFA41" w:rsidR="0096367F" w:rsidRPr="0096367F" w:rsidRDefault="0096367F" w:rsidP="0096367F">
                          <w:pPr>
                            <w:rPr>
                              <w:sz w:val="13"/>
                              <w:szCs w:val="13"/>
                            </w:rPr>
                          </w:pPr>
                          <w:r w:rsidRPr="0096367F">
                            <w:rPr>
                              <w:sz w:val="13"/>
                              <w:szCs w:val="13"/>
                            </w:rPr>
                            <w:t>IENW/BSK-2026/71384</w:t>
                          </w:r>
                        </w:p>
                        <w:p w14:paraId="35F3BADA" w14:textId="77777777" w:rsidR="0096367F" w:rsidRPr="0096367F" w:rsidRDefault="0096367F" w:rsidP="0096367F">
                          <w:pPr>
                            <w:rPr>
                              <w:sz w:val="13"/>
                              <w:szCs w:val="13"/>
                            </w:rPr>
                          </w:pPr>
                        </w:p>
                        <w:p w14:paraId="4C38C625" w14:textId="0D481F57" w:rsidR="0096367F" w:rsidRPr="0096367F" w:rsidRDefault="0096367F" w:rsidP="0096367F">
                          <w:pPr>
                            <w:rPr>
                              <w:b/>
                              <w:bCs/>
                              <w:sz w:val="13"/>
                              <w:szCs w:val="13"/>
                            </w:rPr>
                          </w:pPr>
                          <w:r w:rsidRPr="0096367F">
                            <w:rPr>
                              <w:b/>
                              <w:bCs/>
                              <w:sz w:val="13"/>
                              <w:szCs w:val="13"/>
                            </w:rPr>
                            <w:t>Uw kenmerk</w:t>
                          </w:r>
                        </w:p>
                        <w:p w14:paraId="653657C7" w14:textId="0C2E4611" w:rsidR="0096367F" w:rsidRDefault="0096367F" w:rsidP="0096367F">
                          <w:pPr>
                            <w:rPr>
                              <w:sz w:val="13"/>
                              <w:szCs w:val="13"/>
                            </w:rPr>
                          </w:pPr>
                          <w:r w:rsidRPr="0096367F">
                            <w:rPr>
                              <w:sz w:val="13"/>
                              <w:szCs w:val="13"/>
                            </w:rPr>
                            <w:t>2026Z05436</w:t>
                          </w:r>
                        </w:p>
                        <w:p w14:paraId="05478F46" w14:textId="77777777" w:rsidR="0096367F" w:rsidRDefault="0096367F" w:rsidP="0096367F">
                          <w:pPr>
                            <w:rPr>
                              <w:sz w:val="13"/>
                              <w:szCs w:val="13"/>
                            </w:rPr>
                          </w:pPr>
                        </w:p>
                        <w:p w14:paraId="0D815856" w14:textId="7ED3B7E3" w:rsidR="0096367F" w:rsidRPr="0096367F" w:rsidRDefault="0096367F" w:rsidP="0096367F">
                          <w:pPr>
                            <w:rPr>
                              <w:b/>
                              <w:bCs/>
                              <w:sz w:val="13"/>
                              <w:szCs w:val="13"/>
                            </w:rPr>
                          </w:pPr>
                          <w:r w:rsidRPr="0096367F">
                            <w:rPr>
                              <w:b/>
                              <w:bCs/>
                              <w:sz w:val="13"/>
                              <w:szCs w:val="13"/>
                            </w:rPr>
                            <w:t>Bijlage(n)</w:t>
                          </w:r>
                        </w:p>
                        <w:p w14:paraId="629E440E" w14:textId="6CA5AECA" w:rsidR="0096367F" w:rsidRPr="0096367F" w:rsidRDefault="0096367F" w:rsidP="0096367F">
                          <w:pPr>
                            <w:rPr>
                              <w:sz w:val="13"/>
                              <w:szCs w:val="13"/>
                            </w:rPr>
                          </w:pPr>
                          <w:r>
                            <w:rPr>
                              <w:sz w:val="13"/>
                              <w:szCs w:val="13"/>
                            </w:rPr>
                            <w:t>1</w:t>
                          </w:r>
                        </w:p>
                        <w:p w14:paraId="11D5C47F" w14:textId="77777777" w:rsidR="0096367F" w:rsidRPr="0096367F" w:rsidRDefault="0096367F" w:rsidP="0096367F"/>
                      </w:txbxContent>
                    </wps:txbx>
                    <wps:bodyPr vert="horz" wrap="square" lIns="0" tIns="0" rIns="0" bIns="0" anchor="t" anchorCtr="0"/>
                  </wps:wsp>
                </a:graphicData>
              </a:graphic>
            </wp:anchor>
          </w:drawing>
        </mc:Choice>
        <mc:Fallback>
          <w:pict>
            <v:shape w14:anchorId="7CA507A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4063C8E" w14:textId="77777777" w:rsidR="00092514" w:rsidRDefault="00BD629D">
                    <w:pPr>
                      <w:pStyle w:val="AfzendgegevensKop0"/>
                    </w:pPr>
                    <w:r>
                      <w:t>Ministerie van Infrastructuur en Waterstaat</w:t>
                    </w:r>
                  </w:p>
                  <w:p w14:paraId="2E4E1A62" w14:textId="77777777" w:rsidR="00092514" w:rsidRDefault="00092514">
                    <w:pPr>
                      <w:pStyle w:val="WitregelW1"/>
                    </w:pPr>
                  </w:p>
                  <w:p w14:paraId="0556F2C1" w14:textId="77777777" w:rsidR="00092514" w:rsidRDefault="00BD629D">
                    <w:pPr>
                      <w:pStyle w:val="Afzendgegevens"/>
                    </w:pPr>
                    <w:r>
                      <w:t>Rijnstraat 8</w:t>
                    </w:r>
                  </w:p>
                  <w:p w14:paraId="73AB7EB9" w14:textId="77777777" w:rsidR="00092514" w:rsidRPr="009C7FED" w:rsidRDefault="00BD629D">
                    <w:pPr>
                      <w:pStyle w:val="Afzendgegevens"/>
                      <w:rPr>
                        <w:lang w:val="de-DE"/>
                      </w:rPr>
                    </w:pPr>
                    <w:r w:rsidRPr="009C7FED">
                      <w:rPr>
                        <w:lang w:val="de-DE"/>
                      </w:rPr>
                      <w:t>2515 XP  Den Haag</w:t>
                    </w:r>
                  </w:p>
                  <w:p w14:paraId="15296A48" w14:textId="77777777" w:rsidR="00092514" w:rsidRPr="009C7FED" w:rsidRDefault="00BD629D">
                    <w:pPr>
                      <w:pStyle w:val="Afzendgegevens"/>
                      <w:rPr>
                        <w:lang w:val="de-DE"/>
                      </w:rPr>
                    </w:pPr>
                    <w:r w:rsidRPr="009C7FED">
                      <w:rPr>
                        <w:lang w:val="de-DE"/>
                      </w:rPr>
                      <w:t>Postbus 20901</w:t>
                    </w:r>
                  </w:p>
                  <w:p w14:paraId="70DF155C" w14:textId="77777777" w:rsidR="00092514" w:rsidRPr="009C7FED" w:rsidRDefault="00BD629D">
                    <w:pPr>
                      <w:pStyle w:val="Afzendgegevens"/>
                      <w:rPr>
                        <w:lang w:val="de-DE"/>
                      </w:rPr>
                    </w:pPr>
                    <w:r w:rsidRPr="009C7FED">
                      <w:rPr>
                        <w:lang w:val="de-DE"/>
                      </w:rPr>
                      <w:t>2500 EX Den Haag</w:t>
                    </w:r>
                  </w:p>
                  <w:p w14:paraId="39435605" w14:textId="77777777" w:rsidR="00092514" w:rsidRPr="009C7FED" w:rsidRDefault="00092514">
                    <w:pPr>
                      <w:pStyle w:val="WitregelW1"/>
                      <w:rPr>
                        <w:lang w:val="de-DE"/>
                      </w:rPr>
                    </w:pPr>
                  </w:p>
                  <w:p w14:paraId="6747D15C" w14:textId="77777777" w:rsidR="00092514" w:rsidRPr="009C7FED" w:rsidRDefault="00BD629D">
                    <w:pPr>
                      <w:pStyle w:val="Afzendgegevens"/>
                      <w:rPr>
                        <w:lang w:val="de-DE"/>
                      </w:rPr>
                    </w:pPr>
                    <w:r w:rsidRPr="009C7FED">
                      <w:rPr>
                        <w:lang w:val="de-DE"/>
                      </w:rPr>
                      <w:t>T   070-456 0000</w:t>
                    </w:r>
                  </w:p>
                  <w:p w14:paraId="4937A491" w14:textId="77777777" w:rsidR="00092514" w:rsidRDefault="00BD629D">
                    <w:pPr>
                      <w:pStyle w:val="Afzendgegevens"/>
                    </w:pPr>
                    <w:r>
                      <w:t>F   070-456 1111</w:t>
                    </w:r>
                  </w:p>
                  <w:p w14:paraId="7B1A63BD" w14:textId="77777777" w:rsidR="0096367F" w:rsidRDefault="0096367F" w:rsidP="0096367F"/>
                  <w:p w14:paraId="2AB105B3" w14:textId="39A7AF54" w:rsidR="0096367F" w:rsidRPr="0096367F" w:rsidRDefault="0096367F" w:rsidP="0096367F">
                    <w:pPr>
                      <w:rPr>
                        <w:b/>
                        <w:bCs/>
                        <w:sz w:val="13"/>
                        <w:szCs w:val="13"/>
                      </w:rPr>
                    </w:pPr>
                    <w:r w:rsidRPr="0096367F">
                      <w:rPr>
                        <w:b/>
                        <w:bCs/>
                        <w:sz w:val="13"/>
                        <w:szCs w:val="13"/>
                      </w:rPr>
                      <w:t>Ons kenmerk</w:t>
                    </w:r>
                  </w:p>
                  <w:p w14:paraId="01178A8C" w14:textId="26ACFA41" w:rsidR="0096367F" w:rsidRPr="0096367F" w:rsidRDefault="0096367F" w:rsidP="0096367F">
                    <w:pPr>
                      <w:rPr>
                        <w:sz w:val="13"/>
                        <w:szCs w:val="13"/>
                      </w:rPr>
                    </w:pPr>
                    <w:r w:rsidRPr="0096367F">
                      <w:rPr>
                        <w:sz w:val="13"/>
                        <w:szCs w:val="13"/>
                      </w:rPr>
                      <w:t>IENW/BSK-2026/71384</w:t>
                    </w:r>
                  </w:p>
                  <w:p w14:paraId="35F3BADA" w14:textId="77777777" w:rsidR="0096367F" w:rsidRPr="0096367F" w:rsidRDefault="0096367F" w:rsidP="0096367F">
                    <w:pPr>
                      <w:rPr>
                        <w:sz w:val="13"/>
                        <w:szCs w:val="13"/>
                      </w:rPr>
                    </w:pPr>
                  </w:p>
                  <w:p w14:paraId="4C38C625" w14:textId="0D481F57" w:rsidR="0096367F" w:rsidRPr="0096367F" w:rsidRDefault="0096367F" w:rsidP="0096367F">
                    <w:pPr>
                      <w:rPr>
                        <w:b/>
                        <w:bCs/>
                        <w:sz w:val="13"/>
                        <w:szCs w:val="13"/>
                      </w:rPr>
                    </w:pPr>
                    <w:r w:rsidRPr="0096367F">
                      <w:rPr>
                        <w:b/>
                        <w:bCs/>
                        <w:sz w:val="13"/>
                        <w:szCs w:val="13"/>
                      </w:rPr>
                      <w:t>Uw kenmerk</w:t>
                    </w:r>
                  </w:p>
                  <w:p w14:paraId="653657C7" w14:textId="0C2E4611" w:rsidR="0096367F" w:rsidRDefault="0096367F" w:rsidP="0096367F">
                    <w:pPr>
                      <w:rPr>
                        <w:sz w:val="13"/>
                        <w:szCs w:val="13"/>
                      </w:rPr>
                    </w:pPr>
                    <w:r w:rsidRPr="0096367F">
                      <w:rPr>
                        <w:sz w:val="13"/>
                        <w:szCs w:val="13"/>
                      </w:rPr>
                      <w:t>2026Z05436</w:t>
                    </w:r>
                  </w:p>
                  <w:p w14:paraId="05478F46" w14:textId="77777777" w:rsidR="0096367F" w:rsidRDefault="0096367F" w:rsidP="0096367F">
                    <w:pPr>
                      <w:rPr>
                        <w:sz w:val="13"/>
                        <w:szCs w:val="13"/>
                      </w:rPr>
                    </w:pPr>
                  </w:p>
                  <w:p w14:paraId="0D815856" w14:textId="7ED3B7E3" w:rsidR="0096367F" w:rsidRPr="0096367F" w:rsidRDefault="0096367F" w:rsidP="0096367F">
                    <w:pPr>
                      <w:rPr>
                        <w:b/>
                        <w:bCs/>
                        <w:sz w:val="13"/>
                        <w:szCs w:val="13"/>
                      </w:rPr>
                    </w:pPr>
                    <w:r w:rsidRPr="0096367F">
                      <w:rPr>
                        <w:b/>
                        <w:bCs/>
                        <w:sz w:val="13"/>
                        <w:szCs w:val="13"/>
                      </w:rPr>
                      <w:t>Bijlage(n)</w:t>
                    </w:r>
                  </w:p>
                  <w:p w14:paraId="629E440E" w14:textId="6CA5AECA" w:rsidR="0096367F" w:rsidRPr="0096367F" w:rsidRDefault="0096367F" w:rsidP="0096367F">
                    <w:pPr>
                      <w:rPr>
                        <w:sz w:val="13"/>
                        <w:szCs w:val="13"/>
                      </w:rPr>
                    </w:pPr>
                    <w:r>
                      <w:rPr>
                        <w:sz w:val="13"/>
                        <w:szCs w:val="13"/>
                      </w:rPr>
                      <w:t>1</w:t>
                    </w:r>
                  </w:p>
                  <w:p w14:paraId="11D5C47F" w14:textId="77777777" w:rsidR="0096367F" w:rsidRPr="0096367F" w:rsidRDefault="0096367F" w:rsidP="0096367F"/>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88F258B" wp14:editId="16A0087C">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57D60DA" w14:textId="77777777" w:rsidR="00092514" w:rsidRDefault="00BD629D">
                          <w:pPr>
                            <w:spacing w:line="240" w:lineRule="auto"/>
                          </w:pPr>
                          <w:r>
                            <w:rPr>
                              <w:noProof/>
                              <w:lang w:val="en-GB" w:eastAsia="en-GB"/>
                            </w:rPr>
                            <w:drawing>
                              <wp:inline distT="0" distB="0" distL="0" distR="0" wp14:anchorId="43F76411" wp14:editId="04C6C03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8F258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57D60DA" w14:textId="77777777" w:rsidR="00092514" w:rsidRDefault="00BD629D">
                    <w:pPr>
                      <w:spacing w:line="240" w:lineRule="auto"/>
                    </w:pPr>
                    <w:r>
                      <w:rPr>
                        <w:noProof/>
                        <w:lang w:val="en-GB" w:eastAsia="en-GB"/>
                      </w:rPr>
                      <w:drawing>
                        <wp:inline distT="0" distB="0" distL="0" distR="0" wp14:anchorId="43F76411" wp14:editId="04C6C03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4723F5D" wp14:editId="7DF57CBE">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E00765" w14:textId="77777777" w:rsidR="00092514" w:rsidRDefault="00BD629D">
                          <w:pPr>
                            <w:spacing w:line="240" w:lineRule="auto"/>
                          </w:pPr>
                          <w:r>
                            <w:rPr>
                              <w:noProof/>
                              <w:lang w:val="en-GB" w:eastAsia="en-GB"/>
                            </w:rPr>
                            <w:drawing>
                              <wp:inline distT="0" distB="0" distL="0" distR="0" wp14:anchorId="57C99264" wp14:editId="6B01E2F0">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723F5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7E00765" w14:textId="77777777" w:rsidR="00092514" w:rsidRDefault="00BD629D">
                    <w:pPr>
                      <w:spacing w:line="240" w:lineRule="auto"/>
                    </w:pPr>
                    <w:r>
                      <w:rPr>
                        <w:noProof/>
                        <w:lang w:val="en-GB" w:eastAsia="en-GB"/>
                      </w:rPr>
                      <w:drawing>
                        <wp:inline distT="0" distB="0" distL="0" distR="0" wp14:anchorId="57C99264" wp14:editId="6B01E2F0">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DBF7A70" wp14:editId="45C8E671">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93CF8A6" w14:textId="77777777" w:rsidR="00092514" w:rsidRDefault="00BD629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DBF7A7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93CF8A6" w14:textId="77777777" w:rsidR="00092514" w:rsidRDefault="00BD629D">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73D4907" wp14:editId="1527726E">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A5749C5" w14:textId="77777777" w:rsidR="00092514" w:rsidRDefault="00BD629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73D490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A5749C5" w14:textId="77777777" w:rsidR="00092514" w:rsidRDefault="00BD629D">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55D941E" wp14:editId="1208188B">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92514" w14:paraId="2B88A256" w14:textId="77777777">
                            <w:trPr>
                              <w:trHeight w:val="200"/>
                            </w:trPr>
                            <w:tc>
                              <w:tcPr>
                                <w:tcW w:w="1140" w:type="dxa"/>
                              </w:tcPr>
                              <w:p w14:paraId="2E8047FC" w14:textId="77777777" w:rsidR="00092514" w:rsidRDefault="00092514"/>
                            </w:tc>
                            <w:tc>
                              <w:tcPr>
                                <w:tcW w:w="5400" w:type="dxa"/>
                              </w:tcPr>
                              <w:p w14:paraId="0A564B05" w14:textId="77777777" w:rsidR="00092514" w:rsidRDefault="00092514"/>
                            </w:tc>
                          </w:tr>
                          <w:tr w:rsidR="00092514" w14:paraId="347593E0" w14:textId="77777777">
                            <w:trPr>
                              <w:trHeight w:val="240"/>
                            </w:trPr>
                            <w:tc>
                              <w:tcPr>
                                <w:tcW w:w="1140" w:type="dxa"/>
                              </w:tcPr>
                              <w:p w14:paraId="33C87477" w14:textId="77777777" w:rsidR="00092514" w:rsidRDefault="00BD629D">
                                <w:r>
                                  <w:t>Datum</w:t>
                                </w:r>
                              </w:p>
                            </w:tc>
                            <w:sdt>
                              <w:sdtPr>
                                <w:id w:val="-607962476"/>
                                <w:placeholder>
                                  <w:docPart w:val="DefaultPlaceholder_-1854013437"/>
                                </w:placeholder>
                                <w:date w:fullDate="2026-04-20T00:00:00Z">
                                  <w:dateFormat w:val="d MMMM yyyy"/>
                                  <w:lid w:val="nl-NL"/>
                                  <w:storeMappedDataAs w:val="dateTime"/>
                                  <w:calendar w:val="gregorian"/>
                                </w:date>
                              </w:sdtPr>
                              <w:sdtEndPr/>
                              <w:sdtContent>
                                <w:tc>
                                  <w:tcPr>
                                    <w:tcW w:w="5400" w:type="dxa"/>
                                  </w:tcPr>
                                  <w:p w14:paraId="2C28CE0D" w14:textId="48A0FB37" w:rsidR="00092514" w:rsidRDefault="00CA4072">
                                    <w:r>
                                      <w:t>20 april 2026</w:t>
                                    </w:r>
                                  </w:p>
                                </w:tc>
                              </w:sdtContent>
                            </w:sdt>
                          </w:tr>
                          <w:tr w:rsidR="00092514" w14:paraId="79BC80AB" w14:textId="77777777">
                            <w:trPr>
                              <w:trHeight w:val="240"/>
                            </w:trPr>
                            <w:tc>
                              <w:tcPr>
                                <w:tcW w:w="1140" w:type="dxa"/>
                              </w:tcPr>
                              <w:p w14:paraId="1DB6D956" w14:textId="77777777" w:rsidR="00092514" w:rsidRDefault="00BD629D">
                                <w:r>
                                  <w:t>Betreft</w:t>
                                </w:r>
                              </w:p>
                            </w:tc>
                            <w:tc>
                              <w:tcPr>
                                <w:tcW w:w="5400" w:type="dxa"/>
                              </w:tcPr>
                              <w:p w14:paraId="0ABC6D5F" w14:textId="77777777" w:rsidR="00092514" w:rsidRDefault="00BD629D">
                                <w:r>
                                  <w:t>Beantwoording Kamervragen social leasing</w:t>
                                </w:r>
                              </w:p>
                            </w:tc>
                          </w:tr>
                          <w:tr w:rsidR="00092514" w14:paraId="5854A9E7" w14:textId="77777777">
                            <w:trPr>
                              <w:trHeight w:val="200"/>
                            </w:trPr>
                            <w:tc>
                              <w:tcPr>
                                <w:tcW w:w="1140" w:type="dxa"/>
                              </w:tcPr>
                              <w:p w14:paraId="4FA111F0" w14:textId="77777777" w:rsidR="00092514" w:rsidRDefault="00092514"/>
                            </w:tc>
                            <w:tc>
                              <w:tcPr>
                                <w:tcW w:w="5400" w:type="dxa"/>
                              </w:tcPr>
                              <w:p w14:paraId="7139FABA" w14:textId="77777777" w:rsidR="00092514" w:rsidRDefault="00092514"/>
                            </w:tc>
                          </w:tr>
                        </w:tbl>
                        <w:p w14:paraId="4306F855" w14:textId="77777777" w:rsidR="00FB7A25" w:rsidRDefault="00FB7A25"/>
                      </w:txbxContent>
                    </wps:txbx>
                    <wps:bodyPr vert="horz" wrap="square" lIns="0" tIns="0" rIns="0" bIns="0" anchor="t" anchorCtr="0"/>
                  </wps:wsp>
                </a:graphicData>
              </a:graphic>
            </wp:anchor>
          </w:drawing>
        </mc:Choice>
        <mc:Fallback>
          <w:pict>
            <v:shape w14:anchorId="255D941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92514" w14:paraId="2B88A256" w14:textId="77777777">
                      <w:trPr>
                        <w:trHeight w:val="200"/>
                      </w:trPr>
                      <w:tc>
                        <w:tcPr>
                          <w:tcW w:w="1140" w:type="dxa"/>
                        </w:tcPr>
                        <w:p w14:paraId="2E8047FC" w14:textId="77777777" w:rsidR="00092514" w:rsidRDefault="00092514"/>
                      </w:tc>
                      <w:tc>
                        <w:tcPr>
                          <w:tcW w:w="5400" w:type="dxa"/>
                        </w:tcPr>
                        <w:p w14:paraId="0A564B05" w14:textId="77777777" w:rsidR="00092514" w:rsidRDefault="00092514"/>
                      </w:tc>
                    </w:tr>
                    <w:tr w:rsidR="00092514" w14:paraId="347593E0" w14:textId="77777777">
                      <w:trPr>
                        <w:trHeight w:val="240"/>
                      </w:trPr>
                      <w:tc>
                        <w:tcPr>
                          <w:tcW w:w="1140" w:type="dxa"/>
                        </w:tcPr>
                        <w:p w14:paraId="33C87477" w14:textId="77777777" w:rsidR="00092514" w:rsidRDefault="00BD629D">
                          <w:r>
                            <w:t>Datum</w:t>
                          </w:r>
                        </w:p>
                      </w:tc>
                      <w:sdt>
                        <w:sdtPr>
                          <w:id w:val="-607962476"/>
                          <w:placeholder>
                            <w:docPart w:val="DefaultPlaceholder_-1854013437"/>
                          </w:placeholder>
                          <w:date w:fullDate="2026-04-20T00:00:00Z">
                            <w:dateFormat w:val="d MMMM yyyy"/>
                            <w:lid w:val="nl-NL"/>
                            <w:storeMappedDataAs w:val="dateTime"/>
                            <w:calendar w:val="gregorian"/>
                          </w:date>
                        </w:sdtPr>
                        <w:sdtEndPr/>
                        <w:sdtContent>
                          <w:tc>
                            <w:tcPr>
                              <w:tcW w:w="5400" w:type="dxa"/>
                            </w:tcPr>
                            <w:p w14:paraId="2C28CE0D" w14:textId="48A0FB37" w:rsidR="00092514" w:rsidRDefault="00CA4072">
                              <w:r>
                                <w:t>20 april 2026</w:t>
                              </w:r>
                            </w:p>
                          </w:tc>
                        </w:sdtContent>
                      </w:sdt>
                    </w:tr>
                    <w:tr w:rsidR="00092514" w14:paraId="79BC80AB" w14:textId="77777777">
                      <w:trPr>
                        <w:trHeight w:val="240"/>
                      </w:trPr>
                      <w:tc>
                        <w:tcPr>
                          <w:tcW w:w="1140" w:type="dxa"/>
                        </w:tcPr>
                        <w:p w14:paraId="1DB6D956" w14:textId="77777777" w:rsidR="00092514" w:rsidRDefault="00BD629D">
                          <w:r>
                            <w:t>Betreft</w:t>
                          </w:r>
                        </w:p>
                      </w:tc>
                      <w:tc>
                        <w:tcPr>
                          <w:tcW w:w="5400" w:type="dxa"/>
                        </w:tcPr>
                        <w:p w14:paraId="0ABC6D5F" w14:textId="77777777" w:rsidR="00092514" w:rsidRDefault="00BD629D">
                          <w:r>
                            <w:t>Beantwoording Kamervragen social leasing</w:t>
                          </w:r>
                        </w:p>
                      </w:tc>
                    </w:tr>
                    <w:tr w:rsidR="00092514" w14:paraId="5854A9E7" w14:textId="77777777">
                      <w:trPr>
                        <w:trHeight w:val="200"/>
                      </w:trPr>
                      <w:tc>
                        <w:tcPr>
                          <w:tcW w:w="1140" w:type="dxa"/>
                        </w:tcPr>
                        <w:p w14:paraId="4FA111F0" w14:textId="77777777" w:rsidR="00092514" w:rsidRDefault="00092514"/>
                      </w:tc>
                      <w:tc>
                        <w:tcPr>
                          <w:tcW w:w="5400" w:type="dxa"/>
                        </w:tcPr>
                        <w:p w14:paraId="7139FABA" w14:textId="77777777" w:rsidR="00092514" w:rsidRDefault="00092514"/>
                      </w:tc>
                    </w:tr>
                  </w:tbl>
                  <w:p w14:paraId="4306F855" w14:textId="77777777" w:rsidR="00FB7A25" w:rsidRDefault="00FB7A25"/>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BA25793" wp14:editId="7E067C63">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B2952F6" w14:textId="77777777" w:rsidR="00FB7A25" w:rsidRDefault="00FB7A25"/>
                      </w:txbxContent>
                    </wps:txbx>
                    <wps:bodyPr vert="horz" wrap="square" lIns="0" tIns="0" rIns="0" bIns="0" anchor="t" anchorCtr="0"/>
                  </wps:wsp>
                </a:graphicData>
              </a:graphic>
            </wp:anchor>
          </w:drawing>
        </mc:Choice>
        <mc:Fallback>
          <w:pict>
            <v:shape w14:anchorId="5BA2579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B2952F6" w14:textId="77777777" w:rsidR="00FB7A25" w:rsidRDefault="00FB7A2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609928"/>
    <w:multiLevelType w:val="multilevel"/>
    <w:tmpl w:val="B216CE9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2D6B000"/>
    <w:multiLevelType w:val="multilevel"/>
    <w:tmpl w:val="01310AD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5FBEC2A"/>
    <w:multiLevelType w:val="multilevel"/>
    <w:tmpl w:val="B1203A7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4F5D00E"/>
    <w:multiLevelType w:val="multilevel"/>
    <w:tmpl w:val="DEC25AA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9CA5909"/>
    <w:multiLevelType w:val="multilevel"/>
    <w:tmpl w:val="842103F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9CDBC66"/>
    <w:multiLevelType w:val="multilevel"/>
    <w:tmpl w:val="40C5E36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CEE0807"/>
    <w:multiLevelType w:val="multilevel"/>
    <w:tmpl w:val="9CF365A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159E7B0"/>
    <w:multiLevelType w:val="multilevel"/>
    <w:tmpl w:val="09C117D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E17FB64"/>
    <w:multiLevelType w:val="multilevel"/>
    <w:tmpl w:val="CBB19D2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3C735C9"/>
    <w:multiLevelType w:val="multilevel"/>
    <w:tmpl w:val="845B5A6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F93D7A4"/>
    <w:multiLevelType w:val="multilevel"/>
    <w:tmpl w:val="46F2152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02C6DC6"/>
    <w:multiLevelType w:val="multilevel"/>
    <w:tmpl w:val="8419C0A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3AAB9C0"/>
    <w:multiLevelType w:val="multilevel"/>
    <w:tmpl w:val="3C5151F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95CA66"/>
    <w:multiLevelType w:val="multilevel"/>
    <w:tmpl w:val="2E1440C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722B90"/>
    <w:multiLevelType w:val="multilevel"/>
    <w:tmpl w:val="25CCC92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A994A5"/>
    <w:multiLevelType w:val="multilevel"/>
    <w:tmpl w:val="271EA18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66E766"/>
    <w:multiLevelType w:val="multilevel"/>
    <w:tmpl w:val="0920845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3A318B"/>
    <w:multiLevelType w:val="multilevel"/>
    <w:tmpl w:val="D50BCE4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5D0960"/>
    <w:multiLevelType w:val="multilevel"/>
    <w:tmpl w:val="3E91D05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8CCB3A"/>
    <w:multiLevelType w:val="multilevel"/>
    <w:tmpl w:val="FC586DB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974F7C"/>
    <w:multiLevelType w:val="multilevel"/>
    <w:tmpl w:val="DD7E470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135670"/>
    <w:multiLevelType w:val="multilevel"/>
    <w:tmpl w:val="02D72E6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8D92A2"/>
    <w:multiLevelType w:val="multilevel"/>
    <w:tmpl w:val="637CA9D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4"/>
  </w:num>
  <w:num w:numId="2">
    <w:abstractNumId w:val="1"/>
  </w:num>
  <w:num w:numId="3">
    <w:abstractNumId w:val="21"/>
  </w:num>
  <w:num w:numId="4">
    <w:abstractNumId w:val="15"/>
  </w:num>
  <w:num w:numId="5">
    <w:abstractNumId w:val="0"/>
  </w:num>
  <w:num w:numId="6">
    <w:abstractNumId w:val="20"/>
  </w:num>
  <w:num w:numId="7">
    <w:abstractNumId w:val="18"/>
  </w:num>
  <w:num w:numId="8">
    <w:abstractNumId w:val="2"/>
  </w:num>
  <w:num w:numId="9">
    <w:abstractNumId w:val="17"/>
  </w:num>
  <w:num w:numId="10">
    <w:abstractNumId w:val="16"/>
  </w:num>
  <w:num w:numId="11">
    <w:abstractNumId w:val="8"/>
  </w:num>
  <w:num w:numId="12">
    <w:abstractNumId w:val="22"/>
  </w:num>
  <w:num w:numId="13">
    <w:abstractNumId w:val="11"/>
  </w:num>
  <w:num w:numId="14">
    <w:abstractNumId w:val="7"/>
  </w:num>
  <w:num w:numId="15">
    <w:abstractNumId w:val="13"/>
  </w:num>
  <w:num w:numId="16">
    <w:abstractNumId w:val="12"/>
  </w:num>
  <w:num w:numId="17">
    <w:abstractNumId w:val="9"/>
  </w:num>
  <w:num w:numId="18">
    <w:abstractNumId w:val="6"/>
  </w:num>
  <w:num w:numId="19">
    <w:abstractNumId w:val="3"/>
  </w:num>
  <w:num w:numId="20">
    <w:abstractNumId w:val="19"/>
  </w:num>
  <w:num w:numId="21">
    <w:abstractNumId w:val="4"/>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ED"/>
    <w:rsid w:val="00007413"/>
    <w:rsid w:val="00024B18"/>
    <w:rsid w:val="000409E3"/>
    <w:rsid w:val="000663C2"/>
    <w:rsid w:val="00067E6F"/>
    <w:rsid w:val="00071605"/>
    <w:rsid w:val="00092514"/>
    <w:rsid w:val="000C1F46"/>
    <w:rsid w:val="001342C1"/>
    <w:rsid w:val="00256733"/>
    <w:rsid w:val="00280D72"/>
    <w:rsid w:val="00304508"/>
    <w:rsid w:val="00347C74"/>
    <w:rsid w:val="003868C0"/>
    <w:rsid w:val="003C24FC"/>
    <w:rsid w:val="003C6716"/>
    <w:rsid w:val="003D6944"/>
    <w:rsid w:val="004072AF"/>
    <w:rsid w:val="004639D8"/>
    <w:rsid w:val="00476688"/>
    <w:rsid w:val="00477558"/>
    <w:rsid w:val="00500F45"/>
    <w:rsid w:val="00585D71"/>
    <w:rsid w:val="005F6AA1"/>
    <w:rsid w:val="00680949"/>
    <w:rsid w:val="006D0519"/>
    <w:rsid w:val="00727B10"/>
    <w:rsid w:val="007705EC"/>
    <w:rsid w:val="007C3E05"/>
    <w:rsid w:val="008C5A12"/>
    <w:rsid w:val="008C5D13"/>
    <w:rsid w:val="00924517"/>
    <w:rsid w:val="0096367F"/>
    <w:rsid w:val="009C7FED"/>
    <w:rsid w:val="009E285B"/>
    <w:rsid w:val="00A77E4B"/>
    <w:rsid w:val="00AA7EDE"/>
    <w:rsid w:val="00B617A7"/>
    <w:rsid w:val="00BB38D6"/>
    <w:rsid w:val="00BD629D"/>
    <w:rsid w:val="00BE3D23"/>
    <w:rsid w:val="00C036ED"/>
    <w:rsid w:val="00C676D8"/>
    <w:rsid w:val="00CA4072"/>
    <w:rsid w:val="00CB2689"/>
    <w:rsid w:val="00CD4E12"/>
    <w:rsid w:val="00CD511E"/>
    <w:rsid w:val="00DA3E58"/>
    <w:rsid w:val="00F07458"/>
    <w:rsid w:val="00F704BD"/>
    <w:rsid w:val="00F7789E"/>
    <w:rsid w:val="00F83AF6"/>
    <w:rsid w:val="00F9046D"/>
    <w:rsid w:val="00FB2384"/>
    <w:rsid w:val="00FB7A25"/>
    <w:rsid w:val="00FF0A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3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C7FED"/>
    <w:pPr>
      <w:tabs>
        <w:tab w:val="center" w:pos="4536"/>
        <w:tab w:val="right" w:pos="9072"/>
      </w:tabs>
      <w:spacing w:line="240" w:lineRule="auto"/>
    </w:pPr>
  </w:style>
  <w:style w:type="character" w:customStyle="1" w:styleId="HeaderChar">
    <w:name w:val="Header Char"/>
    <w:basedOn w:val="DefaultParagraphFont"/>
    <w:link w:val="Header"/>
    <w:uiPriority w:val="99"/>
    <w:rsid w:val="009C7FED"/>
    <w:rPr>
      <w:rFonts w:ascii="Verdana" w:hAnsi="Verdana"/>
      <w:color w:val="000000"/>
      <w:sz w:val="18"/>
      <w:szCs w:val="18"/>
    </w:rPr>
  </w:style>
  <w:style w:type="paragraph" w:styleId="Footer">
    <w:name w:val="footer"/>
    <w:basedOn w:val="Normal"/>
    <w:link w:val="FooterChar"/>
    <w:uiPriority w:val="99"/>
    <w:unhideWhenUsed/>
    <w:rsid w:val="009C7FED"/>
    <w:pPr>
      <w:tabs>
        <w:tab w:val="center" w:pos="4536"/>
        <w:tab w:val="right" w:pos="9072"/>
      </w:tabs>
      <w:spacing w:line="240" w:lineRule="auto"/>
    </w:pPr>
  </w:style>
  <w:style w:type="character" w:customStyle="1" w:styleId="FooterChar">
    <w:name w:val="Footer Char"/>
    <w:basedOn w:val="DefaultParagraphFont"/>
    <w:link w:val="Footer"/>
    <w:uiPriority w:val="99"/>
    <w:rsid w:val="009C7FED"/>
    <w:rPr>
      <w:rFonts w:ascii="Verdana" w:hAnsi="Verdana"/>
      <w:color w:val="000000"/>
      <w:sz w:val="18"/>
      <w:szCs w:val="18"/>
    </w:rPr>
  </w:style>
  <w:style w:type="paragraph" w:styleId="FootnoteText">
    <w:name w:val="footnote text"/>
    <w:basedOn w:val="Normal"/>
    <w:link w:val="FootnoteTextChar"/>
    <w:uiPriority w:val="99"/>
    <w:semiHidden/>
    <w:unhideWhenUsed/>
    <w:rsid w:val="009C7FED"/>
    <w:pPr>
      <w:autoSpaceDN/>
      <w:spacing w:line="240" w:lineRule="auto"/>
      <w:textAlignment w:val="auto"/>
    </w:pPr>
    <w:rPr>
      <w:rFonts w:asciiTheme="minorHAnsi" w:eastAsiaTheme="minorHAnsi" w:hAnsiTheme="minorHAnsi" w:cstheme="minorBidi"/>
      <w:color w:val="auto"/>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9C7FED"/>
    <w:rPr>
      <w:rFonts w:asciiTheme="minorHAnsi" w:eastAsiaTheme="minorHAnsi" w:hAnsiTheme="minorHAnsi" w:cstheme="minorBidi"/>
      <w:lang w:eastAsia="en-US"/>
      <w14:ligatures w14:val="standardContextual"/>
    </w:rPr>
  </w:style>
  <w:style w:type="character" w:styleId="FootnoteReference">
    <w:name w:val="footnote reference"/>
    <w:basedOn w:val="DefaultParagraphFont"/>
    <w:uiPriority w:val="99"/>
    <w:semiHidden/>
    <w:unhideWhenUsed/>
    <w:rsid w:val="009C7FED"/>
    <w:rPr>
      <w:vertAlign w:val="superscript"/>
    </w:rPr>
  </w:style>
  <w:style w:type="paragraph" w:styleId="Revision">
    <w:name w:val="Revision"/>
    <w:hidden/>
    <w:uiPriority w:val="99"/>
    <w:semiHidden/>
    <w:rsid w:val="004072AF"/>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617A7"/>
    <w:rPr>
      <w:sz w:val="16"/>
      <w:szCs w:val="16"/>
    </w:rPr>
  </w:style>
  <w:style w:type="paragraph" w:styleId="CommentText">
    <w:name w:val="annotation text"/>
    <w:basedOn w:val="Normal"/>
    <w:link w:val="CommentTextChar"/>
    <w:uiPriority w:val="99"/>
    <w:unhideWhenUsed/>
    <w:rsid w:val="00B617A7"/>
    <w:pPr>
      <w:spacing w:line="240" w:lineRule="auto"/>
    </w:pPr>
    <w:rPr>
      <w:sz w:val="20"/>
      <w:szCs w:val="20"/>
    </w:rPr>
  </w:style>
  <w:style w:type="character" w:customStyle="1" w:styleId="CommentTextChar">
    <w:name w:val="Comment Text Char"/>
    <w:basedOn w:val="DefaultParagraphFont"/>
    <w:link w:val="CommentText"/>
    <w:uiPriority w:val="99"/>
    <w:rsid w:val="00B617A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617A7"/>
    <w:rPr>
      <w:b/>
      <w:bCs/>
    </w:rPr>
  </w:style>
  <w:style w:type="character" w:customStyle="1" w:styleId="CommentSubjectChar">
    <w:name w:val="Comment Subject Char"/>
    <w:basedOn w:val="CommentTextChar"/>
    <w:link w:val="CommentSubject"/>
    <w:uiPriority w:val="99"/>
    <w:semiHidden/>
    <w:rsid w:val="00B617A7"/>
    <w:rPr>
      <w:rFonts w:ascii="Verdana" w:hAnsi="Verdana"/>
      <w:b/>
      <w:bCs/>
      <w:color w:val="000000"/>
    </w:rPr>
  </w:style>
  <w:style w:type="character" w:styleId="PlaceholderText">
    <w:name w:val="Placeholder Text"/>
    <w:basedOn w:val="DefaultParagraphFont"/>
    <w:uiPriority w:val="99"/>
    <w:semiHidden/>
    <w:rsid w:val="00CA407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8833">
      <w:bodyDiv w:val="1"/>
      <w:marLeft w:val="0"/>
      <w:marRight w:val="0"/>
      <w:marTop w:val="0"/>
      <w:marBottom w:val="0"/>
      <w:divBdr>
        <w:top w:val="none" w:sz="0" w:space="0" w:color="auto"/>
        <w:left w:val="none" w:sz="0" w:space="0" w:color="auto"/>
        <w:bottom w:val="none" w:sz="0" w:space="0" w:color="auto"/>
        <w:right w:val="none" w:sz="0" w:space="0" w:color="auto"/>
      </w:divBdr>
    </w:div>
    <w:div w:id="326711820">
      <w:bodyDiv w:val="1"/>
      <w:marLeft w:val="0"/>
      <w:marRight w:val="0"/>
      <w:marTop w:val="0"/>
      <w:marBottom w:val="0"/>
      <w:divBdr>
        <w:top w:val="none" w:sz="0" w:space="0" w:color="auto"/>
        <w:left w:val="none" w:sz="0" w:space="0" w:color="auto"/>
        <w:bottom w:val="none" w:sz="0" w:space="0" w:color="auto"/>
        <w:right w:val="none" w:sz="0" w:space="0" w:color="auto"/>
      </w:divBdr>
    </w:div>
    <w:div w:id="1101998879">
      <w:bodyDiv w:val="1"/>
      <w:marLeft w:val="0"/>
      <w:marRight w:val="0"/>
      <w:marTop w:val="0"/>
      <w:marBottom w:val="0"/>
      <w:divBdr>
        <w:top w:val="none" w:sz="0" w:space="0" w:color="auto"/>
        <w:left w:val="none" w:sz="0" w:space="0" w:color="auto"/>
        <w:bottom w:val="none" w:sz="0" w:space="0" w:color="auto"/>
        <w:right w:val="none" w:sz="0" w:space="0" w:color="auto"/>
      </w:divBdr>
    </w:div>
    <w:div w:id="1334845005">
      <w:bodyDiv w:val="1"/>
      <w:marLeft w:val="0"/>
      <w:marRight w:val="0"/>
      <w:marTop w:val="0"/>
      <w:marBottom w:val="0"/>
      <w:divBdr>
        <w:top w:val="none" w:sz="0" w:space="0" w:color="auto"/>
        <w:left w:val="none" w:sz="0" w:space="0" w:color="auto"/>
        <w:bottom w:val="none" w:sz="0" w:space="0" w:color="auto"/>
        <w:right w:val="none" w:sz="0" w:space="0" w:color="auto"/>
      </w:divBdr>
    </w:div>
    <w:div w:id="1697536458">
      <w:bodyDiv w:val="1"/>
      <w:marLeft w:val="0"/>
      <w:marRight w:val="0"/>
      <w:marTop w:val="0"/>
      <w:marBottom w:val="0"/>
      <w:divBdr>
        <w:top w:val="none" w:sz="0" w:space="0" w:color="auto"/>
        <w:left w:val="none" w:sz="0" w:space="0" w:color="auto"/>
        <w:bottom w:val="none" w:sz="0" w:space="0" w:color="auto"/>
        <w:right w:val="none" w:sz="0" w:space="0" w:color="auto"/>
      </w:divBdr>
    </w:div>
    <w:div w:id="2009821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ADE56F1D-1402-473D-B65D-1C10A63346F0}"/>
      </w:docPartPr>
      <w:docPartBody>
        <w:p w:rsidR="000F3D08" w:rsidRDefault="000F3D08">
          <w:r w:rsidRPr="00D80253">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D08"/>
    <w:rsid w:val="000F3D08"/>
    <w:rsid w:val="006D05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3D0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991</ap:Words>
  <ap:Characters>5652</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social leasing</vt:lpstr>
    </vt:vector>
  </ap:TitlesOfParts>
  <ap:LinksUpToDate>false</ap:LinksUpToDate>
  <ap:CharactersWithSpaces>6630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2026-04-20T13:30:00.0000000Z</dcterms:created>
  <dcterms:modified xsi:type="dcterms:W3CDTF">2026-04-20T13:30:00.0000000Z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social leasing</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E.J. de Waard</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