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55A3CFEF" w14:textId="77777777"/>
        <w:p w:rsidR="00241BB9" w:rsidRDefault="007D29AA" w14:paraId="086CF6B1" w14:textId="77777777">
          <w:pPr>
            <w:spacing w:line="240" w:lineRule="auto"/>
          </w:pPr>
        </w:p>
      </w:sdtContent>
    </w:sdt>
    <w:p w:rsidR="00CD5856" w:rsidRDefault="00CD5856" w14:paraId="5740A93C" w14:textId="77777777">
      <w:pPr>
        <w:spacing w:line="240" w:lineRule="auto"/>
      </w:pPr>
    </w:p>
    <w:p w:rsidR="00CD5856" w:rsidRDefault="00CD5856" w14:paraId="66A940D4"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7D29AA" w14:paraId="062903A6" w14:textId="77777777">
      <w:pPr>
        <w:pStyle w:val="Huisstijl-Aanhef"/>
      </w:pPr>
      <w:r>
        <w:t>Geachte voorzitter,</w:t>
      </w:r>
    </w:p>
    <w:p w:rsidRPr="00312408" w:rsidR="00F84F66" w:rsidP="00F84F66" w:rsidRDefault="007D29AA" w14:paraId="6E7DA9BB" w14:textId="77777777">
      <w:r w:rsidRPr="0073385A">
        <w:t xml:space="preserve">Hierbij bied ik u aan de conceptregeling, houdende </w:t>
      </w:r>
      <w:bookmarkStart w:name="_Hlk226467137" w:id="2"/>
      <w:r w:rsidRPr="0073385A">
        <w:t xml:space="preserve">wijziging van </w:t>
      </w:r>
      <w:bookmarkStart w:name="_Hlk226467119" w:id="3"/>
      <w:r w:rsidRPr="0073385A">
        <w:t xml:space="preserve">de </w:t>
      </w:r>
      <w:bookmarkEnd w:id="2"/>
      <w:r w:rsidRPr="0073385A">
        <w:t xml:space="preserve">Subsidieregeling opleidingsactiviteiten Arts Internationale Gezondheidszorg Tropengeneeskunde 2021–2026 </w:t>
      </w:r>
      <w:bookmarkEnd w:id="3"/>
      <w:r w:rsidRPr="0073385A">
        <w:t xml:space="preserve">(hierna: de Subsidieregeling) in verband met verlenging van de werkingsduur. Ik acht het van belang dat de huidige subsidiëring met één jaar wordt voortgezet </w:t>
      </w:r>
      <w:r w:rsidRPr="00312408">
        <w:t xml:space="preserve">om continuïteit van lopende opleidingsactiviteiten te waarborgen. </w:t>
      </w:r>
    </w:p>
    <w:p w:rsidRPr="0073385A" w:rsidR="00F84F66" w:rsidP="00F84F66" w:rsidRDefault="00F84F66" w14:paraId="65E54E23" w14:textId="77777777"/>
    <w:p w:rsidR="00F84F66" w:rsidP="00F84F66" w:rsidRDefault="007D29AA" w14:paraId="28F38170" w14:textId="77777777">
      <w:r>
        <w:t xml:space="preserve">De voorlegging </w:t>
      </w:r>
      <w:r w:rsidRPr="30BC2151">
        <w:t xml:space="preserve">geschiedt in het kader van de wettelijk voorgeschreven voorhangprocedure (artikel 4.10 van de Comptabiliteitswet 2016) en </w:t>
      </w:r>
      <w:r>
        <w:t>biedt uw Kamer de mogelijkheid zich uit te spreken over de wijziging voordat ik deze zal ondertekenen en ter publicatie aan de Staatscourant zend. Op grond van de aangehaalde bepaling onderteken ik de Regeling niet eerder dan 30 dagen (buiten het reces) nadat mijn voornemen aan uw Kamer is voorgelegd.</w:t>
      </w:r>
    </w:p>
    <w:p w:rsidRPr="0073385A" w:rsidR="00F84F66" w:rsidP="00F84F66" w:rsidRDefault="00F84F66" w14:paraId="20B96EAB" w14:textId="77777777"/>
    <w:p w:rsidRPr="0073385A" w:rsidR="00F84F66" w:rsidP="00F84F66" w:rsidRDefault="007D29AA" w14:paraId="04D76CD1" w14:textId="77777777">
      <w:r w:rsidRPr="0073385A">
        <w:t xml:space="preserve">Een conceptversie van de beoogde regeling is als bijlage toegevoegd (bijlage 1). Er wordt gestreefd naar inwerkingtreding van </w:t>
      </w:r>
      <w:r>
        <w:t>de wijzigingsregeling</w:t>
      </w:r>
      <w:r w:rsidRPr="0073385A">
        <w:t xml:space="preserve"> niet later dan </w:t>
      </w:r>
      <w:r>
        <w:t xml:space="preserve">op </w:t>
      </w:r>
      <w:r w:rsidRPr="0073385A">
        <w:t>1 juli 2026. Dit met het oog op het vervallen van de huidige subsidieregeling per 1 juli 2026 en om te waarborgen dat reeds gestarte deelnemers tijdig duidelijkheid hebben over hun positie en hun aanvraag tijdig kunnen indienen.</w:t>
      </w:r>
    </w:p>
    <w:p w:rsidRPr="0073385A" w:rsidR="00F84F66" w:rsidP="00F84F66" w:rsidRDefault="00F84F66" w14:paraId="57764778" w14:textId="77777777"/>
    <w:p w:rsidRPr="0073385A" w:rsidR="00F84F66" w:rsidP="00F84F66" w:rsidRDefault="007D29AA" w14:paraId="6FA0B39D" w14:textId="77777777">
      <w:pPr>
        <w:rPr>
          <w:b/>
        </w:rPr>
      </w:pPr>
      <w:r w:rsidRPr="0073385A">
        <w:rPr>
          <w:b/>
        </w:rPr>
        <w:t>Aanleiding</w:t>
      </w:r>
    </w:p>
    <w:p w:rsidRPr="0073385A" w:rsidR="00F84F66" w:rsidP="00F84F66" w:rsidRDefault="007D29AA" w14:paraId="031772E5" w14:textId="77777777">
      <w:r>
        <w:t>Met de Subsidieregeling wordt een vast subsidiebedrag beschikbaar gesteld van € 17.000 per aanvrager, die alleen in aanmerking komt voor deze subsidie indien de aanvrager de opleiding arts Internationale Gezondheidszorg (hierna AIG) volgt. De subsidie mag alleen worden ingezet voor de kosten van het</w:t>
      </w:r>
      <w:r w:rsidR="00675B43">
        <w:t xml:space="preserve"> </w:t>
      </w:r>
      <w:r>
        <w:t>opleidingsonderdeel ‘Buitenland’. In de laatste zes maanden van de opleiding AIG doet de arts in opleiding tot specialist praktijkervaring op door te werken in een laag- of middeninkomensland of een land in transitie. Tijdens deze periode maakt de arts in opleiding kosten, zoals reis- en verblijfskosten, terwijl er geen sprake is van inkomsten uit arbeid. Deze subsidie voorziet in een tegemoetkoming in die kosten.</w:t>
      </w:r>
    </w:p>
    <w:p w:rsidRPr="0073385A" w:rsidR="00F84F66" w:rsidP="00F84F66" w:rsidRDefault="00F84F66" w14:paraId="359F5B30" w14:textId="77777777"/>
    <w:p w:rsidRPr="0073385A" w:rsidR="00F84F66" w:rsidP="00F84F66" w:rsidRDefault="007D29AA" w14:paraId="3D7A096C" w14:textId="77777777">
      <w:r w:rsidRPr="0073385A">
        <w:lastRenderedPageBreak/>
        <w:t>In 2026 wordt de regeling geëvalueerd. Met deze wijziging wordt voorzien in een eenmalige verlenging voor het s</w:t>
      </w:r>
      <w:r>
        <w:t>tudie</w:t>
      </w:r>
      <w:r w:rsidRPr="0073385A">
        <w:t xml:space="preserve">jaar 2026–2027. </w:t>
      </w:r>
      <w:r w:rsidRPr="002754A5" w:rsidR="002754A5">
        <w:t xml:space="preserve">Voor nu zijn er alleen middelen beschikbaar voor </w:t>
      </w:r>
      <w:r w:rsidR="001E62AF">
        <w:t xml:space="preserve">dat </w:t>
      </w:r>
      <w:r w:rsidRPr="002754A5" w:rsidR="002754A5">
        <w:t>studiejaar</w:t>
      </w:r>
      <w:r w:rsidR="001E62AF">
        <w:t xml:space="preserve">. Vanaf </w:t>
      </w:r>
      <w:r w:rsidRPr="001E62AF" w:rsidR="001E62AF">
        <w:t>het studiejaar 2027-2028 en</w:t>
      </w:r>
      <w:r w:rsidR="001E62AF">
        <w:t xml:space="preserve"> verder</w:t>
      </w:r>
      <w:r w:rsidRPr="001E62AF" w:rsidR="001E62AF">
        <w:t xml:space="preserve"> </w:t>
      </w:r>
      <w:r w:rsidR="001E62AF">
        <w:t xml:space="preserve">zijn er geen middelen meer beschikbaar en daarmee stopt de regeling na het studiejaar 2026-2027. </w:t>
      </w:r>
    </w:p>
    <w:p w:rsidRPr="0073385A" w:rsidR="00F84F66" w:rsidP="00F84F66" w:rsidRDefault="00F84F66" w14:paraId="0DC83B92" w14:textId="77777777">
      <w:bookmarkStart w:name="_Hlk225174574" w:id="4"/>
    </w:p>
    <w:p w:rsidRPr="0073385A" w:rsidR="00F84F66" w:rsidP="00F84F66" w:rsidRDefault="007D29AA" w14:paraId="55A20084" w14:textId="77777777">
      <w:r w:rsidRPr="0073385A">
        <w:t xml:space="preserve">Voortzetting van de subsidieregeling wordt wenselijk geacht om een zorgvuldige overgang en rechtszekerheid te waarborgen voor reeds gestarte artsen in opleiding. </w:t>
      </w:r>
      <w:bookmarkEnd w:id="4"/>
      <w:r w:rsidRPr="0073385A">
        <w:t>Daarnaast voorkomt de verlenging dat de financiering van lopende opleidingsactiviteiten worden onderbroken door het vervallen van de regeling</w:t>
      </w:r>
    </w:p>
    <w:p w:rsidR="00F84F66" w:rsidP="00F84F66" w:rsidRDefault="00F84F66" w14:paraId="42FAB5CC" w14:textId="77777777">
      <w:pPr>
        <w:pStyle w:val="Huisstijl-Ondertekeningvervolg"/>
        <w:rPr>
          <w:i w:val="0"/>
          <w:szCs w:val="18"/>
        </w:rPr>
      </w:pPr>
    </w:p>
    <w:p w:rsidRPr="0073385A" w:rsidR="00F84F66" w:rsidP="00F84F66" w:rsidRDefault="007D29AA" w14:paraId="26F5E512" w14:textId="77777777">
      <w:r w:rsidRPr="0073385A">
        <w:t>Ik hoop u zo voldoende te hebben geïnformeerd over de beoogde verlenging van de Subsidieregeling.</w:t>
      </w:r>
    </w:p>
    <w:p w:rsidR="00CD5856" w:rsidRDefault="007D29AA" w14:paraId="62467286" w14:textId="77777777">
      <w:pPr>
        <w:pStyle w:val="Huisstijl-Slotzin"/>
      </w:pPr>
      <w:r>
        <w:t>Hoogachtend,</w:t>
      </w:r>
    </w:p>
    <w:p w:rsidR="00F84F66" w:rsidP="00F84F66" w:rsidRDefault="00F84F66" w14:paraId="43A4791D" w14:textId="77777777">
      <w:pPr>
        <w:pStyle w:val="Huisstijl-Ondertekening"/>
      </w:pPr>
    </w:p>
    <w:p w:rsidR="00ED0B3C" w:rsidP="00C62B6C" w:rsidRDefault="007D29AA" w14:paraId="4474245F" w14:textId="77777777">
      <w:pPr>
        <w:spacing w:line="240" w:lineRule="atLeast"/>
        <w:jc w:val="both"/>
      </w:pPr>
      <w:r>
        <w:t>de minister van Langdurige Zorg,</w:t>
      </w:r>
    </w:p>
    <w:p w:rsidR="00C62B6C" w:rsidP="00C62B6C" w:rsidRDefault="007D29AA" w14:paraId="6C27406C" w14:textId="5209D3D7">
      <w:pPr>
        <w:spacing w:line="240" w:lineRule="atLeast"/>
        <w:jc w:val="both"/>
        <w:rPr>
          <w:szCs w:val="18"/>
        </w:rPr>
      </w:pPr>
      <w:r>
        <w:t>Jeugd en Sport</w:t>
      </w:r>
      <w:r>
        <w:rPr>
          <w:szCs w:val="18"/>
        </w:rPr>
        <w:t>,</w:t>
      </w:r>
    </w:p>
    <w:p w:rsidRPr="007B6A41" w:rsidR="00C62B6C" w:rsidP="00C62B6C" w:rsidRDefault="00C62B6C" w14:paraId="38DF50DE" w14:textId="77777777">
      <w:pPr>
        <w:spacing w:line="240" w:lineRule="atLeast"/>
        <w:rPr>
          <w:szCs w:val="18"/>
        </w:rPr>
      </w:pPr>
      <w:bookmarkStart w:name="bmkHandtekening" w:id="5"/>
    </w:p>
    <w:bookmarkEnd w:id="5"/>
    <w:p w:rsidR="00ED0B3C" w:rsidP="00C62B6C" w:rsidRDefault="007D29AA" w14:paraId="353B52ED" w14:textId="77777777">
      <w:pPr>
        <w:spacing w:line="240" w:lineRule="atLeast"/>
      </w:pPr>
      <w:r>
        <w:cr/>
      </w:r>
    </w:p>
    <w:p w:rsidRPr="007B6A41" w:rsidR="00C62B6C" w:rsidP="00C62B6C" w:rsidRDefault="007D29AA" w14:paraId="6A2E2232" w14:textId="17FF3906">
      <w:pPr>
        <w:spacing w:line="240" w:lineRule="atLeast"/>
        <w:rPr>
          <w:szCs w:val="18"/>
        </w:rPr>
      </w:pPr>
      <w:r>
        <w:cr/>
      </w:r>
    </w:p>
    <w:p w:rsidRPr="007B6A41" w:rsidR="00C62B6C" w:rsidP="00C62B6C" w:rsidRDefault="007D29AA" w14:paraId="06E2D84C" w14:textId="77777777">
      <w:pPr>
        <w:spacing w:line="240" w:lineRule="atLeast"/>
        <w:jc w:val="both"/>
        <w:rPr>
          <w:szCs w:val="18"/>
        </w:rPr>
      </w:pPr>
      <w:r>
        <w:t>Mirjam Sterk</w:t>
      </w:r>
    </w:p>
    <w:p w:rsidR="00C95CA9" w:rsidRDefault="00C95CA9" w14:paraId="47907FF3" w14:textId="77777777">
      <w:pPr>
        <w:spacing w:line="240" w:lineRule="auto"/>
        <w:rPr>
          <w:noProof/>
        </w:rPr>
      </w:pPr>
    </w:p>
    <w:p w:rsidR="00235AED" w:rsidP="00463DBC" w:rsidRDefault="00235AED" w14:paraId="0D896ACB"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0F0C4" w14:textId="77777777" w:rsidR="00773B6E" w:rsidRDefault="00773B6E">
      <w:pPr>
        <w:spacing w:line="240" w:lineRule="auto"/>
      </w:pPr>
      <w:r>
        <w:separator/>
      </w:r>
    </w:p>
  </w:endnote>
  <w:endnote w:type="continuationSeparator" w:id="0">
    <w:p w14:paraId="397E8B15" w14:textId="77777777" w:rsidR="00773B6E" w:rsidRDefault="00773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C706" w14:textId="77777777" w:rsidR="00DC7639" w:rsidRDefault="007D29AA">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060E22BB" wp14:editId="67570D57">
              <wp:simplePos x="0" y="0"/>
              <wp:positionH relativeFrom="page">
                <wp:posOffset>5922645</wp:posOffset>
              </wp:positionH>
              <wp:positionV relativeFrom="page">
                <wp:posOffset>10225405</wp:posOffset>
              </wp:positionV>
              <wp:extent cx="1259840" cy="185420"/>
              <wp:effectExtent l="7620" t="5080" r="8890" b="9525"/>
              <wp:wrapNone/>
              <wp:docPr id="61043450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D2408C0" w14:textId="77777777" w:rsidR="00DC7639" w:rsidRDefault="007D29A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60E22BB"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0D2408C0" w14:textId="77777777" w:rsidR="00DC7639" w:rsidRDefault="007D29A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7FAA8" w14:textId="77777777" w:rsidR="00773B6E" w:rsidRDefault="00773B6E">
      <w:pPr>
        <w:spacing w:line="240" w:lineRule="auto"/>
      </w:pPr>
      <w:r>
        <w:separator/>
      </w:r>
    </w:p>
  </w:footnote>
  <w:footnote w:type="continuationSeparator" w:id="0">
    <w:p w14:paraId="6693342A" w14:textId="77777777" w:rsidR="00773B6E" w:rsidRDefault="00773B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E777" w14:textId="77777777" w:rsidR="00CD5856" w:rsidRDefault="007D29AA">
    <w:pPr>
      <w:pStyle w:val="Koptekst"/>
    </w:pPr>
    <w:r>
      <w:rPr>
        <w:noProof/>
        <w:lang w:eastAsia="nl-NL" w:bidi="ar-SA"/>
      </w:rPr>
      <w:drawing>
        <wp:anchor distT="0" distB="0" distL="114300" distR="114300" simplePos="0" relativeHeight="251653120" behindDoc="1" locked="0" layoutInCell="1" allowOverlap="1" wp14:anchorId="378C2807" wp14:editId="16E869A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D2A5F6B" wp14:editId="0D9B82B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05573">
      <w:rPr>
        <w:noProof/>
        <w:lang w:eastAsia="nl-NL" w:bidi="ar-SA"/>
      </w:rPr>
      <mc:AlternateContent>
        <mc:Choice Requires="wps">
          <w:drawing>
            <wp:anchor distT="0" distB="0" distL="114300" distR="114300" simplePos="0" relativeHeight="251658240" behindDoc="0" locked="0" layoutInCell="1" allowOverlap="1" wp14:anchorId="21F236E4" wp14:editId="64309A33">
              <wp:simplePos x="0" y="0"/>
              <wp:positionH relativeFrom="page">
                <wp:posOffset>5922645</wp:posOffset>
              </wp:positionH>
              <wp:positionV relativeFrom="page">
                <wp:posOffset>1965960</wp:posOffset>
              </wp:positionV>
              <wp:extent cx="1259840" cy="8009890"/>
              <wp:effectExtent l="7620" t="13335" r="8890" b="6350"/>
              <wp:wrapNone/>
              <wp:docPr id="143788428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3899333" w14:textId="77777777" w:rsidR="00CD5856" w:rsidRDefault="007D29AA">
                          <w:pPr>
                            <w:pStyle w:val="Huisstijl-AfzendgegevensW1"/>
                          </w:pPr>
                          <w:r>
                            <w:t>Bezoekadres</w:t>
                          </w:r>
                        </w:p>
                        <w:p w14:paraId="0FE0D94E" w14:textId="77777777" w:rsidR="00CD5856" w:rsidRDefault="007D29AA">
                          <w:pPr>
                            <w:pStyle w:val="Huisstijl-Afzendgegevens"/>
                          </w:pPr>
                          <w:r>
                            <w:t>Parnassusplein 5</w:t>
                          </w:r>
                        </w:p>
                        <w:p w14:paraId="3FFD4DA4" w14:textId="77777777" w:rsidR="00CD5856" w:rsidRDefault="007D29AA">
                          <w:pPr>
                            <w:pStyle w:val="Huisstijl-Afzendgegevens"/>
                          </w:pPr>
                          <w:r>
                            <w:t>2511</w:t>
                          </w:r>
                          <w:r w:rsidR="008D59C5" w:rsidRPr="008D59C5">
                            <w:t xml:space="preserve"> </w:t>
                          </w:r>
                          <w:r>
                            <w:t>VX</w:t>
                          </w:r>
                          <w:r w:rsidR="00E1490C">
                            <w:t xml:space="preserve">  </w:t>
                          </w:r>
                          <w:r w:rsidR="008D59C5" w:rsidRPr="008D59C5">
                            <w:t>Den Haag</w:t>
                          </w:r>
                        </w:p>
                        <w:p w14:paraId="73987147" w14:textId="77777777" w:rsidR="00CD5856" w:rsidRDefault="007D29AA">
                          <w:pPr>
                            <w:pStyle w:val="Huisstijl-Afzendgegevens"/>
                          </w:pPr>
                          <w:r w:rsidRPr="008D59C5">
                            <w:t>www.rijksoverheid.nl</w:t>
                          </w:r>
                        </w:p>
                        <w:p w14:paraId="3A3EB5CB" w14:textId="77777777" w:rsidR="00CD5856" w:rsidRDefault="007D29AA">
                          <w:pPr>
                            <w:pStyle w:val="Huisstijl-ReferentiegegevenskopW2"/>
                          </w:pPr>
                          <w:r w:rsidRPr="008D59C5">
                            <w:t>Kenmerk</w:t>
                          </w:r>
                        </w:p>
                        <w:p w14:paraId="12D0F01C" w14:textId="77777777" w:rsidR="00CD5856" w:rsidRDefault="007D29AA">
                          <w:pPr>
                            <w:pStyle w:val="Huisstijl-Referentiegegevens"/>
                          </w:pPr>
                          <w:bookmarkStart w:id="0" w:name="_Hlk117784077"/>
                          <w:r>
                            <w:t>4376144-1097384-MEVA</w:t>
                          </w:r>
                        </w:p>
                        <w:bookmarkEnd w:id="0"/>
                        <w:p w14:paraId="749820F5" w14:textId="77777777" w:rsidR="00CD5856" w:rsidRDefault="007D29AA">
                          <w:pPr>
                            <w:pStyle w:val="Huisstijl-ReferentiegegevenskopW1"/>
                          </w:pPr>
                          <w:r w:rsidRPr="008D59C5">
                            <w:t>Bijlage(n)</w:t>
                          </w:r>
                        </w:p>
                        <w:p w14:paraId="0B355F74" w14:textId="77777777" w:rsidR="00F84F66" w:rsidRPr="00F84F66" w:rsidRDefault="007D29AA" w:rsidP="00F84F66">
                          <w:pPr>
                            <w:pStyle w:val="Huisstijl-Referentiegegevens"/>
                          </w:pPr>
                          <w:r>
                            <w:t>1</w:t>
                          </w:r>
                        </w:p>
                        <w:p w14:paraId="199B8FC7" w14:textId="77777777" w:rsidR="00215CB5" w:rsidRDefault="00215CB5">
                          <w:pPr>
                            <w:pStyle w:val="Huisstijl-ReferentiegegevenskopW1"/>
                          </w:pPr>
                        </w:p>
                        <w:p w14:paraId="7FE78654" w14:textId="77777777" w:rsidR="00CD5856" w:rsidRDefault="007D29AA">
                          <w:pPr>
                            <w:pStyle w:val="Huisstijl-ReferentiegegevenskopW1"/>
                          </w:pPr>
                          <w:r>
                            <w:t>Kenmerk afzender</w:t>
                          </w:r>
                        </w:p>
                        <w:p w14:paraId="701937D4" w14:textId="77777777" w:rsidR="00CD5856" w:rsidRDefault="00CD5856">
                          <w:pPr>
                            <w:pStyle w:val="Huisstijl-Referentiegegevens"/>
                          </w:pPr>
                        </w:p>
                        <w:p w14:paraId="127FAED6" w14:textId="77777777" w:rsidR="00CD5856" w:rsidRDefault="007D29AA">
                          <w:pPr>
                            <w:pStyle w:val="Huisstijl-Algemenevoorwaarden"/>
                          </w:pPr>
                          <w:r>
                            <w:t xml:space="preserve">Correspondentie uitsluitend richten aan het retouradres met vermelding van de datum en het </w:t>
                          </w:r>
                          <w:r>
                            <w:t>kenmerk van deze brief.</w:t>
                          </w:r>
                        </w:p>
                        <w:p w14:paraId="47631418"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1F236E4"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43899333" w14:textId="77777777" w:rsidR="00CD5856" w:rsidRDefault="007D29AA">
                    <w:pPr>
                      <w:pStyle w:val="Huisstijl-AfzendgegevensW1"/>
                    </w:pPr>
                    <w:r>
                      <w:t>Bezoekadres</w:t>
                    </w:r>
                  </w:p>
                  <w:p w14:paraId="0FE0D94E" w14:textId="77777777" w:rsidR="00CD5856" w:rsidRDefault="007D29AA">
                    <w:pPr>
                      <w:pStyle w:val="Huisstijl-Afzendgegevens"/>
                    </w:pPr>
                    <w:r>
                      <w:t>Parnassusplein 5</w:t>
                    </w:r>
                  </w:p>
                  <w:p w14:paraId="3FFD4DA4" w14:textId="77777777" w:rsidR="00CD5856" w:rsidRDefault="007D29AA">
                    <w:pPr>
                      <w:pStyle w:val="Huisstijl-Afzendgegevens"/>
                    </w:pPr>
                    <w:r>
                      <w:t>2511</w:t>
                    </w:r>
                    <w:r w:rsidR="008D59C5" w:rsidRPr="008D59C5">
                      <w:t xml:space="preserve"> </w:t>
                    </w:r>
                    <w:r>
                      <w:t>VX</w:t>
                    </w:r>
                    <w:r w:rsidR="00E1490C">
                      <w:t xml:space="preserve">  </w:t>
                    </w:r>
                    <w:r w:rsidR="008D59C5" w:rsidRPr="008D59C5">
                      <w:t>Den Haag</w:t>
                    </w:r>
                  </w:p>
                  <w:p w14:paraId="73987147" w14:textId="77777777" w:rsidR="00CD5856" w:rsidRDefault="007D29AA">
                    <w:pPr>
                      <w:pStyle w:val="Huisstijl-Afzendgegevens"/>
                    </w:pPr>
                    <w:r w:rsidRPr="008D59C5">
                      <w:t>www.rijksoverheid.nl</w:t>
                    </w:r>
                  </w:p>
                  <w:p w14:paraId="3A3EB5CB" w14:textId="77777777" w:rsidR="00CD5856" w:rsidRDefault="007D29AA">
                    <w:pPr>
                      <w:pStyle w:val="Huisstijl-ReferentiegegevenskopW2"/>
                    </w:pPr>
                    <w:r w:rsidRPr="008D59C5">
                      <w:t>Kenmerk</w:t>
                    </w:r>
                  </w:p>
                  <w:p w14:paraId="12D0F01C" w14:textId="77777777" w:rsidR="00CD5856" w:rsidRDefault="007D29AA">
                    <w:pPr>
                      <w:pStyle w:val="Huisstijl-Referentiegegevens"/>
                    </w:pPr>
                    <w:bookmarkStart w:id="1" w:name="_Hlk117784077"/>
                    <w:r>
                      <w:t>4376144-1097384-MEVA</w:t>
                    </w:r>
                  </w:p>
                  <w:bookmarkEnd w:id="1"/>
                  <w:p w14:paraId="749820F5" w14:textId="77777777" w:rsidR="00CD5856" w:rsidRDefault="007D29AA">
                    <w:pPr>
                      <w:pStyle w:val="Huisstijl-ReferentiegegevenskopW1"/>
                    </w:pPr>
                    <w:r w:rsidRPr="008D59C5">
                      <w:t>Bijlage(n)</w:t>
                    </w:r>
                  </w:p>
                  <w:p w14:paraId="0B355F74" w14:textId="77777777" w:rsidR="00F84F66" w:rsidRPr="00F84F66" w:rsidRDefault="007D29AA" w:rsidP="00F84F66">
                    <w:pPr>
                      <w:pStyle w:val="Huisstijl-Referentiegegevens"/>
                    </w:pPr>
                    <w:r>
                      <w:t>1</w:t>
                    </w:r>
                  </w:p>
                  <w:p w14:paraId="199B8FC7" w14:textId="77777777" w:rsidR="00215CB5" w:rsidRDefault="00215CB5">
                    <w:pPr>
                      <w:pStyle w:val="Huisstijl-ReferentiegegevenskopW1"/>
                    </w:pPr>
                  </w:p>
                  <w:p w14:paraId="7FE78654" w14:textId="77777777" w:rsidR="00CD5856" w:rsidRDefault="007D29AA">
                    <w:pPr>
                      <w:pStyle w:val="Huisstijl-ReferentiegegevenskopW1"/>
                    </w:pPr>
                    <w:r>
                      <w:t>Kenmerk afzender</w:t>
                    </w:r>
                  </w:p>
                  <w:p w14:paraId="701937D4" w14:textId="77777777" w:rsidR="00CD5856" w:rsidRDefault="00CD5856">
                    <w:pPr>
                      <w:pStyle w:val="Huisstijl-Referentiegegevens"/>
                    </w:pPr>
                  </w:p>
                  <w:p w14:paraId="127FAED6" w14:textId="77777777" w:rsidR="00CD5856" w:rsidRDefault="007D29AA">
                    <w:pPr>
                      <w:pStyle w:val="Huisstijl-Algemenevoorwaarden"/>
                    </w:pPr>
                    <w:r>
                      <w:t xml:space="preserve">Correspondentie uitsluitend richten aan het retouradres met vermelding van de datum en het </w:t>
                    </w:r>
                    <w:r>
                      <w:t>kenmerk van deze brief.</w:t>
                    </w:r>
                  </w:p>
                  <w:p w14:paraId="47631418" w14:textId="77777777" w:rsidR="00CD5856" w:rsidRDefault="00CD5856"/>
                </w:txbxContent>
              </v:textbox>
              <w10:wrap anchorx="page" anchory="page"/>
            </v:shape>
          </w:pict>
        </mc:Fallback>
      </mc:AlternateContent>
    </w:r>
    <w:r w:rsidR="00405573">
      <w:rPr>
        <w:noProof/>
        <w:lang w:eastAsia="nl-NL" w:bidi="ar-SA"/>
      </w:rPr>
      <mc:AlternateContent>
        <mc:Choice Requires="wps">
          <w:drawing>
            <wp:anchor distT="0" distB="0" distL="114300" distR="114300" simplePos="0" relativeHeight="251657216" behindDoc="0" locked="0" layoutInCell="1" allowOverlap="1" wp14:anchorId="37987A68" wp14:editId="6F9CC67D">
              <wp:simplePos x="0" y="0"/>
              <wp:positionH relativeFrom="page">
                <wp:posOffset>1011555</wp:posOffset>
              </wp:positionH>
              <wp:positionV relativeFrom="page">
                <wp:posOffset>3769995</wp:posOffset>
              </wp:positionV>
              <wp:extent cx="4103370" cy="619125"/>
              <wp:effectExtent l="11430" t="7620" r="9525" b="11430"/>
              <wp:wrapNone/>
              <wp:docPr id="198056639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001D778C" w14:textId="54590FF9" w:rsidR="00CD5856" w:rsidRDefault="007D29AA">
                          <w:pPr>
                            <w:pStyle w:val="Huisstijl-Datumenbetreft"/>
                            <w:tabs>
                              <w:tab w:val="clear" w:pos="737"/>
                              <w:tab w:val="left" w:pos="-5954"/>
                              <w:tab w:val="left" w:pos="-5670"/>
                              <w:tab w:val="left" w:pos="1134"/>
                            </w:tabs>
                          </w:pPr>
                          <w:r>
                            <w:t>Datum</w:t>
                          </w:r>
                          <w:r w:rsidR="00F84F66">
                            <w:tab/>
                          </w:r>
                          <w:r w:rsidR="001963B9">
                            <w:t>20 april 2026</w:t>
                          </w:r>
                        </w:p>
                        <w:p w14:paraId="057FE704" w14:textId="77777777" w:rsidR="00CD5856" w:rsidRDefault="007D29AA" w:rsidP="00F84F66">
                          <w:pPr>
                            <w:pStyle w:val="Huisstijl-Datumenbetreft"/>
                            <w:tabs>
                              <w:tab w:val="clear" w:pos="737"/>
                              <w:tab w:val="left" w:pos="-5954"/>
                              <w:tab w:val="left" w:pos="-5670"/>
                              <w:tab w:val="left" w:pos="1134"/>
                            </w:tabs>
                            <w:ind w:left="1134" w:hanging="1134"/>
                          </w:pPr>
                          <w:r>
                            <w:t>Betreft</w:t>
                          </w:r>
                          <w:r w:rsidR="00E1490C">
                            <w:tab/>
                          </w:r>
                          <w:r w:rsidR="00F84F66">
                            <w:t>Verlenging van de werkingsduur van de Subsidieregeling   opleidingsactiviteiten AIGT 2021–2026</w:t>
                          </w:r>
                        </w:p>
                        <w:p w14:paraId="16CE3DE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7987A68"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001D778C" w14:textId="54590FF9" w:rsidR="00CD5856" w:rsidRDefault="007D29AA">
                    <w:pPr>
                      <w:pStyle w:val="Huisstijl-Datumenbetreft"/>
                      <w:tabs>
                        <w:tab w:val="clear" w:pos="737"/>
                        <w:tab w:val="left" w:pos="-5954"/>
                        <w:tab w:val="left" w:pos="-5670"/>
                        <w:tab w:val="left" w:pos="1134"/>
                      </w:tabs>
                    </w:pPr>
                    <w:r>
                      <w:t>Datum</w:t>
                    </w:r>
                    <w:r w:rsidR="00F84F66">
                      <w:tab/>
                    </w:r>
                    <w:r w:rsidR="001963B9">
                      <w:t>20 april 2026</w:t>
                    </w:r>
                  </w:p>
                  <w:p w14:paraId="057FE704" w14:textId="77777777" w:rsidR="00CD5856" w:rsidRDefault="007D29AA" w:rsidP="00F84F66">
                    <w:pPr>
                      <w:pStyle w:val="Huisstijl-Datumenbetreft"/>
                      <w:tabs>
                        <w:tab w:val="clear" w:pos="737"/>
                        <w:tab w:val="left" w:pos="-5954"/>
                        <w:tab w:val="left" w:pos="-5670"/>
                        <w:tab w:val="left" w:pos="1134"/>
                      </w:tabs>
                      <w:ind w:left="1134" w:hanging="1134"/>
                    </w:pPr>
                    <w:r>
                      <w:t>Betreft</w:t>
                    </w:r>
                    <w:r w:rsidR="00E1490C">
                      <w:tab/>
                    </w:r>
                    <w:r w:rsidR="00F84F66">
                      <w:t>Verlenging van de werkingsduur van de Subsidieregeling   opleidingsactiviteiten AIGT 2021–2026</w:t>
                    </w:r>
                  </w:p>
                  <w:p w14:paraId="16CE3DED" w14:textId="77777777" w:rsidR="00CD5856" w:rsidRDefault="00CD5856">
                    <w:pPr>
                      <w:pStyle w:val="Huisstijl-Datumenbetreft"/>
                      <w:tabs>
                        <w:tab w:val="left" w:pos="-5954"/>
                        <w:tab w:val="left" w:pos="-5670"/>
                      </w:tabs>
                    </w:pPr>
                  </w:p>
                </w:txbxContent>
              </v:textbox>
              <w10:wrap anchorx="page" anchory="page"/>
            </v:shape>
          </w:pict>
        </mc:Fallback>
      </mc:AlternateContent>
    </w:r>
    <w:r w:rsidR="00405573">
      <w:rPr>
        <w:noProof/>
        <w:lang w:eastAsia="nl-NL" w:bidi="ar-SA"/>
      </w:rPr>
      <mc:AlternateContent>
        <mc:Choice Requires="wps">
          <w:drawing>
            <wp:anchor distT="0" distB="0" distL="114300" distR="114300" simplePos="0" relativeHeight="251656192" behindDoc="0" locked="0" layoutInCell="1" allowOverlap="1" wp14:anchorId="6C779A06" wp14:editId="435CD8AF">
              <wp:simplePos x="0" y="0"/>
              <wp:positionH relativeFrom="page">
                <wp:posOffset>1008380</wp:posOffset>
              </wp:positionH>
              <wp:positionV relativeFrom="page">
                <wp:posOffset>3384550</wp:posOffset>
              </wp:positionV>
              <wp:extent cx="4104005" cy="179705"/>
              <wp:effectExtent l="8255" t="12700" r="12065" b="7620"/>
              <wp:wrapNone/>
              <wp:docPr id="113011495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5C3A12F"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C779A06"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55C3A12F" w14:textId="77777777" w:rsidR="00CD5856" w:rsidRDefault="00CD5856">
                    <w:pPr>
                      <w:pStyle w:val="Huisstijl-Toezendgegevens"/>
                    </w:pPr>
                  </w:p>
                </w:txbxContent>
              </v:textbox>
              <w10:wrap anchorx="page" anchory="page"/>
            </v:shape>
          </w:pict>
        </mc:Fallback>
      </mc:AlternateContent>
    </w:r>
    <w:r w:rsidR="00405573">
      <w:rPr>
        <w:noProof/>
        <w:lang w:eastAsia="nl-NL" w:bidi="ar-SA"/>
      </w:rPr>
      <mc:AlternateContent>
        <mc:Choice Requires="wps">
          <w:drawing>
            <wp:anchor distT="0" distB="0" distL="114300" distR="114300" simplePos="0" relativeHeight="251655168" behindDoc="0" locked="0" layoutInCell="1" allowOverlap="1" wp14:anchorId="5BF178D4" wp14:editId="59B55340">
              <wp:simplePos x="0" y="0"/>
              <wp:positionH relativeFrom="page">
                <wp:posOffset>1008380</wp:posOffset>
              </wp:positionH>
              <wp:positionV relativeFrom="page">
                <wp:posOffset>1944370</wp:posOffset>
              </wp:positionV>
              <wp:extent cx="3347720" cy="1080135"/>
              <wp:effectExtent l="8255" t="10795" r="6350" b="13970"/>
              <wp:wrapNone/>
              <wp:docPr id="14653538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7ED844C" w14:textId="77777777" w:rsidR="00CD5856" w:rsidRDefault="007D29AA">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BF178D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47ED844C" w14:textId="77777777" w:rsidR="00CD5856" w:rsidRDefault="007D29AA">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405573">
      <w:rPr>
        <w:noProof/>
        <w:lang w:eastAsia="nl-NL" w:bidi="ar-SA"/>
      </w:rPr>
      <mc:AlternateContent>
        <mc:Choice Requires="wps">
          <w:drawing>
            <wp:anchor distT="0" distB="0" distL="114300" distR="114300" simplePos="0" relativeHeight="251654144" behindDoc="0" locked="1" layoutInCell="1" allowOverlap="1" wp14:anchorId="1C47B038" wp14:editId="05401263">
              <wp:simplePos x="0" y="0"/>
              <wp:positionH relativeFrom="page">
                <wp:posOffset>1008380</wp:posOffset>
              </wp:positionH>
              <wp:positionV relativeFrom="page">
                <wp:posOffset>1713865</wp:posOffset>
              </wp:positionV>
              <wp:extent cx="3590925" cy="144145"/>
              <wp:effectExtent l="8255" t="8890" r="10795" b="8890"/>
              <wp:wrapNone/>
              <wp:docPr id="152463342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E775D17" w14:textId="77777777" w:rsidR="00CD5856" w:rsidRDefault="007D29AA">
                          <w:pPr>
                            <w:pStyle w:val="Huisstijl-Retouradres"/>
                          </w:pPr>
                          <w:r w:rsidRPr="008D59C5">
                            <w:t xml:space="preserve">&gt; </w:t>
                          </w:r>
                          <w:r w:rsidRPr="008D59C5">
                            <w:t>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C47B038"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5E775D17" w14:textId="77777777" w:rsidR="00CD5856" w:rsidRDefault="007D29AA">
                    <w:pPr>
                      <w:pStyle w:val="Huisstijl-Retouradres"/>
                    </w:pPr>
                    <w:r w:rsidRPr="008D59C5">
                      <w:t xml:space="preserve">&gt; </w:t>
                    </w:r>
                    <w:r w:rsidRPr="008D59C5">
                      <w:t>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9399" w14:textId="77777777" w:rsidR="00CD5856" w:rsidRDefault="007D29AA">
    <w:pPr>
      <w:pStyle w:val="Koptekst"/>
    </w:pPr>
    <w:r>
      <w:rPr>
        <w:noProof/>
        <w:lang w:eastAsia="nl-NL" w:bidi="ar-SA"/>
      </w:rPr>
      <mc:AlternateContent>
        <mc:Choice Requires="wps">
          <w:drawing>
            <wp:anchor distT="0" distB="0" distL="114300" distR="114300" simplePos="0" relativeHeight="251659264" behindDoc="0" locked="0" layoutInCell="1" allowOverlap="1" wp14:anchorId="11A79F4B" wp14:editId="6696CE2B">
              <wp:simplePos x="0" y="0"/>
              <wp:positionH relativeFrom="page">
                <wp:posOffset>5922645</wp:posOffset>
              </wp:positionH>
              <wp:positionV relativeFrom="page">
                <wp:posOffset>1936750</wp:posOffset>
              </wp:positionV>
              <wp:extent cx="1259840" cy="8009890"/>
              <wp:effectExtent l="7620" t="12700" r="8890" b="6985"/>
              <wp:wrapNone/>
              <wp:docPr id="1827205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282D470" w14:textId="77777777" w:rsidR="00CD5856" w:rsidRDefault="007D29AA">
                          <w:pPr>
                            <w:pStyle w:val="Huisstijl-ReferentiegegevenskopW2"/>
                          </w:pPr>
                          <w:r w:rsidRPr="008D59C5">
                            <w:t>Kenmerk</w:t>
                          </w:r>
                        </w:p>
                        <w:p w14:paraId="701C86E7" w14:textId="77777777" w:rsidR="00C95CA9" w:rsidRPr="00C95CA9" w:rsidRDefault="007D29AA" w:rsidP="00C95CA9">
                          <w:pPr>
                            <w:pStyle w:val="Huisstijl-Referentiegegevens"/>
                          </w:pPr>
                          <w:r w:rsidRPr="00C95CA9">
                            <w:t>4376144-1097384-MEVA</w:t>
                          </w:r>
                        </w:p>
                        <w:p w14:paraId="1170514C"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1A79F4B"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0282D470" w14:textId="77777777" w:rsidR="00CD5856" w:rsidRDefault="007D29AA">
                    <w:pPr>
                      <w:pStyle w:val="Huisstijl-ReferentiegegevenskopW2"/>
                    </w:pPr>
                    <w:r w:rsidRPr="008D59C5">
                      <w:t>Kenmerk</w:t>
                    </w:r>
                  </w:p>
                  <w:p w14:paraId="701C86E7" w14:textId="77777777" w:rsidR="00C95CA9" w:rsidRPr="00C95CA9" w:rsidRDefault="007D29AA" w:rsidP="00C95CA9">
                    <w:pPr>
                      <w:pStyle w:val="Huisstijl-Referentiegegevens"/>
                    </w:pPr>
                    <w:r w:rsidRPr="00C95CA9">
                      <w:t>4376144-1097384-MEVA</w:t>
                    </w:r>
                  </w:p>
                  <w:p w14:paraId="1170514C"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270443A" wp14:editId="67F64188">
              <wp:simplePos x="0" y="0"/>
              <wp:positionH relativeFrom="page">
                <wp:posOffset>5922645</wp:posOffset>
              </wp:positionH>
              <wp:positionV relativeFrom="page">
                <wp:posOffset>10225405</wp:posOffset>
              </wp:positionV>
              <wp:extent cx="1259840" cy="213995"/>
              <wp:effectExtent l="7620" t="5080" r="8890" b="9525"/>
              <wp:wrapNone/>
              <wp:docPr id="210432724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1C416D7" w14:textId="6F017792" w:rsidR="00CD5856" w:rsidRDefault="007D29A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E62AF">
                            <w:fldChar w:fldCharType="begin"/>
                          </w:r>
                          <w:r>
                            <w:instrText xml:space="preserve"> SECTIONPAGES  \* Arabic  \* MERGEFORMAT </w:instrText>
                          </w:r>
                          <w:r w:rsidR="001E62AF">
                            <w:fldChar w:fldCharType="separate"/>
                          </w:r>
                          <w:r>
                            <w:rPr>
                              <w:noProof/>
                            </w:rPr>
                            <w:t>2</w:t>
                          </w:r>
                          <w:r w:rsidR="001E62AF">
                            <w:rPr>
                              <w:noProof/>
                            </w:rPr>
                            <w:fldChar w:fldCharType="end"/>
                          </w:r>
                        </w:p>
                        <w:p w14:paraId="2AACF486" w14:textId="77777777" w:rsidR="00CD5856" w:rsidRDefault="00CD5856"/>
                        <w:p w14:paraId="482D77EB" w14:textId="77777777" w:rsidR="00CD5856" w:rsidRDefault="00CD5856">
                          <w:pPr>
                            <w:pStyle w:val="Huisstijl-Paginanummer"/>
                          </w:pPr>
                        </w:p>
                        <w:p w14:paraId="135E57E7"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270443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11C416D7" w14:textId="6F017792" w:rsidR="00CD5856" w:rsidRDefault="007D29A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E62AF">
                      <w:fldChar w:fldCharType="begin"/>
                    </w:r>
                    <w:r>
                      <w:instrText xml:space="preserve"> SECTIONPAGES  \* Arabic  \* MERGEFORMAT </w:instrText>
                    </w:r>
                    <w:r w:rsidR="001E62AF">
                      <w:fldChar w:fldCharType="separate"/>
                    </w:r>
                    <w:r>
                      <w:rPr>
                        <w:noProof/>
                      </w:rPr>
                      <w:t>2</w:t>
                    </w:r>
                    <w:r w:rsidR="001E62AF">
                      <w:rPr>
                        <w:noProof/>
                      </w:rPr>
                      <w:fldChar w:fldCharType="end"/>
                    </w:r>
                  </w:p>
                  <w:p w14:paraId="2AACF486" w14:textId="77777777" w:rsidR="00CD5856" w:rsidRDefault="00CD5856"/>
                  <w:p w14:paraId="482D77EB" w14:textId="77777777" w:rsidR="00CD5856" w:rsidRDefault="00CD5856">
                    <w:pPr>
                      <w:pStyle w:val="Huisstijl-Paginanummer"/>
                    </w:pPr>
                  </w:p>
                  <w:p w14:paraId="135E57E7"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D5D5" w14:textId="77777777" w:rsidR="00CD5856" w:rsidRDefault="007D29AA">
    <w:pPr>
      <w:pStyle w:val="Koptekst"/>
    </w:pPr>
    <w:r>
      <w:rPr>
        <w:noProof/>
        <w:lang w:eastAsia="nl-NL" w:bidi="ar-SA"/>
      </w:rPr>
      <mc:AlternateContent>
        <mc:Choice Requires="wps">
          <w:drawing>
            <wp:anchor distT="0" distB="0" distL="114300" distR="114300" simplePos="0" relativeHeight="251664384" behindDoc="0" locked="0" layoutInCell="1" allowOverlap="1" wp14:anchorId="6D3CDDCA" wp14:editId="531570FD">
              <wp:simplePos x="0" y="0"/>
              <wp:positionH relativeFrom="page">
                <wp:posOffset>1009650</wp:posOffset>
              </wp:positionH>
              <wp:positionV relativeFrom="page">
                <wp:posOffset>3768725</wp:posOffset>
              </wp:positionV>
              <wp:extent cx="4103370" cy="457200"/>
              <wp:effectExtent l="9525" t="6350" r="11430" b="12700"/>
              <wp:wrapTopAndBottom/>
              <wp:docPr id="133858896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654C837" w14:textId="77777777" w:rsidR="00CD5856" w:rsidRDefault="007D29A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ED0B3C">
                                <w:t>26 juni 2014</w:t>
                              </w:r>
                            </w:sdtContent>
                          </w:sdt>
                        </w:p>
                        <w:p w14:paraId="3D91C849" w14:textId="77777777" w:rsidR="00CD5856" w:rsidRDefault="007D29AA">
                          <w:pPr>
                            <w:pStyle w:val="Huisstijl-Datumenbetreft"/>
                            <w:tabs>
                              <w:tab w:val="left" w:pos="-5954"/>
                              <w:tab w:val="left" w:pos="-5670"/>
                            </w:tabs>
                          </w:pPr>
                          <w:r>
                            <w:t>Betreft</w:t>
                          </w:r>
                          <w:r>
                            <w:tab/>
                          </w:r>
                          <w:r w:rsidR="008D59C5">
                            <w:t>BETREFT</w:t>
                          </w:r>
                        </w:p>
                        <w:p w14:paraId="1CBD7E5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D3CDDCA"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654C837" w14:textId="77777777" w:rsidR="00CD5856" w:rsidRDefault="007D29A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ED0B3C">
                          <w:t>26 juni 2014</w:t>
                        </w:r>
                      </w:sdtContent>
                    </w:sdt>
                  </w:p>
                  <w:p w14:paraId="3D91C849" w14:textId="77777777" w:rsidR="00CD5856" w:rsidRDefault="007D29AA">
                    <w:pPr>
                      <w:pStyle w:val="Huisstijl-Datumenbetreft"/>
                      <w:tabs>
                        <w:tab w:val="left" w:pos="-5954"/>
                        <w:tab w:val="left" w:pos="-5670"/>
                      </w:tabs>
                    </w:pPr>
                    <w:r>
                      <w:t>Betreft</w:t>
                    </w:r>
                    <w:r>
                      <w:tab/>
                    </w:r>
                    <w:r w:rsidR="008D59C5">
                      <w:t>BETREFT</w:t>
                    </w:r>
                  </w:p>
                  <w:p w14:paraId="1CBD7E59"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789C753F" wp14:editId="254ADBD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43E07496" wp14:editId="14E5822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3BEB59C" wp14:editId="0649F84B">
              <wp:simplePos x="0" y="0"/>
              <wp:positionH relativeFrom="page">
                <wp:posOffset>5922645</wp:posOffset>
              </wp:positionH>
              <wp:positionV relativeFrom="page">
                <wp:posOffset>1964690</wp:posOffset>
              </wp:positionV>
              <wp:extent cx="1259840" cy="8009890"/>
              <wp:effectExtent l="7620" t="12065" r="8890" b="7620"/>
              <wp:wrapNone/>
              <wp:docPr id="14531156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EA7719D" w14:textId="77777777" w:rsidR="00CD5856" w:rsidRDefault="007D29AA">
                          <w:pPr>
                            <w:pStyle w:val="Huisstijl-Afzendgegevens"/>
                          </w:pPr>
                          <w:r w:rsidRPr="008D59C5">
                            <w:t>Rijnstraat 50</w:t>
                          </w:r>
                        </w:p>
                        <w:p w14:paraId="08BE77D8" w14:textId="77777777" w:rsidR="00CD5856" w:rsidRDefault="007D29AA">
                          <w:pPr>
                            <w:pStyle w:val="Huisstijl-Afzendgegevens"/>
                          </w:pPr>
                          <w:r w:rsidRPr="008D59C5">
                            <w:t>Den Haag</w:t>
                          </w:r>
                        </w:p>
                        <w:p w14:paraId="0E084ADA" w14:textId="77777777" w:rsidR="00CD5856" w:rsidRDefault="007D29AA">
                          <w:pPr>
                            <w:pStyle w:val="Huisstijl-Afzendgegevens"/>
                          </w:pPr>
                          <w:r w:rsidRPr="008D59C5">
                            <w:t>www.rijksoverheid.nl</w:t>
                          </w:r>
                        </w:p>
                        <w:p w14:paraId="6F2C3534" w14:textId="77777777" w:rsidR="00CD5856" w:rsidRDefault="007D29AA">
                          <w:pPr>
                            <w:pStyle w:val="Huisstijl-AfzendgegevenskopW1"/>
                          </w:pPr>
                          <w:r>
                            <w:t>Contactpersoon</w:t>
                          </w:r>
                        </w:p>
                        <w:p w14:paraId="0E020BF2" w14:textId="77777777" w:rsidR="00CD5856" w:rsidRDefault="007D29AA">
                          <w:pPr>
                            <w:pStyle w:val="Huisstijl-Afzendgegevens"/>
                          </w:pPr>
                          <w:r w:rsidRPr="008D59C5">
                            <w:t>ing. J.A. Ramlal</w:t>
                          </w:r>
                        </w:p>
                        <w:p w14:paraId="7F9106B8" w14:textId="77777777" w:rsidR="00CD5856" w:rsidRDefault="007D29AA">
                          <w:pPr>
                            <w:pStyle w:val="Huisstijl-Afzendgegevens"/>
                          </w:pPr>
                          <w:r w:rsidRPr="008D59C5">
                            <w:t>ja.ramlal@minvws.nl</w:t>
                          </w:r>
                        </w:p>
                        <w:p w14:paraId="79BBCFCE" w14:textId="77777777" w:rsidR="00CD5856" w:rsidRDefault="007D29AA">
                          <w:pPr>
                            <w:pStyle w:val="Huisstijl-ReferentiegegevenskopW2"/>
                          </w:pPr>
                          <w:r>
                            <w:t>Ons kenmerk</w:t>
                          </w:r>
                        </w:p>
                        <w:p w14:paraId="3520018E" w14:textId="77777777" w:rsidR="00CD5856" w:rsidRDefault="007D29AA">
                          <w:pPr>
                            <w:pStyle w:val="Huisstijl-Referentiegegevens"/>
                          </w:pPr>
                          <w:r>
                            <w:t>KENMERK</w:t>
                          </w:r>
                        </w:p>
                        <w:p w14:paraId="27E877D5" w14:textId="77777777" w:rsidR="00CD5856" w:rsidRDefault="007D29AA">
                          <w:pPr>
                            <w:pStyle w:val="Huisstijl-ReferentiegegevenskopW1"/>
                          </w:pPr>
                          <w:r>
                            <w:t>Uw kenmerk</w:t>
                          </w:r>
                        </w:p>
                        <w:p w14:paraId="1C49F8A7" w14:textId="77777777" w:rsidR="00CD5856" w:rsidRDefault="007D29AA">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3BEB59C"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4EA7719D" w14:textId="77777777" w:rsidR="00CD5856" w:rsidRDefault="007D29AA">
                    <w:pPr>
                      <w:pStyle w:val="Huisstijl-Afzendgegevens"/>
                    </w:pPr>
                    <w:r w:rsidRPr="008D59C5">
                      <w:t>Rijnstraat 50</w:t>
                    </w:r>
                  </w:p>
                  <w:p w14:paraId="08BE77D8" w14:textId="77777777" w:rsidR="00CD5856" w:rsidRDefault="007D29AA">
                    <w:pPr>
                      <w:pStyle w:val="Huisstijl-Afzendgegevens"/>
                    </w:pPr>
                    <w:r w:rsidRPr="008D59C5">
                      <w:t>Den Haag</w:t>
                    </w:r>
                  </w:p>
                  <w:p w14:paraId="0E084ADA" w14:textId="77777777" w:rsidR="00CD5856" w:rsidRDefault="007D29AA">
                    <w:pPr>
                      <w:pStyle w:val="Huisstijl-Afzendgegevens"/>
                    </w:pPr>
                    <w:r w:rsidRPr="008D59C5">
                      <w:t>www.rijksoverheid.nl</w:t>
                    </w:r>
                  </w:p>
                  <w:p w14:paraId="6F2C3534" w14:textId="77777777" w:rsidR="00CD5856" w:rsidRDefault="007D29AA">
                    <w:pPr>
                      <w:pStyle w:val="Huisstijl-AfzendgegevenskopW1"/>
                    </w:pPr>
                    <w:r>
                      <w:t>Contactpersoon</w:t>
                    </w:r>
                  </w:p>
                  <w:p w14:paraId="0E020BF2" w14:textId="77777777" w:rsidR="00CD5856" w:rsidRDefault="007D29AA">
                    <w:pPr>
                      <w:pStyle w:val="Huisstijl-Afzendgegevens"/>
                    </w:pPr>
                    <w:r w:rsidRPr="008D59C5">
                      <w:t>ing. J.A. Ramlal</w:t>
                    </w:r>
                  </w:p>
                  <w:p w14:paraId="7F9106B8" w14:textId="77777777" w:rsidR="00CD5856" w:rsidRDefault="007D29AA">
                    <w:pPr>
                      <w:pStyle w:val="Huisstijl-Afzendgegevens"/>
                    </w:pPr>
                    <w:r w:rsidRPr="008D59C5">
                      <w:t>ja.ramlal@minvws.nl</w:t>
                    </w:r>
                  </w:p>
                  <w:p w14:paraId="79BBCFCE" w14:textId="77777777" w:rsidR="00CD5856" w:rsidRDefault="007D29AA">
                    <w:pPr>
                      <w:pStyle w:val="Huisstijl-ReferentiegegevenskopW2"/>
                    </w:pPr>
                    <w:r>
                      <w:t>Ons kenmerk</w:t>
                    </w:r>
                  </w:p>
                  <w:p w14:paraId="3520018E" w14:textId="77777777" w:rsidR="00CD5856" w:rsidRDefault="007D29AA">
                    <w:pPr>
                      <w:pStyle w:val="Huisstijl-Referentiegegevens"/>
                    </w:pPr>
                    <w:r>
                      <w:t>KENMERK</w:t>
                    </w:r>
                  </w:p>
                  <w:p w14:paraId="27E877D5" w14:textId="77777777" w:rsidR="00CD5856" w:rsidRDefault="007D29AA">
                    <w:pPr>
                      <w:pStyle w:val="Huisstijl-ReferentiegegevenskopW1"/>
                    </w:pPr>
                    <w:r>
                      <w:t>Uw kenmerk</w:t>
                    </w:r>
                  </w:p>
                  <w:p w14:paraId="1C49F8A7" w14:textId="77777777" w:rsidR="00CD5856" w:rsidRDefault="007D29AA">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EC707D2" wp14:editId="1483F46F">
              <wp:simplePos x="0" y="0"/>
              <wp:positionH relativeFrom="page">
                <wp:posOffset>1008380</wp:posOffset>
              </wp:positionH>
              <wp:positionV relativeFrom="page">
                <wp:posOffset>1942465</wp:posOffset>
              </wp:positionV>
              <wp:extent cx="2988310" cy="1080135"/>
              <wp:effectExtent l="8255" t="8890" r="13335" b="6350"/>
              <wp:wrapNone/>
              <wp:docPr id="125060504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E1849E2" w14:textId="77777777" w:rsidR="00CD5856" w:rsidRDefault="007D29AA">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EC707D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6E1849E2" w14:textId="77777777" w:rsidR="00CD5856" w:rsidRDefault="007D29AA">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5450471" wp14:editId="63C82CC7">
              <wp:simplePos x="0" y="0"/>
              <wp:positionH relativeFrom="page">
                <wp:posOffset>5922645</wp:posOffset>
              </wp:positionH>
              <wp:positionV relativeFrom="page">
                <wp:posOffset>10224770</wp:posOffset>
              </wp:positionV>
              <wp:extent cx="730885" cy="107950"/>
              <wp:effectExtent l="7620" t="13970" r="13970" b="11430"/>
              <wp:wrapNone/>
              <wp:docPr id="211005147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4600C39" w14:textId="77777777" w:rsidR="00CD5856" w:rsidRDefault="007D29A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5450471"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44600C39" w14:textId="77777777" w:rsidR="00CD5856" w:rsidRDefault="007D29A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16AC44F" wp14:editId="47F9C166">
              <wp:simplePos x="0" y="0"/>
              <wp:positionH relativeFrom="page">
                <wp:posOffset>1008380</wp:posOffset>
              </wp:positionH>
              <wp:positionV relativeFrom="page">
                <wp:posOffset>3384550</wp:posOffset>
              </wp:positionV>
              <wp:extent cx="4104005" cy="179705"/>
              <wp:effectExtent l="8255" t="12700" r="12065" b="7620"/>
              <wp:wrapNone/>
              <wp:docPr id="125621812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B692802"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16AC44F"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2B69280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37D3075" wp14:editId="04B8E082">
              <wp:simplePos x="0" y="0"/>
              <wp:positionH relativeFrom="page">
                <wp:posOffset>1008380</wp:posOffset>
              </wp:positionH>
              <wp:positionV relativeFrom="page">
                <wp:posOffset>1715135</wp:posOffset>
              </wp:positionV>
              <wp:extent cx="3590925" cy="144145"/>
              <wp:effectExtent l="8255" t="10160" r="10795" b="7620"/>
              <wp:wrapNone/>
              <wp:docPr id="187837283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E36556E" w14:textId="77777777" w:rsidR="00CD5856" w:rsidRDefault="007D29AA">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37D3075"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6E36556E" w14:textId="77777777" w:rsidR="00CD5856" w:rsidRDefault="007D29AA">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DA7C4FE4">
      <w:numFmt w:val="bullet"/>
      <w:lvlText w:val=""/>
      <w:lvlJc w:val="left"/>
      <w:pPr>
        <w:ind w:left="720" w:hanging="360"/>
      </w:pPr>
      <w:rPr>
        <w:rFonts w:ascii="Wingdings" w:eastAsia="DejaVu Sans" w:hAnsi="Wingdings" w:cs="Lohit Hindi" w:hint="default"/>
      </w:rPr>
    </w:lvl>
    <w:lvl w:ilvl="1" w:tplc="3DEE2866" w:tentative="1">
      <w:start w:val="1"/>
      <w:numFmt w:val="bullet"/>
      <w:lvlText w:val="o"/>
      <w:lvlJc w:val="left"/>
      <w:pPr>
        <w:ind w:left="1440" w:hanging="360"/>
      </w:pPr>
      <w:rPr>
        <w:rFonts w:ascii="Courier New" w:hAnsi="Courier New" w:cs="Courier New" w:hint="default"/>
      </w:rPr>
    </w:lvl>
    <w:lvl w:ilvl="2" w:tplc="17E883FC" w:tentative="1">
      <w:start w:val="1"/>
      <w:numFmt w:val="bullet"/>
      <w:lvlText w:val=""/>
      <w:lvlJc w:val="left"/>
      <w:pPr>
        <w:ind w:left="2160" w:hanging="360"/>
      </w:pPr>
      <w:rPr>
        <w:rFonts w:ascii="Wingdings" w:hAnsi="Wingdings" w:hint="default"/>
      </w:rPr>
    </w:lvl>
    <w:lvl w:ilvl="3" w:tplc="DFB47756" w:tentative="1">
      <w:start w:val="1"/>
      <w:numFmt w:val="bullet"/>
      <w:lvlText w:val=""/>
      <w:lvlJc w:val="left"/>
      <w:pPr>
        <w:ind w:left="2880" w:hanging="360"/>
      </w:pPr>
      <w:rPr>
        <w:rFonts w:ascii="Symbol" w:hAnsi="Symbol" w:hint="default"/>
      </w:rPr>
    </w:lvl>
    <w:lvl w:ilvl="4" w:tplc="78361C34" w:tentative="1">
      <w:start w:val="1"/>
      <w:numFmt w:val="bullet"/>
      <w:lvlText w:val="o"/>
      <w:lvlJc w:val="left"/>
      <w:pPr>
        <w:ind w:left="3600" w:hanging="360"/>
      </w:pPr>
      <w:rPr>
        <w:rFonts w:ascii="Courier New" w:hAnsi="Courier New" w:cs="Courier New" w:hint="default"/>
      </w:rPr>
    </w:lvl>
    <w:lvl w:ilvl="5" w:tplc="6DA2716C" w:tentative="1">
      <w:start w:val="1"/>
      <w:numFmt w:val="bullet"/>
      <w:lvlText w:val=""/>
      <w:lvlJc w:val="left"/>
      <w:pPr>
        <w:ind w:left="4320" w:hanging="360"/>
      </w:pPr>
      <w:rPr>
        <w:rFonts w:ascii="Wingdings" w:hAnsi="Wingdings" w:hint="default"/>
      </w:rPr>
    </w:lvl>
    <w:lvl w:ilvl="6" w:tplc="B8E81B0A" w:tentative="1">
      <w:start w:val="1"/>
      <w:numFmt w:val="bullet"/>
      <w:lvlText w:val=""/>
      <w:lvlJc w:val="left"/>
      <w:pPr>
        <w:ind w:left="5040" w:hanging="360"/>
      </w:pPr>
      <w:rPr>
        <w:rFonts w:ascii="Symbol" w:hAnsi="Symbol" w:hint="default"/>
      </w:rPr>
    </w:lvl>
    <w:lvl w:ilvl="7" w:tplc="D64009C0" w:tentative="1">
      <w:start w:val="1"/>
      <w:numFmt w:val="bullet"/>
      <w:lvlText w:val="o"/>
      <w:lvlJc w:val="left"/>
      <w:pPr>
        <w:ind w:left="5760" w:hanging="360"/>
      </w:pPr>
      <w:rPr>
        <w:rFonts w:ascii="Courier New" w:hAnsi="Courier New" w:cs="Courier New" w:hint="default"/>
      </w:rPr>
    </w:lvl>
    <w:lvl w:ilvl="8" w:tplc="6600A5D4" w:tentative="1">
      <w:start w:val="1"/>
      <w:numFmt w:val="bullet"/>
      <w:lvlText w:val=""/>
      <w:lvlJc w:val="left"/>
      <w:pPr>
        <w:ind w:left="6480" w:hanging="360"/>
      </w:pPr>
      <w:rPr>
        <w:rFonts w:ascii="Wingdings" w:hAnsi="Wingdings" w:hint="default"/>
      </w:rPr>
    </w:lvl>
  </w:abstractNum>
  <w:num w:numId="1" w16cid:durableId="113247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246C"/>
    <w:rsid w:val="00034261"/>
    <w:rsid w:val="000344CB"/>
    <w:rsid w:val="00050D5B"/>
    <w:rsid w:val="000A2A58"/>
    <w:rsid w:val="000B1832"/>
    <w:rsid w:val="000B45B1"/>
    <w:rsid w:val="000B4C1B"/>
    <w:rsid w:val="000C29E1"/>
    <w:rsid w:val="000D0CCB"/>
    <w:rsid w:val="000D6D8A"/>
    <w:rsid w:val="000E2F12"/>
    <w:rsid w:val="000E54B6"/>
    <w:rsid w:val="000F0FCD"/>
    <w:rsid w:val="00113778"/>
    <w:rsid w:val="001173CE"/>
    <w:rsid w:val="00125BDF"/>
    <w:rsid w:val="00146960"/>
    <w:rsid w:val="00172CD9"/>
    <w:rsid w:val="001963B9"/>
    <w:rsid w:val="001B41E1"/>
    <w:rsid w:val="001B7303"/>
    <w:rsid w:val="001E62AF"/>
    <w:rsid w:val="001F3A00"/>
    <w:rsid w:val="00215CB5"/>
    <w:rsid w:val="00235AED"/>
    <w:rsid w:val="00241BB9"/>
    <w:rsid w:val="002754A5"/>
    <w:rsid w:val="00297795"/>
    <w:rsid w:val="002A1B82"/>
    <w:rsid w:val="002B1D9F"/>
    <w:rsid w:val="002B504F"/>
    <w:rsid w:val="002F4886"/>
    <w:rsid w:val="00301AA8"/>
    <w:rsid w:val="00312408"/>
    <w:rsid w:val="00334C45"/>
    <w:rsid w:val="00341D74"/>
    <w:rsid w:val="003451E2"/>
    <w:rsid w:val="00347F1B"/>
    <w:rsid w:val="003B287C"/>
    <w:rsid w:val="003B48D4"/>
    <w:rsid w:val="003C472B"/>
    <w:rsid w:val="003C6ED5"/>
    <w:rsid w:val="003C700C"/>
    <w:rsid w:val="003C7185"/>
    <w:rsid w:val="003D27F8"/>
    <w:rsid w:val="003F3A47"/>
    <w:rsid w:val="00405573"/>
    <w:rsid w:val="004204B2"/>
    <w:rsid w:val="0043480A"/>
    <w:rsid w:val="00437B5F"/>
    <w:rsid w:val="004509BE"/>
    <w:rsid w:val="0045486D"/>
    <w:rsid w:val="00463DBC"/>
    <w:rsid w:val="004934A8"/>
    <w:rsid w:val="004A55D3"/>
    <w:rsid w:val="004F0B09"/>
    <w:rsid w:val="00516D6A"/>
    <w:rsid w:val="00523C02"/>
    <w:rsid w:val="00544135"/>
    <w:rsid w:val="005600D7"/>
    <w:rsid w:val="005677D6"/>
    <w:rsid w:val="00582E97"/>
    <w:rsid w:val="00587714"/>
    <w:rsid w:val="005C3CD4"/>
    <w:rsid w:val="005D327A"/>
    <w:rsid w:val="00625C87"/>
    <w:rsid w:val="0063555A"/>
    <w:rsid w:val="00675B43"/>
    <w:rsid w:val="00686885"/>
    <w:rsid w:val="006922AC"/>
    <w:rsid w:val="00697032"/>
    <w:rsid w:val="006B16C1"/>
    <w:rsid w:val="00724CD1"/>
    <w:rsid w:val="0073385A"/>
    <w:rsid w:val="0074764C"/>
    <w:rsid w:val="0075010B"/>
    <w:rsid w:val="00763E81"/>
    <w:rsid w:val="00773B6E"/>
    <w:rsid w:val="00776965"/>
    <w:rsid w:val="00784445"/>
    <w:rsid w:val="00784DAB"/>
    <w:rsid w:val="007A4F37"/>
    <w:rsid w:val="007B028B"/>
    <w:rsid w:val="007B6A41"/>
    <w:rsid w:val="007D0F21"/>
    <w:rsid w:val="007D23C6"/>
    <w:rsid w:val="007D29AA"/>
    <w:rsid w:val="007E36BA"/>
    <w:rsid w:val="007F380D"/>
    <w:rsid w:val="007F4A98"/>
    <w:rsid w:val="00851A4C"/>
    <w:rsid w:val="0087691C"/>
    <w:rsid w:val="00893C24"/>
    <w:rsid w:val="008A21F4"/>
    <w:rsid w:val="008B1733"/>
    <w:rsid w:val="008D59C5"/>
    <w:rsid w:val="008D618A"/>
    <w:rsid w:val="008E210E"/>
    <w:rsid w:val="008E4B89"/>
    <w:rsid w:val="008F33AD"/>
    <w:rsid w:val="00960E2B"/>
    <w:rsid w:val="00985A65"/>
    <w:rsid w:val="009A31BF"/>
    <w:rsid w:val="009B2459"/>
    <w:rsid w:val="009C3564"/>
    <w:rsid w:val="009C4777"/>
    <w:rsid w:val="009D3C77"/>
    <w:rsid w:val="009D7D63"/>
    <w:rsid w:val="009F419D"/>
    <w:rsid w:val="00A155D6"/>
    <w:rsid w:val="00A44824"/>
    <w:rsid w:val="00A52DBE"/>
    <w:rsid w:val="00A83BE3"/>
    <w:rsid w:val="00AA61EA"/>
    <w:rsid w:val="00AF6BEC"/>
    <w:rsid w:val="00B2017F"/>
    <w:rsid w:val="00B8296E"/>
    <w:rsid w:val="00B82F43"/>
    <w:rsid w:val="00BA6A12"/>
    <w:rsid w:val="00BA7566"/>
    <w:rsid w:val="00BC2695"/>
    <w:rsid w:val="00BC481F"/>
    <w:rsid w:val="00BC4A51"/>
    <w:rsid w:val="00BD75C1"/>
    <w:rsid w:val="00BE3B8C"/>
    <w:rsid w:val="00BF7E59"/>
    <w:rsid w:val="00C21BEA"/>
    <w:rsid w:val="00C3438D"/>
    <w:rsid w:val="00C62B6C"/>
    <w:rsid w:val="00C81260"/>
    <w:rsid w:val="00C95CA9"/>
    <w:rsid w:val="00C95D1B"/>
    <w:rsid w:val="00C96FD9"/>
    <w:rsid w:val="00CA061B"/>
    <w:rsid w:val="00CD4AED"/>
    <w:rsid w:val="00CD5856"/>
    <w:rsid w:val="00CF0F2E"/>
    <w:rsid w:val="00CF3E82"/>
    <w:rsid w:val="00D54679"/>
    <w:rsid w:val="00D67BAF"/>
    <w:rsid w:val="00D76168"/>
    <w:rsid w:val="00D81B70"/>
    <w:rsid w:val="00DA15A1"/>
    <w:rsid w:val="00DC7639"/>
    <w:rsid w:val="00E1490C"/>
    <w:rsid w:val="00E37122"/>
    <w:rsid w:val="00E85195"/>
    <w:rsid w:val="00EA275E"/>
    <w:rsid w:val="00EC29AE"/>
    <w:rsid w:val="00ED0B3C"/>
    <w:rsid w:val="00EE23CE"/>
    <w:rsid w:val="00EE2A9D"/>
    <w:rsid w:val="00F16416"/>
    <w:rsid w:val="00F32EA9"/>
    <w:rsid w:val="00F434D3"/>
    <w:rsid w:val="00F56EBE"/>
    <w:rsid w:val="00F72360"/>
    <w:rsid w:val="00F847BF"/>
    <w:rsid w:val="00F84F66"/>
    <w:rsid w:val="00F87E88"/>
    <w:rsid w:val="00FC776C"/>
    <w:rsid w:val="00FD036B"/>
    <w:rsid w:val="00FE4200"/>
    <w:rsid w:val="30BC21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7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Revisie">
    <w:name w:val="Revision"/>
    <w:hidden/>
    <w:uiPriority w:val="99"/>
    <w:semiHidden/>
    <w:rsid w:val="00405573"/>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433</ap:Words>
  <ap:Characters>2382</ap:Characters>
  <ap:DocSecurity>0</ap:DocSecurity>
  <ap:Lines>19</ap:Lines>
  <ap:Paragraphs>5</ap:Paragraphs>
  <ap:ScaleCrop>false</ap:ScaleCrop>
  <ap:LinksUpToDate>false</ap:LinksUpToDate>
  <ap:CharactersWithSpaces>2810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2026-04-20T14:30:00.0000000Z</dcterms:created>
  <dcterms:modified xsi:type="dcterms:W3CDTF">2026-04-20T14:30:00.0000000Z</dcterms:modified>
  <dc:description>------------------------</dc:description>
  <dc:subject/>
  <dc:title/>
  <keywords/>
  <version/>
  <category/>
</coreProperties>
</file>