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7D498D" w:rsidRDefault="00340ECA" w14:paraId="234ABF8A" w14:textId="77777777"/>
    <w:p w:rsidR="00BF2437" w:rsidP="007D498D" w:rsidRDefault="008F045D" w14:paraId="05A2D552" w14:textId="77777777">
      <w:r>
        <w:t>Geachte Voorzitter,</w:t>
      </w:r>
    </w:p>
    <w:p w:rsidR="00BF2437" w:rsidP="007D498D" w:rsidRDefault="007D498D" w14:paraId="52DE6981" w14:textId="24FB71D6">
      <w:pPr>
        <w:tabs>
          <w:tab w:val="left" w:pos="3165"/>
        </w:tabs>
      </w:pPr>
      <w:r>
        <w:tab/>
      </w:r>
    </w:p>
    <w:p w:rsidR="008F045D" w:rsidP="007D498D" w:rsidRDefault="008F045D" w14:paraId="3EC1D70F" w14:textId="1A562D4C">
      <w:r w:rsidRPr="008F045D">
        <w:t xml:space="preserve">Op donderdag 16 </w:t>
      </w:r>
      <w:r>
        <w:t>april</w:t>
      </w:r>
      <w:r w:rsidRPr="008F045D">
        <w:t xml:space="preserve"> 2026 is er een brief naar de Tweede Kamer gestuurd</w:t>
      </w:r>
      <w:r>
        <w:t xml:space="preserve"> </w:t>
      </w:r>
      <w:r w:rsidRPr="008F045D">
        <w:t xml:space="preserve">(Kamerstuk 28286, nr. 1430) met daarin een link naar een onderzoeksrapport van een Publiek Private Samenwerking (PPS) genaamd Toekomstbestendig Diertransport. </w:t>
      </w:r>
      <w:r>
        <w:t xml:space="preserve">Helaas is er in de dagen na publicatie een fout ontdekt in tabel 3.4.2 op pagina 28. </w:t>
      </w:r>
      <w:r w:rsidR="001C179E">
        <w:t xml:space="preserve">Bij de omzetting van de ruwe data door Wageningen Livestock Research heeft er een </w:t>
      </w:r>
      <w:r w:rsidRPr="00A41A0E" w:rsidR="001C179E">
        <w:t>verschuiving plaatsgevonden</w:t>
      </w:r>
      <w:r w:rsidR="001C179E">
        <w:t xml:space="preserve">, waardoor er data in de verkeerde kolom beland zijn. </w:t>
      </w:r>
      <w:r>
        <w:t xml:space="preserve">Hierdoor lijkt het alsof er dieren vervoerd zijn bij een buitentemperatuur van 35 graden Celsius of hoger, </w:t>
      </w:r>
      <w:r w:rsidR="00B775C5">
        <w:t xml:space="preserve">terwijl </w:t>
      </w:r>
      <w:r>
        <w:t>dit niet het geval</w:t>
      </w:r>
      <w:r w:rsidR="00B775C5">
        <w:t xml:space="preserve"> is</w:t>
      </w:r>
      <w:r>
        <w:t xml:space="preserve">. Na het ontdekken van de fout is het rapport offline gehaald en </w:t>
      </w:r>
      <w:r w:rsidR="00B775C5">
        <w:t xml:space="preserve">is </w:t>
      </w:r>
      <w:r>
        <w:t>de fout hersteld. Vanaf 2</w:t>
      </w:r>
      <w:r w:rsidR="00755E67">
        <w:t>1</w:t>
      </w:r>
      <w:r>
        <w:t xml:space="preserve"> april 2026 is de juiste versie van het rapport weer te vinden onder de link in de brief van 16 april 2026</w:t>
      </w:r>
      <w:r w:rsidR="00B775C5">
        <w:t xml:space="preserve"> die ik volledigheidshalve ook hier opneem (</w:t>
      </w:r>
      <w:hyperlink w:history="1" r:id="rId7">
        <w:r w:rsidRPr="009C61E6" w:rsidR="00A05BEA">
          <w:rPr>
            <w:rStyle w:val="Hyperlink"/>
          </w:rPr>
          <w:t>https://doi.org/10.18174/696945</w:t>
        </w:r>
      </w:hyperlink>
      <w:r w:rsidR="00A05BEA">
        <w:t>)</w:t>
      </w:r>
      <w:r>
        <w:t xml:space="preserve">. </w:t>
      </w:r>
    </w:p>
    <w:p w:rsidR="008F045D" w:rsidP="007D498D" w:rsidRDefault="008F045D" w14:paraId="45C2C2D9" w14:textId="77777777"/>
    <w:p w:rsidR="009850B1" w:rsidP="007D498D" w:rsidRDefault="008F045D" w14:paraId="324F1BD7" w14:textId="39EC25D8">
      <w:pPr>
        <w:rPr>
          <w:szCs w:val="18"/>
        </w:rPr>
      </w:pPr>
      <w:r>
        <w:t xml:space="preserve">Op donderdag 16 april 2026 is </w:t>
      </w:r>
      <w:r w:rsidR="00B775C5">
        <w:t>ook</w:t>
      </w:r>
      <w:r>
        <w:t xml:space="preserve"> </w:t>
      </w:r>
      <w:r w:rsidR="00B775C5">
        <w:t>de</w:t>
      </w:r>
      <w:r>
        <w:t xml:space="preserve"> brief </w:t>
      </w:r>
      <w:r w:rsidRPr="00B775C5" w:rsidR="00B775C5">
        <w:rPr>
          <w:i/>
          <w:iCs/>
        </w:rPr>
        <w:t>Naar een beter dierenwelzijn in de veehouderij</w:t>
      </w:r>
      <w:r w:rsidR="00B775C5">
        <w:t xml:space="preserve"> </w:t>
      </w:r>
      <w:r>
        <w:t xml:space="preserve">naar de Tweede Kamer gestuurd </w:t>
      </w:r>
      <w:r w:rsidRPr="008F045D">
        <w:t>(Kamerstuk 2026D08019)</w:t>
      </w:r>
      <w:r>
        <w:t>. In deze brief wordt ook ingegaan op de petitie van Varkens in Nood</w:t>
      </w:r>
      <w:r w:rsidR="00B775C5">
        <w:t xml:space="preserve"> over</w:t>
      </w:r>
      <w:r w:rsidRPr="008F045D">
        <w:t xml:space="preserve"> strengere handhaving en maatregelen tegen het transport van zieke dieren</w:t>
      </w:r>
      <w:r>
        <w:t xml:space="preserve">. Daarbij is abusievelijk niet vermeld dat ik daarmee tegemoet kom aan het verzoek van de Tweede Kamer met </w:t>
      </w:r>
      <w:r w:rsidRPr="008F045D">
        <w:t>kenmerk 2025Z02414/2025D07018</w:t>
      </w:r>
      <w:r>
        <w:t>. M</w:t>
      </w:r>
      <w:r w:rsidR="00B775C5">
        <w:t>et</w:t>
      </w:r>
      <w:r>
        <w:t xml:space="preserve"> deze brief zet ik dat bij deze recht.</w:t>
      </w:r>
    </w:p>
    <w:p w:rsidR="00426BC7" w:rsidP="007D498D" w:rsidRDefault="00426BC7" w14:paraId="1FEBC932" w14:textId="77777777">
      <w:pPr>
        <w:rPr>
          <w:szCs w:val="18"/>
        </w:rPr>
      </w:pPr>
    </w:p>
    <w:p w:rsidR="00426BC7" w:rsidP="007D498D" w:rsidRDefault="00426BC7" w14:paraId="33923E95" w14:textId="77777777">
      <w:pPr>
        <w:tabs>
          <w:tab w:val="left" w:pos="945"/>
        </w:tabs>
        <w:rPr>
          <w:szCs w:val="18"/>
        </w:rPr>
      </w:pPr>
    </w:p>
    <w:p w:rsidR="008F045D" w:rsidP="007D498D" w:rsidRDefault="008F045D" w14:paraId="60B39DEC" w14:textId="77777777">
      <w:pPr>
        <w:tabs>
          <w:tab w:val="left" w:pos="945"/>
        </w:tabs>
        <w:rPr>
          <w:szCs w:val="18"/>
        </w:rPr>
      </w:pPr>
    </w:p>
    <w:p w:rsidR="00A05BEA" w:rsidP="007D498D" w:rsidRDefault="00A05BEA" w14:paraId="3894FBB7" w14:textId="77777777">
      <w:pPr>
        <w:tabs>
          <w:tab w:val="left" w:pos="945"/>
        </w:tabs>
        <w:rPr>
          <w:szCs w:val="18"/>
        </w:rPr>
      </w:pPr>
    </w:p>
    <w:p w:rsidRPr="00A54BCC" w:rsidR="00C90702" w:rsidP="007D498D" w:rsidRDefault="008F045D" w14:paraId="0C77B58B" w14:textId="77777777">
      <w:pPr>
        <w:rPr>
          <w:szCs w:val="18"/>
        </w:rPr>
      </w:pPr>
      <w:r>
        <w:rPr>
          <w:szCs w:val="18"/>
        </w:rPr>
        <w:t xml:space="preserve">Silvio </w:t>
      </w:r>
      <w:r w:rsidR="00F51EDB">
        <w:rPr>
          <w:szCs w:val="18"/>
        </w:rPr>
        <w:t xml:space="preserve">P.A. </w:t>
      </w:r>
      <w:r>
        <w:rPr>
          <w:szCs w:val="18"/>
        </w:rPr>
        <w:t>Erkens</w:t>
      </w:r>
    </w:p>
    <w:p w:rsidRPr="00426BC7" w:rsidR="00426BC7" w:rsidP="007D498D" w:rsidRDefault="008F045D" w14:paraId="677C600C" w14:textId="77777777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p w:rsidR="005D32D1" w:rsidP="007D498D" w:rsidRDefault="005D32D1" w14:paraId="297DA24C" w14:textId="77777777"/>
    <w:p w:rsidR="006F04AF" w:rsidP="007D498D" w:rsidRDefault="006F04AF" w14:paraId="53C813B3" w14:textId="77777777"/>
    <w:p w:rsidR="006F04AF" w:rsidP="007D498D" w:rsidRDefault="006F04AF" w14:paraId="3DA8AEEA" w14:textId="77777777"/>
    <w:sectPr w:rsidR="006F04AF" w:rsidSect="00D604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03CE7" w14:textId="77777777" w:rsidR="009B345A" w:rsidRDefault="009B345A">
      <w:r>
        <w:separator/>
      </w:r>
    </w:p>
    <w:p w14:paraId="1E1D61A8" w14:textId="77777777" w:rsidR="009B345A" w:rsidRDefault="009B345A"/>
  </w:endnote>
  <w:endnote w:type="continuationSeparator" w:id="0">
    <w:p w14:paraId="4D520491" w14:textId="77777777" w:rsidR="009B345A" w:rsidRDefault="009B345A">
      <w:r>
        <w:continuationSeparator/>
      </w:r>
    </w:p>
    <w:p w14:paraId="5E861F4B" w14:textId="77777777" w:rsidR="009B345A" w:rsidRDefault="009B34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691FF" w14:textId="54A261B6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41523F" w14:paraId="491781FF" w14:textId="77777777" w:rsidTr="00CA6A25">
      <w:trPr>
        <w:trHeight w:hRule="exact" w:val="240"/>
      </w:trPr>
      <w:tc>
        <w:tcPr>
          <w:tcW w:w="7601" w:type="dxa"/>
        </w:tcPr>
        <w:p w14:paraId="758BA5F2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096A2B9B" w14:textId="627DE713" w:rsidR="00527BD4" w:rsidRPr="00645414" w:rsidRDefault="008F045D" w:rsidP="00645414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>
              <w:t>2</w:t>
            </w:r>
          </w:fldSimple>
        </w:p>
      </w:tc>
    </w:tr>
  </w:tbl>
  <w:p w14:paraId="25E2DF51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41523F" w14:paraId="6F02FF6E" w14:textId="77777777" w:rsidTr="00CA6A25">
      <w:trPr>
        <w:trHeight w:hRule="exact" w:val="240"/>
      </w:trPr>
      <w:tc>
        <w:tcPr>
          <w:tcW w:w="7601" w:type="dxa"/>
        </w:tcPr>
        <w:p w14:paraId="14416F46" w14:textId="60165AB3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2D569E48" w14:textId="1C243121" w:rsidR="00527BD4" w:rsidRPr="00ED539E" w:rsidRDefault="008F045D" w:rsidP="00ED539E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 w:rsidR="00D1669D">
              <w:t>1</w:t>
            </w:r>
          </w:fldSimple>
        </w:p>
      </w:tc>
    </w:tr>
  </w:tbl>
  <w:p w14:paraId="610DFF8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71115694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A9B92" w14:textId="77777777" w:rsidR="009B345A" w:rsidRDefault="009B345A">
      <w:r>
        <w:separator/>
      </w:r>
    </w:p>
    <w:p w14:paraId="585EF3C6" w14:textId="77777777" w:rsidR="009B345A" w:rsidRDefault="009B345A"/>
  </w:footnote>
  <w:footnote w:type="continuationSeparator" w:id="0">
    <w:p w14:paraId="137965CB" w14:textId="77777777" w:rsidR="009B345A" w:rsidRDefault="009B345A">
      <w:r>
        <w:continuationSeparator/>
      </w:r>
    </w:p>
    <w:p w14:paraId="3342C92E" w14:textId="77777777" w:rsidR="009B345A" w:rsidRDefault="009B34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41523F" w14:paraId="2CF1D9A0" w14:textId="77777777" w:rsidTr="00A50CF6">
      <w:tc>
        <w:tcPr>
          <w:tcW w:w="2156" w:type="dxa"/>
        </w:tcPr>
        <w:p w14:paraId="0C4422A5" w14:textId="77777777" w:rsidR="00527BD4" w:rsidRPr="005819CE" w:rsidRDefault="008F045D" w:rsidP="00A50CF6">
          <w:pPr>
            <w:pStyle w:val="Huisstijl-Adres"/>
          </w:pPr>
          <w:r>
            <w:rPr>
              <w:b/>
            </w:rPr>
            <w:t>Directoraat-generaal Agro</w:t>
          </w:r>
        </w:p>
      </w:tc>
    </w:tr>
    <w:tr w:rsidR="0041523F" w14:paraId="2C8FA251" w14:textId="77777777" w:rsidTr="00A50CF6">
      <w:trPr>
        <w:trHeight w:hRule="exact" w:val="200"/>
      </w:trPr>
      <w:tc>
        <w:tcPr>
          <w:tcW w:w="2156" w:type="dxa"/>
        </w:tcPr>
        <w:p w14:paraId="5536A61E" w14:textId="77777777" w:rsidR="00527BD4" w:rsidRPr="005819CE" w:rsidRDefault="00527BD4" w:rsidP="00A50CF6"/>
      </w:tc>
    </w:tr>
    <w:tr w:rsidR="0041523F" w14:paraId="34BFD73B" w14:textId="77777777" w:rsidTr="00502512">
      <w:trPr>
        <w:trHeight w:hRule="exact" w:val="774"/>
      </w:trPr>
      <w:tc>
        <w:tcPr>
          <w:tcW w:w="2156" w:type="dxa"/>
        </w:tcPr>
        <w:p w14:paraId="1D52D9F7" w14:textId="77777777" w:rsidR="00527BD4" w:rsidRDefault="00527BD4" w:rsidP="003A5290">
          <w:pPr>
            <w:pStyle w:val="Huisstijl-Kopje"/>
          </w:pPr>
        </w:p>
        <w:p w14:paraId="0E8098B9" w14:textId="77777777" w:rsidR="00502512" w:rsidRPr="00502512" w:rsidRDefault="008F045D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DGA-DAD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105911347</w:t>
          </w:r>
        </w:p>
        <w:p w14:paraId="766FA953" w14:textId="77777777" w:rsidR="00527BD4" w:rsidRPr="005819CE" w:rsidRDefault="00527BD4" w:rsidP="00361A56">
          <w:pPr>
            <w:pStyle w:val="Huisstijl-Kopje"/>
          </w:pPr>
        </w:p>
      </w:tc>
    </w:tr>
  </w:tbl>
  <w:p w14:paraId="3EB0B27F" w14:textId="77777777" w:rsidR="00527BD4" w:rsidRPr="00740712" w:rsidRDefault="00527BD4" w:rsidP="004F44C2"/>
  <w:p w14:paraId="1BBC979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1523F" w14:paraId="064401A3" w14:textId="77777777" w:rsidTr="00751A6A">
      <w:trPr>
        <w:trHeight w:val="2636"/>
      </w:trPr>
      <w:tc>
        <w:tcPr>
          <w:tcW w:w="737" w:type="dxa"/>
        </w:tcPr>
        <w:p w14:paraId="445DE654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6159F8A9" w14:textId="77777777" w:rsidR="003B2E54" w:rsidRDefault="008F045D" w:rsidP="003B2E54">
          <w:pPr>
            <w:framePr w:w="6340" w:h="2750" w:hRule="exact" w:hSpace="180" w:wrap="around" w:vAnchor="page" w:hAnchor="text" w:x="3873" w:y="-140"/>
          </w:pPr>
          <w:r>
            <w:t xml:space="preserve">   </w:t>
          </w:r>
          <w:r w:rsidR="00834B3F" w:rsidRPr="00834B3F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6FBEAC13" wp14:editId="00DC515D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3A5448F" w14:textId="77777777" w:rsidR="00527BD4" w:rsidRDefault="00527BD4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79FF7BF7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943A3F2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1523F" w14:paraId="5E42ADA2" w14:textId="77777777" w:rsidTr="00A50CF6">
      <w:tc>
        <w:tcPr>
          <w:tcW w:w="2160" w:type="dxa"/>
        </w:tcPr>
        <w:p w14:paraId="12F56670" w14:textId="77777777" w:rsidR="005C07D1" w:rsidRDefault="008F045D" w:rsidP="00A50CF6">
          <w:pPr>
            <w:pStyle w:val="Huisstijl-Adres"/>
          </w:pPr>
          <w:r>
            <w:rPr>
              <w:b/>
            </w:rPr>
            <w:t>Directoraat-generaal Agro</w:t>
          </w:r>
          <w:r w:rsidR="00527BD4" w:rsidRPr="005819CE">
            <w:rPr>
              <w:b/>
            </w:rPr>
            <w:br/>
          </w:r>
          <w:r>
            <w:t>Directie Dierlijke Agroketens en Dierenwelzijn</w:t>
          </w:r>
        </w:p>
        <w:p w14:paraId="6B67A343" w14:textId="77777777" w:rsidR="00527BD4" w:rsidRPr="009000E4" w:rsidRDefault="008F045D" w:rsidP="00A72979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1EF339C" w14:textId="77777777" w:rsidR="00EF495B" w:rsidRDefault="008F045D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09B9B4C" w14:textId="77777777" w:rsidR="00556BEE" w:rsidRPr="005B3814" w:rsidRDefault="008F045D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2CCA0C32" w14:textId="3568121C" w:rsidR="00527BD4" w:rsidRPr="007D498D" w:rsidRDefault="008F045D" w:rsidP="00A72979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41523F" w14:paraId="4B7675F4" w14:textId="77777777" w:rsidTr="00A50CF6">
      <w:trPr>
        <w:trHeight w:hRule="exact" w:val="200"/>
      </w:trPr>
      <w:tc>
        <w:tcPr>
          <w:tcW w:w="2160" w:type="dxa"/>
        </w:tcPr>
        <w:p w14:paraId="3F0C0707" w14:textId="77777777" w:rsidR="00527BD4" w:rsidRPr="00A72979" w:rsidRDefault="00527BD4" w:rsidP="00A50CF6">
          <w:pPr>
            <w:rPr>
              <w:lang w:val="fr-FR"/>
            </w:rPr>
          </w:pPr>
        </w:p>
      </w:tc>
    </w:tr>
    <w:tr w:rsidR="0041523F" w14:paraId="5D60ECC1" w14:textId="77777777" w:rsidTr="00A50CF6">
      <w:tc>
        <w:tcPr>
          <w:tcW w:w="2160" w:type="dxa"/>
        </w:tcPr>
        <w:p w14:paraId="1A97E663" w14:textId="77777777" w:rsidR="000C0163" w:rsidRPr="005819CE" w:rsidRDefault="008F045D" w:rsidP="000C0163">
          <w:pPr>
            <w:pStyle w:val="Huisstijl-Kopje"/>
          </w:pPr>
          <w:r>
            <w:t>Ons kenmerk</w:t>
          </w:r>
        </w:p>
        <w:p w14:paraId="506E2826" w14:textId="77C5FFE2" w:rsidR="000C0163" w:rsidRPr="005819CE" w:rsidRDefault="008F045D" w:rsidP="007D498D">
          <w:pPr>
            <w:pStyle w:val="Huisstijl-Gegeven"/>
          </w:pPr>
          <w:r>
            <w:t>DGA-DAD</w:t>
          </w:r>
          <w:r w:rsidR="00926AE2">
            <w:t xml:space="preserve"> / </w:t>
          </w:r>
          <w:r w:rsidR="007D498D">
            <w:t>105921236</w:t>
          </w:r>
        </w:p>
        <w:p w14:paraId="2D071EE2" w14:textId="77777777" w:rsidR="00527BD4" w:rsidRPr="005819CE" w:rsidRDefault="008F045D" w:rsidP="00A50CF6">
          <w:pPr>
            <w:pStyle w:val="Huisstijl-Kopje"/>
          </w:pPr>
          <w:r>
            <w:t>Uw kenmerk</w:t>
          </w:r>
        </w:p>
        <w:p w14:paraId="6840D606" w14:textId="0A1E2C42" w:rsidR="00527BD4" w:rsidRPr="005819CE" w:rsidRDefault="008F045D" w:rsidP="007D498D">
          <w:pPr>
            <w:pStyle w:val="Huisstijl-Gegeven"/>
          </w:pPr>
          <w:r>
            <w:t>2025Z02414/2025D07018</w:t>
          </w:r>
        </w:p>
        <w:p w14:paraId="1A5F843E" w14:textId="77777777" w:rsidR="00527BD4" w:rsidRPr="005819CE" w:rsidRDefault="00527BD4" w:rsidP="00A50CF6">
          <w:pPr>
            <w:pStyle w:val="Huisstijl-Gegeven"/>
          </w:pPr>
        </w:p>
      </w:tc>
    </w:tr>
  </w:tbl>
  <w:p w14:paraId="6A6784B9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41523F" w14:paraId="75440767" w14:textId="77777777" w:rsidTr="001B667E">
      <w:trPr>
        <w:trHeight w:val="400"/>
      </w:trPr>
      <w:tc>
        <w:tcPr>
          <w:tcW w:w="7371" w:type="dxa"/>
          <w:gridSpan w:val="2"/>
        </w:tcPr>
        <w:p w14:paraId="205B9A88" w14:textId="77777777" w:rsidR="00527BD4" w:rsidRPr="00BC3B53" w:rsidRDefault="008F045D" w:rsidP="00A50CF6">
          <w:pPr>
            <w:pStyle w:val="Huisstijl-Retouradres"/>
          </w:pPr>
          <w:r>
            <w:t xml:space="preserve">&gt; </w:t>
          </w:r>
          <w:r w:rsidR="008E07EA">
            <w:t xml:space="preserve">Retouradres Postbus </w:t>
          </w:r>
          <w:r>
            <w:t>20401</w:t>
          </w:r>
          <w:r w:rsidR="008E07EA">
            <w:t xml:space="preserve"> </w:t>
          </w:r>
          <w:r>
            <w:t>2500 EK</w:t>
          </w:r>
          <w:r w:rsidR="008E07EA">
            <w:t xml:space="preserve"> </w:t>
          </w:r>
          <w:r>
            <w:t>Den Haag</w:t>
          </w:r>
        </w:p>
      </w:tc>
    </w:tr>
    <w:tr w:rsidR="0041523F" w14:paraId="31DDB3A1" w14:textId="77777777" w:rsidTr="001B667E">
      <w:tc>
        <w:tcPr>
          <w:tcW w:w="7371" w:type="dxa"/>
          <w:gridSpan w:val="2"/>
        </w:tcPr>
        <w:p w14:paraId="4DDCFCDE" w14:textId="77777777" w:rsidR="00527BD4" w:rsidRPr="00983E8F" w:rsidRDefault="00527BD4" w:rsidP="00A50CF6">
          <w:pPr>
            <w:pStyle w:val="Huisstijl-Rubricering"/>
          </w:pPr>
        </w:p>
      </w:tc>
    </w:tr>
    <w:tr w:rsidR="0041523F" w14:paraId="6F787963" w14:textId="77777777" w:rsidTr="001B667E">
      <w:trPr>
        <w:trHeight w:hRule="exact" w:val="2440"/>
      </w:trPr>
      <w:tc>
        <w:tcPr>
          <w:tcW w:w="7371" w:type="dxa"/>
          <w:gridSpan w:val="2"/>
        </w:tcPr>
        <w:p w14:paraId="2140FF4E" w14:textId="77777777" w:rsidR="00527BD4" w:rsidRDefault="008F045D" w:rsidP="00A50CF6">
          <w:pPr>
            <w:pStyle w:val="Huisstijl-NAW"/>
          </w:pPr>
          <w:r>
            <w:t xml:space="preserve">De Voorzitter van de Tweede Kamer </w:t>
          </w:r>
        </w:p>
        <w:p w14:paraId="558F28AE" w14:textId="77777777" w:rsidR="00D87195" w:rsidRDefault="008F045D" w:rsidP="00D87195">
          <w:pPr>
            <w:pStyle w:val="Huisstijl-NAW"/>
          </w:pPr>
          <w:r>
            <w:t>der Staten-Generaal</w:t>
          </w:r>
        </w:p>
        <w:p w14:paraId="701870C7" w14:textId="77777777" w:rsidR="005C769E" w:rsidRDefault="008F045D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74AB6CC3" w14:textId="77777777" w:rsidR="005C769E" w:rsidRDefault="008F045D" w:rsidP="005C769E">
          <w:pPr>
            <w:pStyle w:val="Huisstijl-NAW"/>
          </w:pPr>
          <w:r>
            <w:t>2595 BD  DEN HAAG</w:t>
          </w:r>
        </w:p>
      </w:tc>
    </w:tr>
    <w:tr w:rsidR="0041523F" w14:paraId="4FFD6F1D" w14:textId="77777777" w:rsidTr="001B667E">
      <w:trPr>
        <w:trHeight w:hRule="exact" w:val="400"/>
      </w:trPr>
      <w:tc>
        <w:tcPr>
          <w:tcW w:w="7371" w:type="dxa"/>
          <w:gridSpan w:val="2"/>
        </w:tcPr>
        <w:p w14:paraId="7BD5B13D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1523F" w14:paraId="3DAD1E3A" w14:textId="77777777" w:rsidTr="001B667E">
      <w:trPr>
        <w:trHeight w:val="240"/>
      </w:trPr>
      <w:tc>
        <w:tcPr>
          <w:tcW w:w="709" w:type="dxa"/>
        </w:tcPr>
        <w:p w14:paraId="489C9269" w14:textId="77777777" w:rsidR="00527BD4" w:rsidRPr="00C21A01" w:rsidRDefault="008F045D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</w:tcPr>
        <w:p w14:paraId="39A9AF0B" w14:textId="5A96F310" w:rsidR="00527BD4" w:rsidRPr="007709EF" w:rsidRDefault="004157DB" w:rsidP="00A50CF6">
          <w:r>
            <w:t>21 april 2026</w:t>
          </w:r>
        </w:p>
      </w:tc>
    </w:tr>
    <w:tr w:rsidR="0041523F" w14:paraId="6274A97F" w14:textId="77777777" w:rsidTr="001B667E">
      <w:trPr>
        <w:trHeight w:val="240"/>
      </w:trPr>
      <w:tc>
        <w:tcPr>
          <w:tcW w:w="709" w:type="dxa"/>
        </w:tcPr>
        <w:p w14:paraId="356D59C2" w14:textId="77777777" w:rsidR="00527BD4" w:rsidRPr="00C21A01" w:rsidRDefault="008F045D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</w:tcPr>
        <w:p w14:paraId="44F7689A" w14:textId="10036D71" w:rsidR="0041523F" w:rsidRDefault="008F045D" w:rsidP="007D498D">
          <w:r>
            <w:t xml:space="preserve">Rectificatie rapport PPS Toekomstbestendig Diertransport en reactie petitie Varkens in Nood m.b.t. strengere handhaving en maatregelen tegen het transport van zieke dieren </w:t>
          </w:r>
        </w:p>
      </w:tc>
    </w:tr>
  </w:tbl>
  <w:p w14:paraId="309746E7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6D82A0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8DED2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4ABE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969F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FCC4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BA92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EA65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CC2B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5E59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5042F0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050BC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670BE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7C2E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8025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765A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961E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92E4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2607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8744091">
    <w:abstractNumId w:val="10"/>
  </w:num>
  <w:num w:numId="2" w16cid:durableId="1926568769">
    <w:abstractNumId w:val="7"/>
  </w:num>
  <w:num w:numId="3" w16cid:durableId="1137451860">
    <w:abstractNumId w:val="6"/>
  </w:num>
  <w:num w:numId="4" w16cid:durableId="924923006">
    <w:abstractNumId w:val="5"/>
  </w:num>
  <w:num w:numId="5" w16cid:durableId="786043122">
    <w:abstractNumId w:val="4"/>
  </w:num>
  <w:num w:numId="6" w16cid:durableId="663313291">
    <w:abstractNumId w:val="8"/>
  </w:num>
  <w:num w:numId="7" w16cid:durableId="1364667226">
    <w:abstractNumId w:val="3"/>
  </w:num>
  <w:num w:numId="8" w16cid:durableId="299113318">
    <w:abstractNumId w:val="2"/>
  </w:num>
  <w:num w:numId="9" w16cid:durableId="1464736660">
    <w:abstractNumId w:val="1"/>
  </w:num>
  <w:num w:numId="10" w16cid:durableId="1270966540">
    <w:abstractNumId w:val="0"/>
  </w:num>
  <w:num w:numId="11" w16cid:durableId="1318144714">
    <w:abstractNumId w:val="9"/>
  </w:num>
  <w:num w:numId="12" w16cid:durableId="964846446">
    <w:abstractNumId w:val="11"/>
  </w:num>
  <w:num w:numId="13" w16cid:durableId="1743136309">
    <w:abstractNumId w:val="13"/>
  </w:num>
  <w:num w:numId="14" w16cid:durableId="40949770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1BA1"/>
    <w:rsid w:val="000C3EA9"/>
    <w:rsid w:val="000C5BA9"/>
    <w:rsid w:val="000D0225"/>
    <w:rsid w:val="000E7895"/>
    <w:rsid w:val="000F161D"/>
    <w:rsid w:val="000F3CAA"/>
    <w:rsid w:val="000F3CEC"/>
    <w:rsid w:val="00115E7C"/>
    <w:rsid w:val="00121BF0"/>
    <w:rsid w:val="00123704"/>
    <w:rsid w:val="001270C7"/>
    <w:rsid w:val="00132540"/>
    <w:rsid w:val="0014786A"/>
    <w:rsid w:val="001516A4"/>
    <w:rsid w:val="00151E5F"/>
    <w:rsid w:val="00153E28"/>
    <w:rsid w:val="0015490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667E"/>
    <w:rsid w:val="001C179E"/>
    <w:rsid w:val="001C32EC"/>
    <w:rsid w:val="001C38BD"/>
    <w:rsid w:val="001C4D5A"/>
    <w:rsid w:val="001E153B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570B4"/>
    <w:rsid w:val="00260BAF"/>
    <w:rsid w:val="002650F7"/>
    <w:rsid w:val="002713B3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12F73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E54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3F7EF3"/>
    <w:rsid w:val="004008E9"/>
    <w:rsid w:val="00413D48"/>
    <w:rsid w:val="0041523F"/>
    <w:rsid w:val="004157DB"/>
    <w:rsid w:val="00426B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D505E"/>
    <w:rsid w:val="004D72CA"/>
    <w:rsid w:val="004E2242"/>
    <w:rsid w:val="004E4776"/>
    <w:rsid w:val="004F42FF"/>
    <w:rsid w:val="004F44C2"/>
    <w:rsid w:val="00502512"/>
    <w:rsid w:val="00503FD2"/>
    <w:rsid w:val="00505262"/>
    <w:rsid w:val="00516022"/>
    <w:rsid w:val="00521CEE"/>
    <w:rsid w:val="00524FB4"/>
    <w:rsid w:val="00527694"/>
    <w:rsid w:val="00527BD4"/>
    <w:rsid w:val="00531619"/>
    <w:rsid w:val="00537095"/>
    <w:rsid w:val="005403C8"/>
    <w:rsid w:val="005429DC"/>
    <w:rsid w:val="005565F9"/>
    <w:rsid w:val="00556BEE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07D1"/>
    <w:rsid w:val="005C34E1"/>
    <w:rsid w:val="005C3FE0"/>
    <w:rsid w:val="005C740C"/>
    <w:rsid w:val="005C769E"/>
    <w:rsid w:val="005D32D1"/>
    <w:rsid w:val="005D625B"/>
    <w:rsid w:val="005E5358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1C6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C4E"/>
    <w:rsid w:val="006E3FA9"/>
    <w:rsid w:val="006E7D82"/>
    <w:rsid w:val="006F038F"/>
    <w:rsid w:val="006F04A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43C57"/>
    <w:rsid w:val="00747083"/>
    <w:rsid w:val="00751A6A"/>
    <w:rsid w:val="00753027"/>
    <w:rsid w:val="00754FBF"/>
    <w:rsid w:val="00755E67"/>
    <w:rsid w:val="007610AA"/>
    <w:rsid w:val="007709EF"/>
    <w:rsid w:val="00782701"/>
    <w:rsid w:val="00783559"/>
    <w:rsid w:val="00790FDB"/>
    <w:rsid w:val="0079551B"/>
    <w:rsid w:val="00797AA5"/>
    <w:rsid w:val="007A26BD"/>
    <w:rsid w:val="007A4105"/>
    <w:rsid w:val="007B4503"/>
    <w:rsid w:val="007C406E"/>
    <w:rsid w:val="007C5183"/>
    <w:rsid w:val="007C7573"/>
    <w:rsid w:val="007D498D"/>
    <w:rsid w:val="007E2B20"/>
    <w:rsid w:val="007F1572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0935"/>
    <w:rsid w:val="0083178B"/>
    <w:rsid w:val="00831EE4"/>
    <w:rsid w:val="00833695"/>
    <w:rsid w:val="008336B7"/>
    <w:rsid w:val="00833A8E"/>
    <w:rsid w:val="00834B3F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86073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1BD0"/>
    <w:rsid w:val="008D43B5"/>
    <w:rsid w:val="008E07EA"/>
    <w:rsid w:val="008E0B3F"/>
    <w:rsid w:val="008E49AD"/>
    <w:rsid w:val="008E698E"/>
    <w:rsid w:val="008F045D"/>
    <w:rsid w:val="008F2584"/>
    <w:rsid w:val="008F3246"/>
    <w:rsid w:val="008F3C1B"/>
    <w:rsid w:val="008F46A4"/>
    <w:rsid w:val="008F508C"/>
    <w:rsid w:val="009000E4"/>
    <w:rsid w:val="0090271B"/>
    <w:rsid w:val="00910642"/>
    <w:rsid w:val="00910DDF"/>
    <w:rsid w:val="00926AE2"/>
    <w:rsid w:val="00930B13"/>
    <w:rsid w:val="009311C8"/>
    <w:rsid w:val="00933376"/>
    <w:rsid w:val="00933A2F"/>
    <w:rsid w:val="00967600"/>
    <w:rsid w:val="009716D8"/>
    <w:rsid w:val="009718F9"/>
    <w:rsid w:val="00971F42"/>
    <w:rsid w:val="00972FB9"/>
    <w:rsid w:val="00975112"/>
    <w:rsid w:val="00981768"/>
    <w:rsid w:val="00983E8F"/>
    <w:rsid w:val="009850B1"/>
    <w:rsid w:val="0098788A"/>
    <w:rsid w:val="00994FDA"/>
    <w:rsid w:val="009A31BF"/>
    <w:rsid w:val="009A3B71"/>
    <w:rsid w:val="009A61BC"/>
    <w:rsid w:val="009B0138"/>
    <w:rsid w:val="009B0FE9"/>
    <w:rsid w:val="009B173A"/>
    <w:rsid w:val="009B345A"/>
    <w:rsid w:val="009C3F20"/>
    <w:rsid w:val="009C7CA1"/>
    <w:rsid w:val="009D043D"/>
    <w:rsid w:val="009F3259"/>
    <w:rsid w:val="00A056DE"/>
    <w:rsid w:val="00A05BEA"/>
    <w:rsid w:val="00A128AD"/>
    <w:rsid w:val="00A21E76"/>
    <w:rsid w:val="00A23BC8"/>
    <w:rsid w:val="00A245F8"/>
    <w:rsid w:val="00A30E68"/>
    <w:rsid w:val="00A31933"/>
    <w:rsid w:val="00A329D2"/>
    <w:rsid w:val="00A34AA0"/>
    <w:rsid w:val="00A359BC"/>
    <w:rsid w:val="00A3715C"/>
    <w:rsid w:val="00A41FE2"/>
    <w:rsid w:val="00A420D2"/>
    <w:rsid w:val="00A46FEF"/>
    <w:rsid w:val="00A47948"/>
    <w:rsid w:val="00A50CF6"/>
    <w:rsid w:val="00A54BCC"/>
    <w:rsid w:val="00A56946"/>
    <w:rsid w:val="00A6170E"/>
    <w:rsid w:val="00A63B8C"/>
    <w:rsid w:val="00A715F8"/>
    <w:rsid w:val="00A72979"/>
    <w:rsid w:val="00A77F6F"/>
    <w:rsid w:val="00A82594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4A8"/>
    <w:rsid w:val="00AF7237"/>
    <w:rsid w:val="00B0043A"/>
    <w:rsid w:val="00B00D75"/>
    <w:rsid w:val="00B070CB"/>
    <w:rsid w:val="00B12456"/>
    <w:rsid w:val="00B145F0"/>
    <w:rsid w:val="00B22B82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75C5"/>
    <w:rsid w:val="00B824BA"/>
    <w:rsid w:val="00B91CFC"/>
    <w:rsid w:val="00B93893"/>
    <w:rsid w:val="00BA122B"/>
    <w:rsid w:val="00BA129E"/>
    <w:rsid w:val="00BA1397"/>
    <w:rsid w:val="00BA7E0A"/>
    <w:rsid w:val="00BB5F1D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BF2437"/>
    <w:rsid w:val="00C15A91"/>
    <w:rsid w:val="00C206F1"/>
    <w:rsid w:val="00C217E1"/>
    <w:rsid w:val="00C219B1"/>
    <w:rsid w:val="00C21A01"/>
    <w:rsid w:val="00C3752E"/>
    <w:rsid w:val="00C4015B"/>
    <w:rsid w:val="00C40C60"/>
    <w:rsid w:val="00C5258E"/>
    <w:rsid w:val="00C530C9"/>
    <w:rsid w:val="00C55E8B"/>
    <w:rsid w:val="00C619A7"/>
    <w:rsid w:val="00C72C79"/>
    <w:rsid w:val="00C73D5F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156"/>
    <w:rsid w:val="00CF1A17"/>
    <w:rsid w:val="00D0375A"/>
    <w:rsid w:val="00D0609E"/>
    <w:rsid w:val="00D078E1"/>
    <w:rsid w:val="00D100E9"/>
    <w:rsid w:val="00D15779"/>
    <w:rsid w:val="00D1669D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3E74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10C2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381F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057"/>
    <w:rsid w:val="00F50F86"/>
    <w:rsid w:val="00F51EDB"/>
    <w:rsid w:val="00F53220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B3D43"/>
    <w:rsid w:val="00FC2311"/>
    <w:rsid w:val="00FC3165"/>
    <w:rsid w:val="00FC36AB"/>
    <w:rsid w:val="00FC4300"/>
    <w:rsid w:val="00FC7F66"/>
    <w:rsid w:val="00FD09B3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5296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05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8174/69694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235</ap:Words>
  <ap:Characters>1293</ap:Characters>
  <ap:DocSecurity>0</ap:DocSecurity>
  <ap:Lines>10</ap:Lines>
  <ap:Paragraphs>3</ap:Paragraphs>
  <ap:ScaleCrop>false</ap:ScaleCrop>
  <ap:LinksUpToDate>false</ap:LinksUpToDate>
  <ap:CharactersWithSpaces>1525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2026-04-21T13:25:00.0000000Z</dcterms:created>
  <dcterms:modified xsi:type="dcterms:W3CDTF">2026-04-21T13:26:00.0000000Z</dcterms:modified>
  <dc:description>------------------------</dc:description>
  <dc:subject/>
  <keywords/>
  <version/>
  <category/>
</coreProperties>
</file>