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2026Z08870</w:t>
        <w:br/>
      </w:r>
      <w:proofErr w:type="spellEnd"/>
    </w:p>
    <w:p>
      <w:pPr>
        <w:pStyle w:val="Normal"/>
        <w:rPr>
          <w:b w:val="1"/>
          <w:bCs w:val="1"/>
        </w:rPr>
      </w:pPr>
      <w:r w:rsidR="250AE766">
        <w:rPr>
          <w:b w:val="0"/>
          <w:bCs w:val="0"/>
        </w:rPr>
        <w:t>(ingezonden 23 april 2026)</w:t>
        <w:br/>
      </w:r>
    </w:p>
    <w:p>
      <w:r>
        <w:t xml:space="preserve">Vragen van de leden Armut en Zwinkels (beiden CDA) aan de minister van Justitie en Veiligheid over het bericht '</w:t>
      </w:r>
      <w:r>
        <w:rPr>
          <w:i w:val="1"/>
          <w:iCs w:val="1"/>
        </w:rPr>
        <w:t xml:space="preserve">Verkrachtingsacademie’ waar mannen hun vrouwen drogeren en aanranden: CNN legt wereldwijd netwerk van misbruik bloot'</w:t>
      </w:r>
      <w:r>
        <w:rPr/>
        <w:t xml:space="preserve"/>
      </w:r>
      <w:r>
        <w:br/>
      </w:r>
    </w:p>
    <w:p>
      <w:r>
        <w:t xml:space="preserve"> </w:t>
      </w:r>
      <w:r>
        <w:br/>
      </w:r>
    </w:p>
    <w:p>
      <w:pPr>
        <w:pStyle w:val="ListParagraph"/>
        <w:numPr>
          <w:ilvl w:val="0"/>
          <w:numId w:val="100505170"/>
        </w:numPr>
        <w:ind w:left="360"/>
      </w:pPr>
      <w:r>
        <w:t xml:space="preserve">Bent u bekend met het bericht “’Verkrachtingsacademie’ waar mannen hun vrouwen drogeren en aanranden: CNN legt wereldwijd netwerk van misbruik bloot”? 1)</w:t>
      </w:r>
      <w:r>
        <w:br/>
      </w:r>
    </w:p>
    <w:p>
      <w:pPr>
        <w:pStyle w:val="ListParagraph"/>
        <w:numPr>
          <w:ilvl w:val="0"/>
          <w:numId w:val="100505170"/>
        </w:numPr>
        <w:ind w:left="360"/>
      </w:pPr>
      <w:r>
        <w:t xml:space="preserve">Deelt u de mening dat het verwerpelijk en onacceptabel is dat er wereldwijde netwerken bestaan van mannen die elkaar aanmoedigen om vrouwen te misbruiken en drogeren, en hier veelvuldig tips over delen?</w:t>
      </w:r>
      <w:r>
        <w:br/>
      </w:r>
    </w:p>
    <w:p>
      <w:pPr>
        <w:pStyle w:val="ListParagraph"/>
        <w:numPr>
          <w:ilvl w:val="0"/>
          <w:numId w:val="100505170"/>
        </w:numPr>
        <w:ind w:left="360"/>
      </w:pPr>
      <w:r>
        <w:t xml:space="preserve">Welke strafrechtelijke mogelijkheden bestaan er om beheerders en Nederlandse gebruikers van dit soort platforms op te sporen en te vervolgen?</w:t>
      </w:r>
      <w:r>
        <w:br/>
      </w:r>
    </w:p>
    <w:p>
      <w:pPr>
        <w:pStyle w:val="ListParagraph"/>
        <w:numPr>
          <w:ilvl w:val="0"/>
          <w:numId w:val="100505170"/>
        </w:numPr>
        <w:ind w:left="360"/>
      </w:pPr>
      <w:r>
        <w:t xml:space="preserve">Kunt u in kaart brengen hoeveel van dit materiaal op Nederlandse servers staan en in hoeverre soortgelijke “verkrachtingsacademies” in Nederland aan de orde zijn?</w:t>
      </w:r>
      <w:r>
        <w:br/>
      </w:r>
    </w:p>
    <w:p>
      <w:pPr>
        <w:pStyle w:val="ListParagraph"/>
        <w:numPr>
          <w:ilvl w:val="0"/>
          <w:numId w:val="100505170"/>
        </w:numPr>
        <w:ind w:left="360"/>
      </w:pPr>
      <w:r>
        <w:t xml:space="preserve">Hoeveel Nederlandse vrouwen zijn naar verwachting slachtoffer van drogering en verkrachting door hun partner en waar kunnen deze slachtoffers zich melden?</w:t>
      </w:r>
      <w:r>
        <w:br/>
      </w:r>
    </w:p>
    <w:p>
      <w:pPr>
        <w:pStyle w:val="ListParagraph"/>
        <w:numPr>
          <w:ilvl w:val="0"/>
          <w:numId w:val="100505170"/>
        </w:numPr>
        <w:ind w:left="360"/>
      </w:pPr>
      <w:r>
        <w:t xml:space="preserve">In hoeverre is het strafbaar om in groepchats tips te delen om vrouwen te drogeren met slaapmedicatie? Kan hier specifiek op gehandhaafd worden en zo nee, welke belemmeringen zijn er?</w:t>
      </w:r>
      <w:r>
        <w:br/>
      </w:r>
    </w:p>
    <w:p>
      <w:pPr>
        <w:pStyle w:val="ListParagraph"/>
        <w:numPr>
          <w:ilvl w:val="0"/>
          <w:numId w:val="100505170"/>
        </w:numPr>
        <w:ind w:left="360"/>
      </w:pPr>
      <w:r>
        <w:t xml:space="preserve">Bent u van mening dat het wenselijk is om deelnemen aan of faciliteren van dergelijke online omgevingen explicieter strafbaar te stellen?</w:t>
      </w:r>
      <w:r>
        <w:br/>
      </w:r>
    </w:p>
    <w:p>
      <w:pPr>
        <w:pStyle w:val="ListParagraph"/>
        <w:numPr>
          <w:ilvl w:val="0"/>
          <w:numId w:val="100505170"/>
        </w:numPr>
        <w:ind w:left="360"/>
      </w:pPr>
      <w:r>
        <w:t xml:space="preserve">Hoe kunt u voorkomen dat anonimiteit op het internet ertoe leidt dat daders zich gemakkelijk kunnen verschuilen bij het plegen van seksueel geweld en delen van livestreams van seksueel misbruik, en welke ruimte biedt de Digital Services Act (DSA) om dit tegen te gaan?</w:t>
      </w:r>
      <w:r>
        <w:br/>
      </w:r>
    </w:p>
    <w:p>
      <w:pPr>
        <w:pStyle w:val="ListParagraph"/>
        <w:numPr>
          <w:ilvl w:val="0"/>
          <w:numId w:val="100505170"/>
        </w:numPr>
        <w:ind w:left="360"/>
      </w:pPr>
      <w:r>
        <w:t xml:space="preserve">Op welke manier werkt Nederland samen met andere Europese lidstaten bij de bestrijding van dit soort grensoverschrijdende online seksuele criminaliteit?</w:t>
      </w:r>
      <w:r>
        <w:br/>
      </w:r>
    </w:p>
    <w:p>
      <w:pPr>
        <w:pStyle w:val="ListParagraph"/>
        <w:numPr>
          <w:ilvl w:val="0"/>
          <w:numId w:val="100505170"/>
        </w:numPr>
        <w:ind w:left="360"/>
      </w:pPr>
      <w:r>
        <w:t xml:space="preserve">Kunt u in kaart brengen wat Nederland als individuele lidstaat kan doen om dit aan te pakken, en wat nodig is in Europees verband?</w:t>
      </w:r>
      <w:r>
        <w:br/>
      </w:r>
    </w:p>
    <w:p>
      <w:pPr>
        <w:pStyle w:val="ListParagraph"/>
        <w:numPr>
          <w:ilvl w:val="0"/>
          <w:numId w:val="100505170"/>
        </w:numPr>
        <w:ind w:left="360"/>
      </w:pPr>
      <w:r>
        <w:t xml:space="preserve">Heeft u in beeld hoeveel meldingen worden gedaan bij de online platforms over dergelijke “verkrachtingsacademies” en op welke manier wordt hierop geacteerd door de platforms?</w:t>
      </w:r>
      <w:r>
        <w:br/>
      </w:r>
    </w:p>
    <w:p>
      <w:pPr>
        <w:pStyle w:val="ListParagraph"/>
        <w:numPr>
          <w:ilvl w:val="0"/>
          <w:numId w:val="100505170"/>
        </w:numPr>
        <w:ind w:left="360"/>
      </w:pPr>
      <w:r>
        <w:t xml:space="preserve">Vindt u dat Telegram de verantwoordelijkheid om slachtoffers te beschermen en schadelijke content te verwijderen naleeft, nu veelvuldig in groepchats concreet advies wordt gedeeld over het drogeren van vrouwen, middelen worden verkocht om vrouwen in slaap te houden en livestreams worden gemaakt van seksueel misbruik?</w:t>
      </w:r>
      <w:r>
        <w:br/>
      </w:r>
    </w:p>
    <w:p>
      <w:pPr>
        <w:pStyle w:val="ListParagraph"/>
        <w:numPr>
          <w:ilvl w:val="0"/>
          <w:numId w:val="100505170"/>
        </w:numPr>
        <w:ind w:left="360"/>
      </w:pPr>
      <w:r>
        <w:t xml:space="preserve">Bent u bereid om te onderzoeken of aanvullende wetgeving of bevoegdheden nodig zijn om sneller in te grijpen bij websites die seksueel geweld faciliteren?</w:t>
      </w:r>
      <w:r>
        <w:br/>
      </w:r>
    </w:p>
    <w:p>
      <w:pPr>
        <w:pStyle w:val="ListParagraph"/>
        <w:numPr>
          <w:ilvl w:val="0"/>
          <w:numId w:val="100505170"/>
        </w:numPr>
        <w:ind w:left="360"/>
      </w:pPr>
      <w:r>
        <w:t xml:space="preserve">Bent u bereid om, in samenwerking met Europese lidstaten, zich actief in te zetten voor het zo snel mogelijk offline halen van platforms zoals Motherless die seksueel geweld faciliteren of verheerlijken, en welke concrete stappen kunt u daartoe nemen?</w:t>
      </w:r>
      <w:r>
        <w:br/>
      </w:r>
    </w:p>
    <w:p>
      <w:r>
        <w:t xml:space="preserve"> </w:t>
      </w:r>
      <w:r>
        <w:br/>
      </w:r>
    </w:p>
    <w:p>
      <w:r>
        <w:t xml:space="preserve">1) VRT, 21 april 2026, 'Verkrachtingsacademie' waar mannen hun vrouwen drogeren en aanranden: CNN legt wereldwijd netwerk van misbruik bloot (www.vrt.be/vrtnws/nl/2026/04/21/rape-academy-cnn/).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130">
    <w:abstractNumId w:val="100505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