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B1573" w14:paraId="61961B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3C9B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2B5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B1573" w14:paraId="6229A3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A3BA2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B1573" w14:paraId="2A730C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C6D1E" w14:textId="77777777"/>
        </w:tc>
      </w:tr>
      <w:tr w:rsidR="00997775" w:rsidTr="005B1573" w14:paraId="2697AB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BB82DA" w14:textId="77777777"/>
        </w:tc>
      </w:tr>
      <w:tr w:rsidR="00997775" w:rsidTr="005B1573" w14:paraId="35317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A5CF2E" w14:textId="77777777"/>
        </w:tc>
        <w:tc>
          <w:tcPr>
            <w:tcW w:w="7654" w:type="dxa"/>
            <w:gridSpan w:val="2"/>
          </w:tcPr>
          <w:p w:rsidR="00997775" w:rsidRDefault="00997775" w14:paraId="2B09E20B" w14:textId="77777777"/>
        </w:tc>
      </w:tr>
      <w:tr w:rsidR="005B1573" w:rsidTr="005B1573" w14:paraId="17B41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1573" w:rsidP="005B1573" w:rsidRDefault="005B1573" w14:paraId="463BAE37" w14:textId="0E1DA545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5B1573" w:rsidP="005B1573" w:rsidRDefault="005B1573" w14:paraId="7A974161" w14:textId="7463CF04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5B1573" w:rsidTr="005B1573" w14:paraId="1D1EA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1573" w:rsidP="005B1573" w:rsidRDefault="005B1573" w14:paraId="731A06E7" w14:textId="77777777"/>
        </w:tc>
        <w:tc>
          <w:tcPr>
            <w:tcW w:w="7654" w:type="dxa"/>
            <w:gridSpan w:val="2"/>
          </w:tcPr>
          <w:p w:rsidR="005B1573" w:rsidP="005B1573" w:rsidRDefault="005B1573" w14:paraId="4887CF0B" w14:textId="77777777"/>
        </w:tc>
      </w:tr>
      <w:tr w:rsidR="005B1573" w:rsidTr="005B1573" w14:paraId="7ECBD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1573" w:rsidP="005B1573" w:rsidRDefault="005B1573" w14:paraId="3D0795B1" w14:textId="77777777"/>
        </w:tc>
        <w:tc>
          <w:tcPr>
            <w:tcW w:w="7654" w:type="dxa"/>
            <w:gridSpan w:val="2"/>
          </w:tcPr>
          <w:p w:rsidR="005B1573" w:rsidP="005B1573" w:rsidRDefault="005B1573" w14:paraId="67067BE5" w14:textId="77777777"/>
        </w:tc>
      </w:tr>
      <w:tr w:rsidR="005B1573" w:rsidTr="005B1573" w14:paraId="21213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1573" w:rsidP="005B1573" w:rsidRDefault="005B1573" w14:paraId="6DE291CA" w14:textId="07BBB2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5B1573" w:rsidP="005B1573" w:rsidRDefault="005B1573" w14:paraId="27FFF330" w14:textId="681F92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GRINWIS EN STULTIENS</w:t>
            </w:r>
          </w:p>
        </w:tc>
      </w:tr>
      <w:tr w:rsidR="005B1573" w:rsidTr="005B1573" w14:paraId="28F6C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B1573" w:rsidP="005B1573" w:rsidRDefault="005B1573" w14:paraId="1202F1A5" w14:textId="77777777"/>
        </w:tc>
        <w:tc>
          <w:tcPr>
            <w:tcW w:w="7654" w:type="dxa"/>
            <w:gridSpan w:val="2"/>
          </w:tcPr>
          <w:p w:rsidR="005B1573" w:rsidP="005B1573" w:rsidRDefault="005B1573" w14:paraId="15FD140C" w14:textId="540ECD0E">
            <w:r>
              <w:t>Voorgesteld 23 april 2026</w:t>
            </w:r>
          </w:p>
        </w:tc>
      </w:tr>
      <w:tr w:rsidR="00997775" w:rsidTr="005B1573" w14:paraId="425D8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CA07F" w14:textId="77777777"/>
        </w:tc>
        <w:tc>
          <w:tcPr>
            <w:tcW w:w="7654" w:type="dxa"/>
            <w:gridSpan w:val="2"/>
          </w:tcPr>
          <w:p w:rsidR="00997775" w:rsidRDefault="00997775" w14:paraId="39E5DD09" w14:textId="77777777"/>
        </w:tc>
      </w:tr>
      <w:tr w:rsidR="00997775" w:rsidTr="005B1573" w14:paraId="5868C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CDC012" w14:textId="77777777"/>
        </w:tc>
        <w:tc>
          <w:tcPr>
            <w:tcW w:w="7654" w:type="dxa"/>
            <w:gridSpan w:val="2"/>
          </w:tcPr>
          <w:p w:rsidR="00997775" w:rsidRDefault="00997775" w14:paraId="284E2185" w14:textId="77777777">
            <w:r>
              <w:t>De Kamer,</w:t>
            </w:r>
          </w:p>
        </w:tc>
      </w:tr>
      <w:tr w:rsidR="00997775" w:rsidTr="005B1573" w14:paraId="0E3A7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C8893" w14:textId="77777777"/>
        </w:tc>
        <w:tc>
          <w:tcPr>
            <w:tcW w:w="7654" w:type="dxa"/>
            <w:gridSpan w:val="2"/>
          </w:tcPr>
          <w:p w:rsidR="00997775" w:rsidRDefault="00997775" w14:paraId="6CD04D83" w14:textId="77777777"/>
        </w:tc>
      </w:tr>
      <w:tr w:rsidR="00997775" w:rsidTr="005B1573" w14:paraId="42AE6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06865" w14:textId="77777777"/>
        </w:tc>
        <w:tc>
          <w:tcPr>
            <w:tcW w:w="7654" w:type="dxa"/>
            <w:gridSpan w:val="2"/>
          </w:tcPr>
          <w:p w:rsidR="00997775" w:rsidRDefault="00997775" w14:paraId="3191D53E" w14:textId="77777777">
            <w:r>
              <w:t>gehoord de beraadslaging,</w:t>
            </w:r>
          </w:p>
        </w:tc>
      </w:tr>
      <w:tr w:rsidR="00997775" w:rsidTr="005B1573" w14:paraId="201CB5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44104" w14:textId="77777777"/>
        </w:tc>
        <w:tc>
          <w:tcPr>
            <w:tcW w:w="7654" w:type="dxa"/>
            <w:gridSpan w:val="2"/>
          </w:tcPr>
          <w:p w:rsidR="00997775" w:rsidRDefault="00997775" w14:paraId="47AF0341" w14:textId="77777777"/>
        </w:tc>
      </w:tr>
      <w:tr w:rsidR="00997775" w:rsidTr="005B1573" w14:paraId="4B5C6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8BDCA" w14:textId="77777777"/>
        </w:tc>
        <w:tc>
          <w:tcPr>
            <w:tcW w:w="7654" w:type="dxa"/>
            <w:gridSpan w:val="2"/>
          </w:tcPr>
          <w:p w:rsidR="00FA4813" w:rsidP="00FA4813" w:rsidRDefault="00FA4813" w14:paraId="3B59B6FA" w14:textId="77777777">
            <w:r>
              <w:t>constaterende dat het tarief voor de aftrekposten in box 1 weliswaar als afzonderlijke parameter is opgenomen in de fiscale sleuteltabel, maar dat dit tarief in de ICT-systemen van de Belastingdienst niet als zelfstandige tariefknop kan worden gehanteerd;</w:t>
            </w:r>
          </w:p>
          <w:p w:rsidR="00FA4813" w:rsidP="00FA4813" w:rsidRDefault="00FA4813" w14:paraId="39241D47" w14:textId="77777777"/>
          <w:p w:rsidR="00FA4813" w:rsidP="00FA4813" w:rsidRDefault="00FA4813" w14:paraId="7BCD57CE" w14:textId="77777777">
            <w:r>
              <w:t>verzoekt de regering inzichtelijk te maken wat ervoor nodig is en wanneer het mogelijk is om het tarief voor de aftrekposten in box 1 niet alleen als afzonderlijk gegeven te presenteren in de fiscale sleuteltabel, maar dit tarief ook in de ICT-systemen van de Belastingdienst als een zelfstandige tariefknop te implementeren,</w:t>
            </w:r>
          </w:p>
          <w:p w:rsidR="00FA4813" w:rsidP="00FA4813" w:rsidRDefault="00FA4813" w14:paraId="15700F86" w14:textId="77777777"/>
          <w:p w:rsidR="00FA4813" w:rsidP="00FA4813" w:rsidRDefault="00FA4813" w14:paraId="0FAE6284" w14:textId="77777777">
            <w:r>
              <w:t>en gaat over tot de orde van de dag.</w:t>
            </w:r>
          </w:p>
          <w:p w:rsidR="00FA4813" w:rsidP="00FA4813" w:rsidRDefault="00FA4813" w14:paraId="30060BFD" w14:textId="07103CBC"/>
          <w:p w:rsidR="00FA4813" w:rsidP="00FA4813" w:rsidRDefault="00FA4813" w14:paraId="30935D1B" w14:textId="77777777">
            <w:r>
              <w:t>Grinwis</w:t>
            </w:r>
          </w:p>
          <w:p w:rsidR="00997775" w:rsidP="00FA4813" w:rsidRDefault="00FA4813" w14:paraId="3545A1C9" w14:textId="0EF037A5">
            <w:r>
              <w:t>Stultiens</w:t>
            </w:r>
          </w:p>
        </w:tc>
      </w:tr>
    </w:tbl>
    <w:p w:rsidR="00997775" w:rsidRDefault="00997775" w14:paraId="32DDA4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EA65" w14:textId="77777777" w:rsidR="005B1573" w:rsidRDefault="005B1573">
      <w:pPr>
        <w:spacing w:line="20" w:lineRule="exact"/>
      </w:pPr>
    </w:p>
  </w:endnote>
  <w:endnote w:type="continuationSeparator" w:id="0">
    <w:p w14:paraId="170FAEE1" w14:textId="77777777" w:rsidR="005B1573" w:rsidRDefault="005B15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7C1FE7" w14:textId="77777777" w:rsidR="005B1573" w:rsidRDefault="005B15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1FF0" w14:textId="77777777" w:rsidR="005B1573" w:rsidRDefault="005B15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F9651" w14:textId="77777777" w:rsidR="005B1573" w:rsidRDefault="005B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157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481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206A1"/>
  <w15:docId w15:val="{2774E7B6-A338-458F-919A-E95D0539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2026-04-24T08:04:00.0000000Z</dcterms:created>
  <dcterms:modified xsi:type="dcterms:W3CDTF">2026-04-24T09:10:00.0000000Z</dcterms:modified>
  <dc:description>------------------------</dc:description>
  <dc:subject/>
  <keywords/>
  <version/>
  <category/>
</coreProperties>
</file>