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067F" w14:paraId="356FEB88" w14:textId="77777777">
        <w:tc>
          <w:tcPr>
            <w:tcW w:w="6733" w:type="dxa"/>
            <w:gridSpan w:val="2"/>
            <w:tcBorders>
              <w:top w:val="nil"/>
              <w:left w:val="nil"/>
              <w:bottom w:val="nil"/>
              <w:right w:val="nil"/>
            </w:tcBorders>
            <w:vAlign w:val="center"/>
          </w:tcPr>
          <w:p w:rsidR="00997775" w:rsidP="00710A7A" w:rsidRDefault="00997775" w14:paraId="6EA6A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4371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067F" w14:paraId="4BA2FE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AB81E5" w14:textId="77777777">
            <w:r w:rsidRPr="008B0CC5">
              <w:t xml:space="preserve">Vergaderjaar </w:t>
            </w:r>
            <w:r w:rsidR="00AC6B87">
              <w:t>202</w:t>
            </w:r>
            <w:r w:rsidR="00684DFF">
              <w:t>5</w:t>
            </w:r>
            <w:r w:rsidR="00AC6B87">
              <w:t>-202</w:t>
            </w:r>
            <w:r w:rsidR="00684DFF">
              <w:t>6</w:t>
            </w:r>
          </w:p>
        </w:tc>
      </w:tr>
      <w:tr w:rsidR="00997775" w:rsidTr="0044067F" w14:paraId="7513A4EE" w14:textId="77777777">
        <w:trPr>
          <w:cantSplit/>
        </w:trPr>
        <w:tc>
          <w:tcPr>
            <w:tcW w:w="10985" w:type="dxa"/>
            <w:gridSpan w:val="3"/>
            <w:tcBorders>
              <w:top w:val="nil"/>
              <w:left w:val="nil"/>
              <w:bottom w:val="nil"/>
              <w:right w:val="nil"/>
            </w:tcBorders>
          </w:tcPr>
          <w:p w:rsidR="00997775" w:rsidRDefault="00997775" w14:paraId="470DBCDF" w14:textId="77777777"/>
        </w:tc>
      </w:tr>
      <w:tr w:rsidR="00997775" w:rsidTr="0044067F" w14:paraId="7A7F14E2" w14:textId="77777777">
        <w:trPr>
          <w:cantSplit/>
        </w:trPr>
        <w:tc>
          <w:tcPr>
            <w:tcW w:w="10985" w:type="dxa"/>
            <w:gridSpan w:val="3"/>
            <w:tcBorders>
              <w:top w:val="nil"/>
              <w:left w:val="nil"/>
              <w:bottom w:val="single" w:color="auto" w:sz="4" w:space="0"/>
              <w:right w:val="nil"/>
            </w:tcBorders>
          </w:tcPr>
          <w:p w:rsidR="00997775" w:rsidRDefault="00997775" w14:paraId="0DAB2A36" w14:textId="77777777"/>
        </w:tc>
      </w:tr>
      <w:tr w:rsidR="00997775" w:rsidTr="0044067F" w14:paraId="3EB19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115F0" w14:textId="77777777"/>
        </w:tc>
        <w:tc>
          <w:tcPr>
            <w:tcW w:w="7654" w:type="dxa"/>
            <w:gridSpan w:val="2"/>
          </w:tcPr>
          <w:p w:rsidR="00997775" w:rsidRDefault="00997775" w14:paraId="59C3917F" w14:textId="77777777"/>
        </w:tc>
      </w:tr>
      <w:tr w:rsidR="0044067F" w:rsidTr="0044067F" w14:paraId="5B52D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67F" w:rsidP="0044067F" w:rsidRDefault="0044067F" w14:paraId="3D39D952" w14:textId="7C576619">
            <w:pPr>
              <w:rPr>
                <w:b/>
              </w:rPr>
            </w:pPr>
            <w:r w:rsidRPr="00985F58">
              <w:rPr>
                <w:b/>
              </w:rPr>
              <w:t>36</w:t>
            </w:r>
            <w:r>
              <w:rPr>
                <w:b/>
              </w:rPr>
              <w:t xml:space="preserve"> </w:t>
            </w:r>
            <w:r w:rsidRPr="00985F58">
              <w:rPr>
                <w:b/>
              </w:rPr>
              <w:t>915</w:t>
            </w:r>
          </w:p>
        </w:tc>
        <w:tc>
          <w:tcPr>
            <w:tcW w:w="7654" w:type="dxa"/>
            <w:gridSpan w:val="2"/>
          </w:tcPr>
          <w:p w:rsidR="0044067F" w:rsidP="0044067F" w:rsidRDefault="0044067F" w14:paraId="6F52ECC9" w14:textId="2A0D4261">
            <w:pPr>
              <w:rPr>
                <w:b/>
              </w:rPr>
            </w:pPr>
            <w:r w:rsidRPr="00985F58">
              <w:rPr>
                <w:b/>
                <w:bCs/>
                <w:szCs w:val="24"/>
              </w:rPr>
              <w:t>Voorjaarsnota 2026</w:t>
            </w:r>
          </w:p>
        </w:tc>
      </w:tr>
      <w:tr w:rsidR="0044067F" w:rsidTr="0044067F" w14:paraId="4A752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67F" w:rsidP="0044067F" w:rsidRDefault="0044067F" w14:paraId="15324590" w14:textId="77777777"/>
        </w:tc>
        <w:tc>
          <w:tcPr>
            <w:tcW w:w="7654" w:type="dxa"/>
            <w:gridSpan w:val="2"/>
          </w:tcPr>
          <w:p w:rsidR="0044067F" w:rsidP="0044067F" w:rsidRDefault="0044067F" w14:paraId="44A35EB5" w14:textId="77777777"/>
        </w:tc>
      </w:tr>
      <w:tr w:rsidR="0044067F" w:rsidTr="0044067F" w14:paraId="5C4B8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67F" w:rsidP="0044067F" w:rsidRDefault="0044067F" w14:paraId="0B1312D7" w14:textId="77777777"/>
        </w:tc>
        <w:tc>
          <w:tcPr>
            <w:tcW w:w="7654" w:type="dxa"/>
            <w:gridSpan w:val="2"/>
          </w:tcPr>
          <w:p w:rsidR="0044067F" w:rsidP="0044067F" w:rsidRDefault="0044067F" w14:paraId="75C68790" w14:textId="77777777"/>
        </w:tc>
      </w:tr>
      <w:tr w:rsidR="0044067F" w:rsidTr="0044067F" w14:paraId="291FF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67F" w:rsidP="0044067F" w:rsidRDefault="0044067F" w14:paraId="58A425C5" w14:textId="5B48C524">
            <w:pPr>
              <w:rPr>
                <w:b/>
              </w:rPr>
            </w:pPr>
            <w:r>
              <w:rPr>
                <w:b/>
              </w:rPr>
              <w:t xml:space="preserve">Nr. </w:t>
            </w:r>
            <w:r>
              <w:rPr>
                <w:b/>
              </w:rPr>
              <w:t>26</w:t>
            </w:r>
          </w:p>
        </w:tc>
        <w:tc>
          <w:tcPr>
            <w:tcW w:w="7654" w:type="dxa"/>
            <w:gridSpan w:val="2"/>
          </w:tcPr>
          <w:p w:rsidR="0044067F" w:rsidP="0044067F" w:rsidRDefault="0044067F" w14:paraId="2C49DFEB" w14:textId="4192813D">
            <w:pPr>
              <w:rPr>
                <w:b/>
              </w:rPr>
            </w:pPr>
            <w:r>
              <w:rPr>
                <w:b/>
              </w:rPr>
              <w:t xml:space="preserve">MOTIE VAN </w:t>
            </w:r>
            <w:r w:rsidRPr="00911F65">
              <w:rPr>
                <w:b/>
              </w:rPr>
              <w:t>HET LID VERMEER</w:t>
            </w:r>
          </w:p>
        </w:tc>
      </w:tr>
      <w:tr w:rsidR="0044067F" w:rsidTr="0044067F" w14:paraId="587F7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67F" w:rsidP="0044067F" w:rsidRDefault="0044067F" w14:paraId="4B2D95E6" w14:textId="77777777"/>
        </w:tc>
        <w:tc>
          <w:tcPr>
            <w:tcW w:w="7654" w:type="dxa"/>
            <w:gridSpan w:val="2"/>
          </w:tcPr>
          <w:p w:rsidR="0044067F" w:rsidP="0044067F" w:rsidRDefault="0044067F" w14:paraId="2EDC679B" w14:textId="2250DFB2">
            <w:r>
              <w:t>Voorgesteld 23 april 2026</w:t>
            </w:r>
          </w:p>
        </w:tc>
      </w:tr>
      <w:tr w:rsidR="00997775" w:rsidTr="0044067F" w14:paraId="50FB3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1E5EEC" w14:textId="77777777"/>
        </w:tc>
        <w:tc>
          <w:tcPr>
            <w:tcW w:w="7654" w:type="dxa"/>
            <w:gridSpan w:val="2"/>
          </w:tcPr>
          <w:p w:rsidR="00997775" w:rsidRDefault="00997775" w14:paraId="242C4260" w14:textId="77777777"/>
        </w:tc>
      </w:tr>
      <w:tr w:rsidR="00997775" w:rsidTr="0044067F" w14:paraId="600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465FB" w14:textId="77777777"/>
        </w:tc>
        <w:tc>
          <w:tcPr>
            <w:tcW w:w="7654" w:type="dxa"/>
            <w:gridSpan w:val="2"/>
          </w:tcPr>
          <w:p w:rsidR="00997775" w:rsidRDefault="00997775" w14:paraId="0B192DDF" w14:textId="77777777">
            <w:r>
              <w:t>De Kamer,</w:t>
            </w:r>
          </w:p>
        </w:tc>
      </w:tr>
      <w:tr w:rsidR="00997775" w:rsidTr="0044067F" w14:paraId="67BA0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FAB0F" w14:textId="77777777"/>
        </w:tc>
        <w:tc>
          <w:tcPr>
            <w:tcW w:w="7654" w:type="dxa"/>
            <w:gridSpan w:val="2"/>
          </w:tcPr>
          <w:p w:rsidR="00997775" w:rsidRDefault="00997775" w14:paraId="7B222388" w14:textId="77777777"/>
        </w:tc>
      </w:tr>
      <w:tr w:rsidR="00997775" w:rsidTr="0044067F" w14:paraId="4C67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6CD56" w14:textId="77777777"/>
        </w:tc>
        <w:tc>
          <w:tcPr>
            <w:tcW w:w="7654" w:type="dxa"/>
            <w:gridSpan w:val="2"/>
          </w:tcPr>
          <w:p w:rsidR="00997775" w:rsidRDefault="00997775" w14:paraId="45403CC0" w14:textId="77777777">
            <w:r>
              <w:t>gehoord de beraadslaging,</w:t>
            </w:r>
          </w:p>
        </w:tc>
      </w:tr>
      <w:tr w:rsidR="00997775" w:rsidTr="0044067F" w14:paraId="128DC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5254A2" w14:textId="77777777"/>
        </w:tc>
        <w:tc>
          <w:tcPr>
            <w:tcW w:w="7654" w:type="dxa"/>
            <w:gridSpan w:val="2"/>
          </w:tcPr>
          <w:p w:rsidR="00997775" w:rsidRDefault="00997775" w14:paraId="0F85940F" w14:textId="77777777"/>
        </w:tc>
      </w:tr>
      <w:tr w:rsidR="00997775" w:rsidTr="0044067F" w14:paraId="58D83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58B51E" w14:textId="77777777"/>
        </w:tc>
        <w:tc>
          <w:tcPr>
            <w:tcW w:w="7654" w:type="dxa"/>
            <w:gridSpan w:val="2"/>
          </w:tcPr>
          <w:p w:rsidR="00911A35" w:rsidP="00911A35" w:rsidRDefault="00911A35" w14:paraId="5814FB01" w14:textId="77777777">
            <w:r>
              <w:t>constaterende dat verschillen in accijns, btw en andere fiscale regelingen ten opzichte van buurlanden zoals België en Duitsland verder toenemen;</w:t>
            </w:r>
          </w:p>
          <w:p w:rsidR="00911A35" w:rsidP="00911A35" w:rsidRDefault="00911A35" w14:paraId="0D3E3F26" w14:textId="77777777"/>
          <w:p w:rsidR="00911A35" w:rsidP="00911A35" w:rsidRDefault="00911A35" w14:paraId="37EE447C" w14:textId="77777777">
            <w:r>
              <w:t>constaterende dat Nederlanders zich grote zorgen maken over de toenemende kosten aan de pomp en in de supermarkt;</w:t>
            </w:r>
          </w:p>
          <w:p w:rsidR="00911A35" w:rsidP="00911A35" w:rsidRDefault="00911A35" w14:paraId="06DC0732" w14:textId="77777777"/>
          <w:p w:rsidR="00911A35" w:rsidP="00911A35" w:rsidRDefault="00911A35" w14:paraId="4AC60AD5" w14:textId="77777777">
            <w:r>
              <w:t>constaterende dat het level playing field onder druk komt te staan door het verder oplopen van btw- en accijnsverschillen ten opzichte van andere Europese landen;</w:t>
            </w:r>
          </w:p>
          <w:p w:rsidR="00911A35" w:rsidP="00911A35" w:rsidRDefault="00911A35" w14:paraId="7C6BBFBB" w14:textId="77777777"/>
          <w:p w:rsidR="00911A35" w:rsidP="00911A35" w:rsidRDefault="00911A35" w14:paraId="2A9A79A7" w14:textId="77777777">
            <w:r>
              <w:t>overwegende dat Nederlanders steeds meer aankopen doen over de grens en dit grote gevolgen heeft voor de leefbaarheid en het voorzieningenniveau in grensregio's;</w:t>
            </w:r>
          </w:p>
          <w:p w:rsidR="00911A35" w:rsidP="00911A35" w:rsidRDefault="00911A35" w14:paraId="4D95F42B" w14:textId="77777777"/>
          <w:p w:rsidR="00911A35" w:rsidP="00911A35" w:rsidRDefault="00911A35" w14:paraId="0339C135" w14:textId="77777777">
            <w:r>
              <w:t>verzoekt het kabinet om samen met de betreffende sectoren bij het Belastingplan tot een voorstel te komen voor monitoring van alle verkoopbeperkende maatregelen die bijdragen aan het vergroten van grenseffecten, zoals accijns of btw,</w:t>
            </w:r>
          </w:p>
          <w:p w:rsidR="00911A35" w:rsidP="00911A35" w:rsidRDefault="00911A35" w14:paraId="7AB02D33" w14:textId="77777777"/>
          <w:p w:rsidR="00911A35" w:rsidP="00911A35" w:rsidRDefault="00911A35" w14:paraId="59B5B0F2" w14:textId="77777777">
            <w:r>
              <w:t>en gaat over tot de orde van de dag.</w:t>
            </w:r>
          </w:p>
          <w:p w:rsidR="00911A35" w:rsidP="00911A35" w:rsidRDefault="00911A35" w14:paraId="2A521194" w14:textId="480340DB"/>
          <w:p w:rsidR="00997775" w:rsidP="00911A35" w:rsidRDefault="00911A35" w14:paraId="3A292E0B" w14:textId="3FDBEF98">
            <w:r>
              <w:t>Vermeer</w:t>
            </w:r>
          </w:p>
        </w:tc>
      </w:tr>
    </w:tbl>
    <w:p w:rsidR="00997775" w:rsidRDefault="00997775" w14:paraId="79A763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5ACD" w14:textId="77777777" w:rsidR="0044067F" w:rsidRDefault="0044067F">
      <w:pPr>
        <w:spacing w:line="20" w:lineRule="exact"/>
      </w:pPr>
    </w:p>
  </w:endnote>
  <w:endnote w:type="continuationSeparator" w:id="0">
    <w:p w14:paraId="0263BBB3" w14:textId="77777777" w:rsidR="0044067F" w:rsidRDefault="0044067F">
      <w:pPr>
        <w:pStyle w:val="Amendement"/>
      </w:pPr>
      <w:r>
        <w:rPr>
          <w:b w:val="0"/>
        </w:rPr>
        <w:t xml:space="preserve"> </w:t>
      </w:r>
    </w:p>
  </w:endnote>
  <w:endnote w:type="continuationNotice" w:id="1">
    <w:p w14:paraId="5B219A08" w14:textId="77777777" w:rsidR="0044067F" w:rsidRDefault="004406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5A11" w14:textId="77777777" w:rsidR="0044067F" w:rsidRDefault="0044067F">
      <w:pPr>
        <w:pStyle w:val="Amendement"/>
      </w:pPr>
      <w:r>
        <w:rPr>
          <w:b w:val="0"/>
        </w:rPr>
        <w:separator/>
      </w:r>
    </w:p>
  </w:footnote>
  <w:footnote w:type="continuationSeparator" w:id="0">
    <w:p w14:paraId="732EEF99" w14:textId="77777777" w:rsidR="0044067F" w:rsidRDefault="00440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7F"/>
    <w:rsid w:val="00133FCE"/>
    <w:rsid w:val="001E482C"/>
    <w:rsid w:val="001E4877"/>
    <w:rsid w:val="0021105A"/>
    <w:rsid w:val="00280D6A"/>
    <w:rsid w:val="002B78E9"/>
    <w:rsid w:val="002C5406"/>
    <w:rsid w:val="00330D60"/>
    <w:rsid w:val="00345A5C"/>
    <w:rsid w:val="003F71A1"/>
    <w:rsid w:val="0044067F"/>
    <w:rsid w:val="00476415"/>
    <w:rsid w:val="00546F8D"/>
    <w:rsid w:val="00560113"/>
    <w:rsid w:val="00621F64"/>
    <w:rsid w:val="00644DED"/>
    <w:rsid w:val="006765BC"/>
    <w:rsid w:val="00684DFF"/>
    <w:rsid w:val="00710A7A"/>
    <w:rsid w:val="00744C6E"/>
    <w:rsid w:val="00756F3B"/>
    <w:rsid w:val="007B35A1"/>
    <w:rsid w:val="007C50C6"/>
    <w:rsid w:val="008304CB"/>
    <w:rsid w:val="00831CE0"/>
    <w:rsid w:val="00850A1D"/>
    <w:rsid w:val="00862909"/>
    <w:rsid w:val="00872A23"/>
    <w:rsid w:val="008B0CC5"/>
    <w:rsid w:val="00911A3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4810"/>
  <w15:docId w15:val="{F76F88B8-AB02-48F4-85BC-65573899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2026-04-24T08:08:00.0000000Z</dcterms:created>
  <dcterms:modified xsi:type="dcterms:W3CDTF">2026-04-24T09:29:00.0000000Z</dcterms:modified>
  <dc:description>------------------------</dc:description>
  <dc:subject/>
  <keywords/>
  <version/>
  <category/>
</coreProperties>
</file>