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2026Z09418</w:t>
        <w:br/>
      </w:r>
      <w:proofErr w:type="spellEnd"/>
    </w:p>
    <w:p>
      <w:pPr>
        <w:pStyle w:val="Normal"/>
        <w:rPr>
          <w:b w:val="1"/>
          <w:bCs w:val="1"/>
        </w:rPr>
      </w:pPr>
      <w:r w:rsidR="250AE766">
        <w:rPr>
          <w:b w:val="0"/>
          <w:bCs w:val="0"/>
        </w:rPr>
        <w:t>(ingezonden 8 mei 2026)</w:t>
        <w:br/>
      </w:r>
    </w:p>
    <w:p>
      <w:r>
        <w:t xml:space="preserve">Vragen van het lid Van den Berg (JA21) aan de minister van Klimaat en Groene Groei over hogere CO₂-uitstoot door de export van Nederlandse elektriciteit</w:t>
      </w:r>
      <w:r>
        <w:br/>
      </w:r>
    </w:p>
    <w:p>
      <w:pPr>
        <w:pStyle w:val="ListParagraph"/>
        <w:numPr>
          <w:ilvl w:val="0"/>
          <w:numId w:val="100506440"/>
        </w:numPr>
        <w:ind w:left="360"/>
      </w:pPr>
      <w:r>
        <w:t xml:space="preserve">Bent u bekend met het bericht 'Nederland exporteert voor miljard euro naar buren dankzij zonnepanelen en gascentrales' [1]?</w:t>
      </w:r>
      <w:r>
        <w:br/>
      </w:r>
    </w:p>
    <w:p>
      <w:pPr>
        <w:pStyle w:val="ListParagraph"/>
        <w:numPr>
          <w:ilvl w:val="0"/>
          <w:numId w:val="100506440"/>
        </w:numPr>
        <w:ind w:left="360"/>
      </w:pPr>
      <w:r>
        <w:t xml:space="preserve">Klopt het dat Nederland in 2025 voor het vierde jaar op rij netto-exporteur van elektriciteit was?</w:t>
      </w:r>
      <w:r>
        <w:br/>
      </w:r>
    </w:p>
    <w:p>
      <w:pPr>
        <w:pStyle w:val="ListParagraph"/>
        <w:numPr>
          <w:ilvl w:val="0"/>
          <w:numId w:val="100506440"/>
        </w:numPr>
        <w:ind w:left="360"/>
      </w:pPr>
      <w:r>
        <w:t xml:space="preserve">Klopt het dat de netto-export van elektriciteit in 2025 circa 14 TWh bedroeg en een waarde vertegenwoordigde van meer dan één miljard euro? Zo nee, welke cijfers hanteert het kabinet?</w:t>
      </w:r>
      <w:r>
        <w:br/>
      </w:r>
    </w:p>
    <w:p>
      <w:pPr>
        <w:pStyle w:val="ListParagraph"/>
        <w:numPr>
          <w:ilvl w:val="0"/>
          <w:numId w:val="100506440"/>
        </w:numPr>
        <w:ind w:left="360"/>
      </w:pPr>
      <w:r>
        <w:t xml:space="preserve">Kunt u aangeven welk deel van de in 2025 geëxporteerde elektriciteit is opgewekt met welke energiebron?</w:t>
      </w:r>
      <w:r>
        <w:br/>
      </w:r>
    </w:p>
    <w:p>
      <w:pPr>
        <w:pStyle w:val="ListParagraph"/>
        <w:numPr>
          <w:ilvl w:val="0"/>
          <w:numId w:val="100506440"/>
        </w:numPr>
        <w:ind w:left="360"/>
      </w:pPr>
      <w:r>
        <w:t xml:space="preserve">Kunt u uitsplitsen hoe de kosten en baten van elektriciteitsexport zijn verdeeld over de verschillende stakeholders, waaronder netbeheerders, producenten, de industrie, huishoudens en de Staat? Kortom, wat is de totale (maatschappelijke) balans van de export van elektriciteit?</w:t>
      </w:r>
      <w:r>
        <w:br/>
      </w:r>
    </w:p>
    <w:p>
      <w:pPr>
        <w:pStyle w:val="ListParagraph"/>
        <w:numPr>
          <w:ilvl w:val="0"/>
          <w:numId w:val="100506440"/>
        </w:numPr>
        <w:ind w:left="360"/>
      </w:pPr>
      <w:r>
        <w:t xml:space="preserve">Klopt het dat de toegenomen elektriciteitsexport niet alleen samenhangt met extra zonneproductie, maar juist ook met extra productie uit gascentrales en kolencentrales?</w:t>
      </w:r>
      <w:r>
        <w:br/>
      </w:r>
    </w:p>
    <w:p>
      <w:pPr>
        <w:pStyle w:val="ListParagraph"/>
        <w:numPr>
          <w:ilvl w:val="0"/>
          <w:numId w:val="100506440"/>
        </w:numPr>
        <w:ind w:left="360"/>
      </w:pPr>
      <w:r>
        <w:t xml:space="preserve">Klopt het dat de CO₂-uitstoot van de Nederlandse stroomproductie is gestegen van circa 23 megaton naar circa 25 megaton? Zo ja, welk deel van deze stijging is toe te rekenen aan elektriciteitsproductie voor export?</w:t>
      </w:r>
      <w:r>
        <w:br/>
      </w:r>
    </w:p>
    <w:p>
      <w:pPr>
        <w:pStyle w:val="ListParagraph"/>
        <w:numPr>
          <w:ilvl w:val="0"/>
          <w:numId w:val="100506440"/>
        </w:numPr>
        <w:ind w:left="360"/>
      </w:pPr>
      <w:r>
        <w:t xml:space="preserve">Telt de CO₂-uitstoot van in Nederland opgewekte elektriciteit die vervolgens wordt geëxporteerd volledig mee in de Nederlandse emissiecijfers en bij de Nederlandse klimaatdoelen?</w:t>
      </w:r>
      <w:r>
        <w:br/>
      </w:r>
    </w:p>
    <w:p>
      <w:pPr>
        <w:pStyle w:val="ListParagraph"/>
        <w:numPr>
          <w:ilvl w:val="0"/>
          <w:numId w:val="100506440"/>
        </w:numPr>
        <w:ind w:left="360"/>
      </w:pPr>
      <w:r>
        <w:t xml:space="preserve">Acht u het wenselijk dat Nederland de CO₂-uitstoot draagt van elektriciteitsproductie die uiteindelijk in het buitenland wordt verbruikt?</w:t>
      </w:r>
      <w:r>
        <w:br/>
      </w:r>
    </w:p>
    <w:p>
      <w:pPr>
        <w:pStyle w:val="ListParagraph"/>
        <w:numPr>
          <w:ilvl w:val="0"/>
          <w:numId w:val="100506440"/>
        </w:numPr>
        <w:ind w:left="360"/>
      </w:pPr>
      <w:r>
        <w:t xml:space="preserve">Wie betaalt uiteindelijk de extra kosten van de CO₂-uitstoot die ontstaat doordat Nederlandse gas- en kolencentrales elektriciteit produceren voor export naar het buitenland?</w:t>
      </w:r>
      <w:r>
        <w:br/>
      </w:r>
    </w:p>
    <w:p>
      <w:pPr>
        <w:pStyle w:val="ListParagraph"/>
        <w:numPr>
          <w:ilvl w:val="0"/>
          <w:numId w:val="100506440"/>
        </w:numPr>
        <w:ind w:left="360"/>
      </w:pPr>
      <w:r>
        <w:t xml:space="preserve">Klopt het dat de gemiddelde Nederlandse stroomprijs in 2025 is gestegen naar circa 87 euro per MWh, mede door hogere CO₂-prijzen en hogere gasprijzen? Welk aandeel van deze prijsstijging is toe te rekenen aan CO₂-kosten voor geëxporteerde elektriciteit?</w:t>
      </w:r>
      <w:r>
        <w:br/>
      </w:r>
    </w:p>
    <w:p>
      <w:pPr>
        <w:pStyle w:val="ListParagraph"/>
        <w:numPr>
          <w:ilvl w:val="0"/>
          <w:numId w:val="100506440"/>
        </w:numPr>
        <w:ind w:left="360"/>
      </w:pPr>
      <w:r>
        <w:t xml:space="preserve">Kunt u uitsluiten dat Nederlandse huishoudens en bedrijven via hogere elektriciteitsprijzen, nettarieven, belastingen, heffingen of indirecte ETS-kosten meebetalen aan de productie van elektriciteit die naar het buitenland wordt geëxporteerd?</w:t>
      </w:r>
      <w:r>
        <w:br/>
      </w:r>
    </w:p>
    <w:p>
      <w:pPr>
        <w:pStyle w:val="ListParagraph"/>
        <w:numPr>
          <w:ilvl w:val="0"/>
          <w:numId w:val="100506440"/>
        </w:numPr>
        <w:ind w:left="360"/>
      </w:pPr>
      <w:r>
        <w:t xml:space="preserve">Kunt u inzichtelijk maken hoe de ETS-kosten bij elektriciteitsproductie voor export precies worden doorberekend?</w:t>
      </w:r>
      <w:r>
        <w:br/>
      </w:r>
    </w:p>
    <w:p>
      <w:pPr>
        <w:pStyle w:val="ListParagraph"/>
        <w:numPr>
          <w:ilvl w:val="0"/>
          <w:numId w:val="100506440"/>
        </w:numPr>
        <w:ind w:left="360"/>
      </w:pPr>
      <w:r>
        <w:t xml:space="preserve">Kunt u deze vragen afzonderlijk beantwoorden?</w:t>
      </w:r>
      <w:r>
        <w:br/>
      </w:r>
    </w:p>
    <w:p>
      <w:r>
        <w:t xml:space="preserve"> </w:t>
      </w:r>
      <w:r>
        <w:br/>
      </w:r>
    </w:p>
    <w:p>
      <w:r>
        <w:t xml:space="preserve"> </w:t>
      </w:r>
      <w:r>
        <w:br/>
      </w:r>
    </w:p>
    <w:p>
      <w:r>
        <w:t xml:space="preserve"> </w:t>
      </w:r>
      <w:r>
        <w:br/>
      </w:r>
    </w:p>
    <w:p>
      <w:r>
        <w:t xml:space="preserve">[1] Telegraaf, 30 april 2026, 'Nederland exporteert voor miljard euro naar buren dankzij zonnepanelen en gascentrales' (https://www.telegraaf.nl/financieel/nederland-exporteert-voor-miljard-euro-naar-buren-dankzij-zonnepanelen-en-gascentrales/150475182.html)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280">
    <w:abstractNumId w:val="100506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