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2026Z09585</w:t>
        <w:br/>
      </w:r>
      <w:proofErr w:type="spellEnd"/>
    </w:p>
    <w:p>
      <w:pPr>
        <w:pStyle w:val="Normal"/>
        <w:rPr>
          <w:b w:val="1"/>
          <w:bCs w:val="1"/>
        </w:rPr>
      </w:pPr>
      <w:r w:rsidR="250AE766">
        <w:rPr>
          <w:b w:val="0"/>
          <w:bCs w:val="0"/>
        </w:rPr>
        <w:t>(ingezonden 12 mei 2026)</w:t>
        <w:br/>
      </w:r>
    </w:p>
    <w:p>
      <w:r>
        <w:t xml:space="preserve">Vragen van het lid Teunissen (PvdD) aan de minister-president en de minister van Klimaat en Groene Groei over bescherming van Bonaire tegen de klimaatcrisis</w:t>
      </w:r>
      <w:r>
        <w:br/>
      </w:r>
    </w:p>
    <w:p>
      <w:pPr>
        <w:pStyle w:val="ListParagraph"/>
        <w:numPr>
          <w:ilvl w:val="0"/>
          <w:numId w:val="100506800"/>
        </w:numPr>
        <w:ind w:left="360"/>
      </w:pPr>
      <w:r>
        <w:t xml:space="preserve">Heeft u kennisgenomen van het NOS-artikel over het bezoek van premier Jetten aan Bonaire[1], bezien in samenhang met het nieuwe rapport van Greenpeace waaruit blijkt dat de kosten van klimaatverandering op Bonaire in de toekomst fors zullen oplopen[2]?</w:t>
      </w:r>
      <w:r>
        <w:br/>
      </w:r>
    </w:p>
    <w:p>
      <w:pPr>
        <w:pStyle w:val="ListParagraph"/>
        <w:numPr>
          <w:ilvl w:val="0"/>
          <w:numId w:val="100506800"/>
        </w:numPr>
        <w:ind w:left="360"/>
      </w:pPr>
      <w:r>
        <w:t xml:space="preserve">Hoe beoordeelt u het feit dat u naar Bonaire afreist met niets meer dan woorden, terwijl de inwoners van het eiland al jaren wachten op daadwerkelijke bescherming tegen de gevolgen van de klimaatcrisis?</w:t>
      </w:r>
      <w:r>
        <w:br/>
      </w:r>
    </w:p>
    <w:p>
      <w:pPr>
        <w:pStyle w:val="ListParagraph"/>
        <w:numPr>
          <w:ilvl w:val="0"/>
          <w:numId w:val="100506800"/>
        </w:numPr>
        <w:ind w:left="360"/>
      </w:pPr>
      <w:r>
        <w:t xml:space="preserve">Welke boodschap denkt u af te geven aan de inwoners van Bonaire door in hoger beroep te gaan tegen de uitspraak in de klimaatzaak, terwijl diezelfde inwoners juist dringend meer bescherming nodig hebben?</w:t>
      </w:r>
      <w:r>
        <w:br/>
      </w:r>
    </w:p>
    <w:p>
      <w:pPr>
        <w:pStyle w:val="ListParagraph"/>
        <w:numPr>
          <w:ilvl w:val="0"/>
          <w:numId w:val="100506800"/>
        </w:numPr>
        <w:ind w:left="360"/>
      </w:pPr>
      <w:r>
        <w:t xml:space="preserve">Begrijpt u dat het hoger beroep door veel inwoners van Bonaire zal worden ervaren alsof de Staat hun veiligheid, gezondheid en toekomst nog altijd niet serieus neemt?</w:t>
      </w:r>
      <w:r>
        <w:br/>
      </w:r>
    </w:p>
    <w:p>
      <w:pPr>
        <w:pStyle w:val="ListParagraph"/>
        <w:numPr>
          <w:ilvl w:val="0"/>
          <w:numId w:val="100506800"/>
        </w:numPr>
        <w:ind w:left="360"/>
      </w:pPr>
      <w:r>
        <w:t xml:space="preserve">Kunt u toelichten hoe u voorkomt dat Caribisch Nederland bij een volgend bezoek opnieuw met lege handen blijft achter in beleid, bescherming en middelen?</w:t>
      </w:r>
      <w:r>
        <w:br/>
      </w:r>
    </w:p>
    <w:p>
      <w:pPr>
        <w:pStyle w:val="ListParagraph"/>
        <w:numPr>
          <w:ilvl w:val="0"/>
          <w:numId w:val="100506800"/>
        </w:numPr>
        <w:ind w:left="360"/>
      </w:pPr>
      <w:r>
        <w:t xml:space="preserve">Kunt u aangeven welke gesprekken er zijn gevoerd met het Openbaar Lichaam Bonaire over klimaatverandering en klimaatmitigatie en -adaptatie? Hoe zijn deze gesprekken verlopen?</w:t>
      </w:r>
      <w:r>
        <w:br/>
      </w:r>
    </w:p>
    <w:p>
      <w:pPr>
        <w:pStyle w:val="ListParagraph"/>
        <w:numPr>
          <w:ilvl w:val="0"/>
          <w:numId w:val="100506800"/>
        </w:numPr>
        <w:ind w:left="360"/>
      </w:pPr>
      <w:r>
        <w:t xml:space="preserve">Overweegt u de eilanden nog eens in de zomer te bezoeken, zodat u zelf kunt ervaren hoe ondraaglijk de hitte daar werkelijk kan worden?</w:t>
      </w:r>
      <w:r>
        <w:br/>
      </w:r>
    </w:p>
    <w:p>
      <w:pPr>
        <w:pStyle w:val="ListParagraph"/>
        <w:numPr>
          <w:ilvl w:val="0"/>
          <w:numId w:val="100506800"/>
        </w:numPr>
        <w:ind w:left="360"/>
      </w:pPr>
      <w:r>
        <w:t xml:space="preserve">Waarom kiest u ervoor om tijd en geld te steken in een hoger beroep, terwijl die energie ook direct kan worden ingezet voor uitvoering, bescherming en financiering van urgente maatregelen op Bonaire?</w:t>
      </w:r>
      <w:r>
        <w:br/>
      </w:r>
    </w:p>
    <w:p>
      <w:pPr>
        <w:pStyle w:val="ListParagraph"/>
        <w:numPr>
          <w:ilvl w:val="0"/>
          <w:numId w:val="100506800"/>
        </w:numPr>
        <w:ind w:left="360"/>
      </w:pPr>
      <w:r>
        <w:t xml:space="preserve">Deelt u de conclusie van Greenpeace dat de kosten voor bescherming van Bonaire fors kunnen oplopen als nu niet wordt ingegrepen? Zo nee, op welke grond wijkt u daarvan af?</w:t>
      </w:r>
      <w:r>
        <w:br/>
      </w:r>
    </w:p>
    <w:p>
      <w:pPr>
        <w:pStyle w:val="ListParagraph"/>
        <w:numPr>
          <w:ilvl w:val="0"/>
          <w:numId w:val="100506800"/>
        </w:numPr>
        <w:ind w:left="360"/>
      </w:pPr>
      <w:r>
        <w:t xml:space="preserve">Welke nieuwe feiten of omstandigheden uit het recente rapport van Greenpeace zijn voor u aanleiding geweest om de schade en kosten van uitblijvend beleid op Bonaire opnieuw te beoordelen?</w:t>
      </w:r>
      <w:r>
        <w:br/>
      </w:r>
    </w:p>
    <w:p>
      <w:pPr>
        <w:pStyle w:val="ListParagraph"/>
        <w:numPr>
          <w:ilvl w:val="0"/>
          <w:numId w:val="100506800"/>
        </w:numPr>
        <w:ind w:left="360"/>
      </w:pPr>
      <w:r>
        <w:t xml:space="preserve">Kunt u aangeven welke concrete aanvullende maatregelen u op korte termijn neemt om Bonaire beter te beschermen tegen zeespiegelstijging, droogte, hittestress en andere klimaatrisico’s?</w:t>
      </w:r>
      <w:r>
        <w:br/>
      </w:r>
    </w:p>
    <w:p>
      <w:pPr>
        <w:pStyle w:val="ListParagraph"/>
        <w:numPr>
          <w:ilvl w:val="0"/>
          <w:numId w:val="100506800"/>
        </w:numPr>
        <w:ind w:left="360"/>
      </w:pPr>
      <w:r>
        <w:t xml:space="preserve">Bent u bereid om de financiering voor de bescherming van Bonaire structureel te borgen door deze onder te brengen in het Deltafonds of een vergelijkbare systematiek van meerjarige begrotingsreserveringen in plaats van te werken met incidentele bijdragen?</w:t>
      </w:r>
      <w:r>
        <w:br/>
      </w:r>
    </w:p>
    <w:p>
      <w:pPr>
        <w:pStyle w:val="ListParagraph"/>
        <w:numPr>
          <w:ilvl w:val="0"/>
          <w:numId w:val="100506800"/>
        </w:numPr>
        <w:ind w:left="360"/>
      </w:pPr>
      <w:r>
        <w:t xml:space="preserve">Bent u bereid om, gelet op het bezoek aan Bonaire, het hoger beroep in de klimaatzaak opnieuw te bezien en prioriteit te geven aan snelle uitvoering van beschermende maatregelen?</w:t>
      </w:r>
      <w:r>
        <w:br/>
      </w:r>
    </w:p>
    <w:p>
      <w:pPr>
        <w:pStyle w:val="ListParagraph"/>
        <w:numPr>
          <w:ilvl w:val="0"/>
          <w:numId w:val="100506800"/>
        </w:numPr>
        <w:ind w:left="360"/>
      </w:pPr>
      <w:r>
        <w:t xml:space="preserve">Kunt u deze vragen afzonderlijk en ruim voor het plenaire debat over de gerechtelijke uitspraak inzake de klimaatzaak Bonaire beantwoorden?</w:t>
      </w:r>
      <w:r>
        <w:br/>
      </w:r>
    </w:p>
    <w:p>
      <w:r>
        <w:t xml:space="preserve"> </w:t>
      </w:r>
      <w:r>
        <w:br/>
      </w:r>
    </w:p>
    <w:p>
      <w:r>
        <w:t xml:space="preserve"> </w:t>
      </w:r>
      <w:r>
        <w:br/>
      </w:r>
    </w:p>
    <w:p>
      <w:r>
        <w:t xml:space="preserve">[1] https://nos.nl/artikel/2613920-bonaire-let-op-ieder-woord-van-premier-jetten-over-klimaatverandering</w:t>
      </w:r>
      <w:r>
        <w:br/>
      </w:r>
    </w:p>
    <w:p>
      <w:r>
        <w:t xml:space="preserve">[2] https://www.nrc.nl/nieuws/2026/05/11/rapport-greenpeace-als-er-nu-niets-gebeurt-om-bonaire-te-beschermen-kunnen-de-kosten-vijf-keer-zo-hoog-oplopen-a4927401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