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B794D" w14:paraId="7892AC7D" w14:textId="77777777">
        <w:tc>
          <w:tcPr>
            <w:tcW w:w="6733" w:type="dxa"/>
            <w:gridSpan w:val="2"/>
            <w:tcBorders>
              <w:top w:val="nil"/>
              <w:left w:val="nil"/>
              <w:bottom w:val="nil"/>
              <w:right w:val="nil"/>
            </w:tcBorders>
            <w:vAlign w:val="center"/>
          </w:tcPr>
          <w:p w:rsidR="00997775" w:rsidP="00710A7A" w:rsidRDefault="00997775" w14:paraId="521C91F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17793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B794D" w14:paraId="72C91CD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F0325E" w14:textId="77777777">
            <w:r w:rsidRPr="008B0CC5">
              <w:t xml:space="preserve">Vergaderjaar </w:t>
            </w:r>
            <w:r w:rsidR="00AC6B87">
              <w:t>202</w:t>
            </w:r>
            <w:r w:rsidR="00684DFF">
              <w:t>5</w:t>
            </w:r>
            <w:r w:rsidR="00AC6B87">
              <w:t>-202</w:t>
            </w:r>
            <w:r w:rsidR="00684DFF">
              <w:t>6</w:t>
            </w:r>
          </w:p>
        </w:tc>
      </w:tr>
      <w:tr w:rsidR="00997775" w:rsidTr="004B794D" w14:paraId="2120755E" w14:textId="77777777">
        <w:trPr>
          <w:cantSplit/>
        </w:trPr>
        <w:tc>
          <w:tcPr>
            <w:tcW w:w="10985" w:type="dxa"/>
            <w:gridSpan w:val="3"/>
            <w:tcBorders>
              <w:top w:val="nil"/>
              <w:left w:val="nil"/>
              <w:bottom w:val="nil"/>
              <w:right w:val="nil"/>
            </w:tcBorders>
          </w:tcPr>
          <w:p w:rsidR="00997775" w:rsidRDefault="00997775" w14:paraId="28640BAB" w14:textId="77777777"/>
        </w:tc>
      </w:tr>
      <w:tr w:rsidR="00997775" w:rsidTr="004B794D" w14:paraId="31F74946" w14:textId="77777777">
        <w:trPr>
          <w:cantSplit/>
        </w:trPr>
        <w:tc>
          <w:tcPr>
            <w:tcW w:w="10985" w:type="dxa"/>
            <w:gridSpan w:val="3"/>
            <w:tcBorders>
              <w:top w:val="nil"/>
              <w:left w:val="nil"/>
              <w:bottom w:val="single" w:color="auto" w:sz="4" w:space="0"/>
              <w:right w:val="nil"/>
            </w:tcBorders>
          </w:tcPr>
          <w:p w:rsidR="00997775" w:rsidRDefault="00997775" w14:paraId="75434D3E" w14:textId="77777777"/>
        </w:tc>
      </w:tr>
      <w:tr w:rsidR="00997775" w:rsidTr="004B794D" w14:paraId="698E77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C2BEBE" w14:textId="77777777"/>
        </w:tc>
        <w:tc>
          <w:tcPr>
            <w:tcW w:w="7654" w:type="dxa"/>
            <w:gridSpan w:val="2"/>
          </w:tcPr>
          <w:p w:rsidR="00997775" w:rsidRDefault="00997775" w14:paraId="281C87B2" w14:textId="77777777"/>
        </w:tc>
      </w:tr>
      <w:tr w:rsidR="004B794D" w:rsidTr="004B794D" w14:paraId="38079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94D" w:rsidP="004B794D" w:rsidRDefault="004B794D" w14:paraId="197D010F" w14:textId="374F4748">
            <w:pPr>
              <w:rPr>
                <w:b/>
              </w:rPr>
            </w:pPr>
            <w:r w:rsidRPr="00A611B3">
              <w:rPr>
                <w:b/>
              </w:rPr>
              <w:t>30</w:t>
            </w:r>
            <w:r>
              <w:rPr>
                <w:b/>
              </w:rPr>
              <w:t xml:space="preserve"> </w:t>
            </w:r>
            <w:r w:rsidRPr="00A611B3">
              <w:rPr>
                <w:b/>
              </w:rPr>
              <w:t>015</w:t>
            </w:r>
          </w:p>
        </w:tc>
        <w:tc>
          <w:tcPr>
            <w:tcW w:w="7654" w:type="dxa"/>
            <w:gridSpan w:val="2"/>
          </w:tcPr>
          <w:p w:rsidR="004B794D" w:rsidP="004B794D" w:rsidRDefault="004B794D" w14:paraId="6B9E6EA5" w14:textId="61CA8823">
            <w:pPr>
              <w:rPr>
                <w:b/>
              </w:rPr>
            </w:pPr>
            <w:r w:rsidRPr="00A611B3">
              <w:rPr>
                <w:b/>
                <w:bCs/>
              </w:rPr>
              <w:t>Bodembeleid</w:t>
            </w:r>
          </w:p>
        </w:tc>
      </w:tr>
      <w:tr w:rsidR="004B794D" w:rsidTr="004B794D" w14:paraId="7874D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94D" w:rsidP="004B794D" w:rsidRDefault="004B794D" w14:paraId="15BBDE21" w14:textId="77777777"/>
        </w:tc>
        <w:tc>
          <w:tcPr>
            <w:tcW w:w="7654" w:type="dxa"/>
            <w:gridSpan w:val="2"/>
          </w:tcPr>
          <w:p w:rsidR="004B794D" w:rsidP="004B794D" w:rsidRDefault="004B794D" w14:paraId="6345665D" w14:textId="77777777"/>
        </w:tc>
      </w:tr>
      <w:tr w:rsidR="004B794D" w:rsidTr="004B794D" w14:paraId="2B31D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94D" w:rsidP="004B794D" w:rsidRDefault="004B794D" w14:paraId="357B270E" w14:textId="77777777"/>
        </w:tc>
        <w:tc>
          <w:tcPr>
            <w:tcW w:w="7654" w:type="dxa"/>
            <w:gridSpan w:val="2"/>
          </w:tcPr>
          <w:p w:rsidR="004B794D" w:rsidP="004B794D" w:rsidRDefault="004B794D" w14:paraId="509625B8" w14:textId="77777777"/>
        </w:tc>
      </w:tr>
      <w:tr w:rsidR="004B794D" w:rsidTr="004B794D" w14:paraId="6E6496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94D" w:rsidP="004B794D" w:rsidRDefault="004B794D" w14:paraId="31380996" w14:textId="6A62029E">
            <w:pPr>
              <w:rPr>
                <w:b/>
              </w:rPr>
            </w:pPr>
            <w:r>
              <w:rPr>
                <w:b/>
              </w:rPr>
              <w:t>Nr. 14</w:t>
            </w:r>
            <w:r>
              <w:rPr>
                <w:b/>
              </w:rPr>
              <w:t>8</w:t>
            </w:r>
          </w:p>
        </w:tc>
        <w:tc>
          <w:tcPr>
            <w:tcW w:w="7654" w:type="dxa"/>
            <w:gridSpan w:val="2"/>
          </w:tcPr>
          <w:p w:rsidR="004B794D" w:rsidP="004B794D" w:rsidRDefault="004B794D" w14:paraId="4DD48E51" w14:textId="4BC54967">
            <w:pPr>
              <w:rPr>
                <w:b/>
              </w:rPr>
            </w:pPr>
            <w:r>
              <w:rPr>
                <w:b/>
              </w:rPr>
              <w:t xml:space="preserve">MOTIE VAN </w:t>
            </w:r>
            <w:r w:rsidRPr="004B794D">
              <w:rPr>
                <w:b/>
              </w:rPr>
              <w:t>HET LID KOSTIĆ</w:t>
            </w:r>
          </w:p>
        </w:tc>
      </w:tr>
      <w:tr w:rsidR="004B794D" w:rsidTr="004B794D" w14:paraId="3360C4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94D" w:rsidP="004B794D" w:rsidRDefault="004B794D" w14:paraId="23F0E3B0" w14:textId="77777777"/>
        </w:tc>
        <w:tc>
          <w:tcPr>
            <w:tcW w:w="7654" w:type="dxa"/>
            <w:gridSpan w:val="2"/>
          </w:tcPr>
          <w:p w:rsidR="004B794D" w:rsidP="004B794D" w:rsidRDefault="004B794D" w14:paraId="6B5B949A" w14:textId="58E528FB">
            <w:r>
              <w:t>Voorgesteld 12 mei 2026</w:t>
            </w:r>
          </w:p>
        </w:tc>
      </w:tr>
      <w:tr w:rsidR="00997775" w:rsidTr="004B794D" w14:paraId="6F0033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62BD62" w14:textId="77777777"/>
        </w:tc>
        <w:tc>
          <w:tcPr>
            <w:tcW w:w="7654" w:type="dxa"/>
            <w:gridSpan w:val="2"/>
          </w:tcPr>
          <w:p w:rsidR="00997775" w:rsidRDefault="00997775" w14:paraId="41081AFD" w14:textId="77777777"/>
        </w:tc>
      </w:tr>
      <w:tr w:rsidR="00997775" w:rsidTr="004B794D" w14:paraId="0849A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B91CD1" w14:textId="77777777"/>
        </w:tc>
        <w:tc>
          <w:tcPr>
            <w:tcW w:w="7654" w:type="dxa"/>
            <w:gridSpan w:val="2"/>
          </w:tcPr>
          <w:p w:rsidR="00997775" w:rsidRDefault="00997775" w14:paraId="59937057" w14:textId="77777777">
            <w:r>
              <w:t>De Kamer,</w:t>
            </w:r>
          </w:p>
        </w:tc>
      </w:tr>
      <w:tr w:rsidR="00997775" w:rsidTr="004B794D" w14:paraId="45CF1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6B5C7" w14:textId="77777777"/>
        </w:tc>
        <w:tc>
          <w:tcPr>
            <w:tcW w:w="7654" w:type="dxa"/>
            <w:gridSpan w:val="2"/>
          </w:tcPr>
          <w:p w:rsidR="00997775" w:rsidRDefault="00997775" w14:paraId="61383ED3" w14:textId="77777777"/>
        </w:tc>
      </w:tr>
      <w:tr w:rsidR="00997775" w:rsidTr="004B794D" w14:paraId="18462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16B624" w14:textId="77777777"/>
        </w:tc>
        <w:tc>
          <w:tcPr>
            <w:tcW w:w="7654" w:type="dxa"/>
            <w:gridSpan w:val="2"/>
          </w:tcPr>
          <w:p w:rsidR="00997775" w:rsidRDefault="00997775" w14:paraId="66564FF4" w14:textId="77777777">
            <w:r>
              <w:t>gehoord de beraadslaging,</w:t>
            </w:r>
          </w:p>
        </w:tc>
      </w:tr>
      <w:tr w:rsidR="00997775" w:rsidTr="004B794D" w14:paraId="0C672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FC714D" w14:textId="77777777"/>
        </w:tc>
        <w:tc>
          <w:tcPr>
            <w:tcW w:w="7654" w:type="dxa"/>
            <w:gridSpan w:val="2"/>
          </w:tcPr>
          <w:p w:rsidR="00997775" w:rsidRDefault="00997775" w14:paraId="2D93711D" w14:textId="77777777"/>
        </w:tc>
      </w:tr>
      <w:tr w:rsidR="00997775" w:rsidTr="004B794D" w14:paraId="449A75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2B57BF" w14:textId="77777777"/>
        </w:tc>
        <w:tc>
          <w:tcPr>
            <w:tcW w:w="7654" w:type="dxa"/>
            <w:gridSpan w:val="2"/>
          </w:tcPr>
          <w:p w:rsidR="00A5441B" w:rsidP="00A5441B" w:rsidRDefault="00A5441B" w14:paraId="36EDB150" w14:textId="77777777">
            <w:r>
              <w:t>constaterende dat in de joint letter of intent (artikel 15.3) is vastgelegd dat de Staat de overeenkomst met Tata Steel kan opzeggen indien er een zorgwekkend onderzoek loopt naar bestuurders van Tata Steel Limited (TSL) of Tata Steel Nederland (TSN), of wanneer TSN zijn bestaande milieurechtelijke en bestuursrechtelijke verplichtingen onvoldoende nakomt;</w:t>
            </w:r>
          </w:p>
          <w:p w:rsidR="00A5441B" w:rsidP="00A5441B" w:rsidRDefault="00A5441B" w14:paraId="51B3FAD0" w14:textId="77777777"/>
          <w:p w:rsidR="00A5441B" w:rsidP="00A5441B" w:rsidRDefault="00A5441B" w14:paraId="57B817C3" w14:textId="77777777">
            <w:r>
              <w:t>overwegende dat bestuurders van Tata Steel Limited zijn veroordeeld wegens illegale prijsafspraken;</w:t>
            </w:r>
          </w:p>
          <w:p w:rsidR="00A5441B" w:rsidP="00A5441B" w:rsidRDefault="00A5441B" w14:paraId="0E6E9F75" w14:textId="77777777"/>
          <w:p w:rsidR="00A5441B" w:rsidP="00A5441B" w:rsidRDefault="00A5441B" w14:paraId="4C747B8A" w14:textId="77777777">
            <w:r>
              <w:t>overwegende dat Tata Steel Nederland zich al jaren herhaaldelijk niet aan (gezondheids)regels houdt, zoals onder andere blijkt uit opgelegde dwangsommen, gedwongen verscherpt toezicht en sluiting van bedrijfsonderdelen, en dat de Kamer recht heeft op uitleg van het kabinet over hoe dit allemaal precies wordt gewogen;</w:t>
            </w:r>
          </w:p>
          <w:p w:rsidR="00A5441B" w:rsidP="00A5441B" w:rsidRDefault="00A5441B" w14:paraId="11EBCED8" w14:textId="77777777"/>
          <w:p w:rsidR="00A5441B" w:rsidP="00A5441B" w:rsidRDefault="00A5441B" w14:paraId="2BB445F6" w14:textId="77777777">
            <w:r>
              <w:t>verzoekt de regering uiteen te zetten hoe de stapeling van compliancetekortkomingen van Tata Steel wordt beoordeeld in het licht van artikel 15.3 van de joint letter of intent en wat daar de gevolgen van zijn, en de Kamer hier zo snel mogelijk, ruim voordat de maatwerkafspraak mogelijk wordt gesloten, over te informeren,</w:t>
            </w:r>
          </w:p>
          <w:p w:rsidR="00A5441B" w:rsidP="00A5441B" w:rsidRDefault="00A5441B" w14:paraId="089E4614" w14:textId="77777777"/>
          <w:p w:rsidR="00A5441B" w:rsidP="00A5441B" w:rsidRDefault="00A5441B" w14:paraId="3DECA644" w14:textId="77777777">
            <w:r>
              <w:t>en gaat over tot de orde van de dag.</w:t>
            </w:r>
          </w:p>
          <w:p w:rsidR="00A5441B" w:rsidP="00A5441B" w:rsidRDefault="00A5441B" w14:paraId="3AB34583" w14:textId="6EFA7FE9"/>
          <w:p w:rsidR="00997775" w:rsidP="00A5441B" w:rsidRDefault="00A5441B" w14:paraId="32D2307A" w14:textId="1B09FBDE">
            <w:r>
              <w:t>Kostić</w:t>
            </w:r>
          </w:p>
        </w:tc>
      </w:tr>
    </w:tbl>
    <w:p w:rsidR="00997775" w:rsidRDefault="00997775" w14:paraId="74AD313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AE0E" w14:textId="77777777" w:rsidR="004B794D" w:rsidRDefault="004B794D">
      <w:pPr>
        <w:spacing w:line="20" w:lineRule="exact"/>
      </w:pPr>
    </w:p>
  </w:endnote>
  <w:endnote w:type="continuationSeparator" w:id="0">
    <w:p w14:paraId="4C237818" w14:textId="77777777" w:rsidR="004B794D" w:rsidRDefault="004B794D">
      <w:pPr>
        <w:pStyle w:val="Amendement"/>
      </w:pPr>
      <w:r>
        <w:rPr>
          <w:b w:val="0"/>
        </w:rPr>
        <w:t xml:space="preserve"> </w:t>
      </w:r>
    </w:p>
  </w:endnote>
  <w:endnote w:type="continuationNotice" w:id="1">
    <w:p w14:paraId="62F9E4C8" w14:textId="77777777" w:rsidR="004B794D" w:rsidRDefault="004B79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7523B" w14:textId="77777777" w:rsidR="004B794D" w:rsidRDefault="004B794D">
      <w:pPr>
        <w:pStyle w:val="Amendement"/>
      </w:pPr>
      <w:r>
        <w:rPr>
          <w:b w:val="0"/>
        </w:rPr>
        <w:separator/>
      </w:r>
    </w:p>
  </w:footnote>
  <w:footnote w:type="continuationSeparator" w:id="0">
    <w:p w14:paraId="3CBD8608" w14:textId="77777777" w:rsidR="004B794D" w:rsidRDefault="004B7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4D"/>
    <w:rsid w:val="00133FCE"/>
    <w:rsid w:val="001E482C"/>
    <w:rsid w:val="001E4877"/>
    <w:rsid w:val="0021105A"/>
    <w:rsid w:val="00280D6A"/>
    <w:rsid w:val="002B78E9"/>
    <w:rsid w:val="002C5406"/>
    <w:rsid w:val="00330D60"/>
    <w:rsid w:val="00345A5C"/>
    <w:rsid w:val="003F71A1"/>
    <w:rsid w:val="0043313C"/>
    <w:rsid w:val="00476415"/>
    <w:rsid w:val="004B794D"/>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441B"/>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40787"/>
  <w15:docId w15:val="{5616F40A-9249-48B4-ACF7-DB8AB2CC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1146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2026-05-13T08:10:00.0000000Z</dcterms:created>
  <dcterms:modified xsi:type="dcterms:W3CDTF">2026-05-13T08:24:00.0000000Z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