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239A" w14:paraId="0A657E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B9AF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91BF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239A" w14:paraId="73A0DB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B70D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239A" w14:paraId="6DCDB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241F32" w14:textId="77777777"/>
        </w:tc>
      </w:tr>
      <w:tr w:rsidR="00997775" w:rsidTr="00AD239A" w14:paraId="6DFA97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7790CC" w14:textId="77777777"/>
        </w:tc>
      </w:tr>
      <w:tr w:rsidR="00997775" w:rsidTr="00AD239A" w14:paraId="6FEFD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9E98B" w14:textId="77777777"/>
        </w:tc>
        <w:tc>
          <w:tcPr>
            <w:tcW w:w="7654" w:type="dxa"/>
            <w:gridSpan w:val="2"/>
          </w:tcPr>
          <w:p w:rsidR="00997775" w:rsidRDefault="00997775" w14:paraId="48A152BC" w14:textId="77777777"/>
        </w:tc>
      </w:tr>
      <w:tr w:rsidR="00AD239A" w:rsidTr="00AD239A" w14:paraId="454D1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5FFC2A45" w14:textId="2425360A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AD239A" w:rsidP="00AD239A" w:rsidRDefault="00AD239A" w14:paraId="67EE8ABB" w14:textId="31B55041">
            <w:pPr>
              <w:rPr>
                <w:b/>
              </w:rPr>
            </w:pPr>
            <w:r w:rsidRPr="00BE6A21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AD239A" w:rsidTr="00AD239A" w14:paraId="3706F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39719643" w14:textId="77777777"/>
        </w:tc>
        <w:tc>
          <w:tcPr>
            <w:tcW w:w="7654" w:type="dxa"/>
            <w:gridSpan w:val="2"/>
          </w:tcPr>
          <w:p w:rsidR="00AD239A" w:rsidP="00AD239A" w:rsidRDefault="00AD239A" w14:paraId="559E5A9C" w14:textId="77777777"/>
        </w:tc>
      </w:tr>
      <w:tr w:rsidR="00AD239A" w:rsidTr="00AD239A" w14:paraId="4F6DF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2235D209" w14:textId="77777777"/>
        </w:tc>
        <w:tc>
          <w:tcPr>
            <w:tcW w:w="7654" w:type="dxa"/>
            <w:gridSpan w:val="2"/>
          </w:tcPr>
          <w:p w:rsidR="00AD239A" w:rsidP="00AD239A" w:rsidRDefault="00AD239A" w14:paraId="05C77206" w14:textId="77777777"/>
        </w:tc>
      </w:tr>
      <w:tr w:rsidR="00AD239A" w:rsidTr="00AD239A" w14:paraId="180B3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4A023C0A" w14:textId="59E92B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4331</w:t>
            </w:r>
          </w:p>
        </w:tc>
        <w:tc>
          <w:tcPr>
            <w:tcW w:w="7654" w:type="dxa"/>
            <w:gridSpan w:val="2"/>
          </w:tcPr>
          <w:p w:rsidR="00AD239A" w:rsidP="00AD239A" w:rsidRDefault="00AD239A" w14:paraId="52C62F23" w14:textId="1961A207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BECKERMAN</w:t>
            </w:r>
          </w:p>
        </w:tc>
      </w:tr>
      <w:tr w:rsidR="00AD239A" w:rsidTr="00AD239A" w14:paraId="07D91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00D4A9C7" w14:textId="77777777"/>
        </w:tc>
        <w:tc>
          <w:tcPr>
            <w:tcW w:w="7654" w:type="dxa"/>
            <w:gridSpan w:val="2"/>
          </w:tcPr>
          <w:p w:rsidR="00AD239A" w:rsidP="00AD239A" w:rsidRDefault="00AD239A" w14:paraId="7981E91E" w14:textId="48453153">
            <w:r>
              <w:t>Voorgesteld 12 mei 2026</w:t>
            </w:r>
          </w:p>
        </w:tc>
      </w:tr>
      <w:tr w:rsidR="00AD239A" w:rsidTr="00AD239A" w14:paraId="10836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2F17447F" w14:textId="77777777"/>
        </w:tc>
        <w:tc>
          <w:tcPr>
            <w:tcW w:w="7654" w:type="dxa"/>
            <w:gridSpan w:val="2"/>
          </w:tcPr>
          <w:p w:rsidR="00AD239A" w:rsidP="00AD239A" w:rsidRDefault="00AD239A" w14:paraId="2AAB8113" w14:textId="77777777"/>
        </w:tc>
      </w:tr>
      <w:tr w:rsidR="00AD239A" w:rsidTr="00AD239A" w14:paraId="72B69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1D0F78AC" w14:textId="77777777"/>
        </w:tc>
        <w:tc>
          <w:tcPr>
            <w:tcW w:w="7654" w:type="dxa"/>
            <w:gridSpan w:val="2"/>
          </w:tcPr>
          <w:p w:rsidR="00AD239A" w:rsidP="00AD239A" w:rsidRDefault="00AD239A" w14:paraId="759510E8" w14:textId="177C5727">
            <w:r>
              <w:t>De Kamer,</w:t>
            </w:r>
          </w:p>
        </w:tc>
      </w:tr>
      <w:tr w:rsidR="00AD239A" w:rsidTr="00AD239A" w14:paraId="06390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62D27A8D" w14:textId="77777777"/>
        </w:tc>
        <w:tc>
          <w:tcPr>
            <w:tcW w:w="7654" w:type="dxa"/>
            <w:gridSpan w:val="2"/>
          </w:tcPr>
          <w:p w:rsidR="00AD239A" w:rsidP="00AD239A" w:rsidRDefault="00AD239A" w14:paraId="3FB462A4" w14:textId="77777777"/>
        </w:tc>
      </w:tr>
      <w:tr w:rsidR="00AD239A" w:rsidTr="00AD239A" w14:paraId="4C7AF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39A" w:rsidP="00AD239A" w:rsidRDefault="00AD239A" w14:paraId="5570FEF2" w14:textId="77777777"/>
        </w:tc>
        <w:tc>
          <w:tcPr>
            <w:tcW w:w="7654" w:type="dxa"/>
            <w:gridSpan w:val="2"/>
          </w:tcPr>
          <w:p w:rsidR="00AD239A" w:rsidP="00AD239A" w:rsidRDefault="00AD239A" w14:paraId="6AF1774F" w14:textId="5B4D6C59">
            <w:r>
              <w:t>gehoord de beraadslaging,</w:t>
            </w:r>
          </w:p>
        </w:tc>
      </w:tr>
      <w:tr w:rsidR="00997775" w:rsidTr="00AD239A" w14:paraId="2F6B6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A51F3" w14:textId="77777777"/>
        </w:tc>
        <w:tc>
          <w:tcPr>
            <w:tcW w:w="7654" w:type="dxa"/>
            <w:gridSpan w:val="2"/>
          </w:tcPr>
          <w:p w:rsidR="00997775" w:rsidRDefault="00997775" w14:paraId="23B69B2A" w14:textId="77777777"/>
        </w:tc>
      </w:tr>
      <w:tr w:rsidR="00997775" w:rsidTr="00AD239A" w14:paraId="36677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39177" w14:textId="77777777"/>
        </w:tc>
        <w:tc>
          <w:tcPr>
            <w:tcW w:w="7654" w:type="dxa"/>
            <w:gridSpan w:val="2"/>
          </w:tcPr>
          <w:p w:rsidR="00AD239A" w:rsidP="00AD239A" w:rsidRDefault="00AD239A" w14:paraId="7124A10D" w14:textId="77777777">
            <w:r>
              <w:t>constaterende dat de schadelijkheid van stoffen vaak pas na gebruik in het veld zichtbaar wordt;</w:t>
            </w:r>
          </w:p>
          <w:p w:rsidR="00AD239A" w:rsidP="00AD239A" w:rsidRDefault="00AD239A" w14:paraId="5B8C0F71" w14:textId="77777777"/>
          <w:p w:rsidR="00AD239A" w:rsidP="00AD239A" w:rsidRDefault="00AD239A" w14:paraId="25435328" w14:textId="77777777">
            <w:r>
              <w:t>overwegende dat bij afschaffing van de periodieke herbeoordeling de kans groot is dat stoffen op de markt blijven die bij langdurige blootstelling schadelijke effecten hebben op milieu en gezondheid;</w:t>
            </w:r>
          </w:p>
          <w:p w:rsidR="00AD239A" w:rsidP="00AD239A" w:rsidRDefault="00AD239A" w14:paraId="5BACB520" w14:textId="77777777"/>
          <w:p w:rsidR="00AD239A" w:rsidP="00AD239A" w:rsidRDefault="00AD239A" w14:paraId="22D9DA82" w14:textId="77777777">
            <w:r>
              <w:t>verzoekt de regering in Europa te pleiten voor het behoud van periodieke herbeoordelingen voor alle stoffen,</w:t>
            </w:r>
          </w:p>
          <w:p w:rsidR="00AD239A" w:rsidP="00AD239A" w:rsidRDefault="00AD239A" w14:paraId="1893BA22" w14:textId="77777777"/>
          <w:p w:rsidR="00AD239A" w:rsidP="00AD239A" w:rsidRDefault="00AD239A" w14:paraId="1AA070D1" w14:textId="77777777">
            <w:r>
              <w:t>en gaat over tot de orde van de dag.</w:t>
            </w:r>
          </w:p>
          <w:p w:rsidR="00AD239A" w:rsidP="00AD239A" w:rsidRDefault="00AD239A" w14:paraId="3B670DE6" w14:textId="77777777"/>
          <w:p w:rsidR="00997775" w:rsidP="00AD239A" w:rsidRDefault="00AD239A" w14:paraId="608055C6" w14:textId="51473131">
            <w:r>
              <w:t>Beckerman</w:t>
            </w:r>
          </w:p>
        </w:tc>
      </w:tr>
    </w:tbl>
    <w:p w:rsidR="00997775" w:rsidRDefault="00997775" w14:paraId="3AE96231" w14:textId="77777777"/>
    <w:sectPr w:rsidR="00997775" w:rsidSect="00AD239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74BB" w14:textId="77777777" w:rsidR="00AD239A" w:rsidRDefault="00AD239A">
      <w:pPr>
        <w:spacing w:line="20" w:lineRule="exact"/>
      </w:pPr>
    </w:p>
  </w:endnote>
  <w:endnote w:type="continuationSeparator" w:id="0">
    <w:p w14:paraId="7484EFB3" w14:textId="77777777" w:rsidR="00AD239A" w:rsidRDefault="00AD23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27D1CD" w14:textId="77777777" w:rsidR="00AD239A" w:rsidRDefault="00AD23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0C66" w14:textId="77777777" w:rsidR="00AD239A" w:rsidRDefault="00AD23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B59908" w14:textId="77777777" w:rsidR="00AD239A" w:rsidRDefault="00AD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239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FE4C9"/>
  <w15:docId w15:val="{5C83E363-F9D2-4C86-BA4F-B0EB281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2026-05-13T08:04:00.0000000Z</dcterms:created>
  <dcterms:modified xsi:type="dcterms:W3CDTF">2026-05-13T08:18:00.0000000Z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