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C5636F" w:rsidP="00364612" w:rsidRDefault="00244857" w14:paraId="01357762" w14:textId="66369344">
      <w:pPr>
        <w:autoSpaceDE w:val="0"/>
        <w:autoSpaceDN w:val="0"/>
        <w:adjustRightInd w:val="0"/>
        <w:ind w:left="-284" w:firstLine="284"/>
        <w:rPr>
          <w:b/>
          <w:bCs/>
        </w:rPr>
      </w:pPr>
      <w:r>
        <w:rPr>
          <w:b/>
          <w:bCs/>
        </w:rPr>
        <w:t xml:space="preserve">INBRENG </w:t>
      </w:r>
      <w:r w:rsidRPr="00F90853" w:rsidR="00D01B91">
        <w:rPr>
          <w:b/>
          <w:bCs/>
        </w:rPr>
        <w:t>VERSLAG</w:t>
      </w:r>
      <w:r w:rsidRPr="00F90853" w:rsidR="00C5636F">
        <w:rPr>
          <w:b/>
          <w:bCs/>
        </w:rPr>
        <w:t xml:space="preserve">  </w:t>
      </w:r>
      <w:r w:rsidRPr="00F90853" w:rsidR="00F6258C">
        <w:rPr>
          <w:b/>
          <w:bCs/>
        </w:rPr>
        <w:t>VAN EEN SCHRIFTELIJK OVERLEG</w:t>
      </w:r>
    </w:p>
    <w:p w:rsidRPr="00F90853" w:rsidR="00D01B91" w:rsidP="00364612" w:rsidRDefault="00D01B91" w14:paraId="7B319E39" w14:textId="77777777">
      <w:pPr>
        <w:autoSpaceDE w:val="0"/>
        <w:autoSpaceDN w:val="0"/>
        <w:adjustRightInd w:val="0"/>
        <w:ind w:left="-284" w:firstLine="284"/>
        <w:rPr>
          <w:b/>
          <w:bCs/>
        </w:rPr>
      </w:pPr>
    </w:p>
    <w:p w:rsidRPr="00F90853" w:rsidR="001179D8" w:rsidP="00364612" w:rsidRDefault="007203C9" w14:paraId="398FF6AE" w14:textId="77777777">
      <w:pPr>
        <w:pStyle w:val="Voetnoottekst"/>
        <w:rPr>
          <w:rFonts w:ascii="Times New Roman" w:hAnsi="Times New Roman"/>
          <w:sz w:val="24"/>
          <w:szCs w:val="24"/>
        </w:rPr>
      </w:pPr>
      <w:r w:rsidRPr="00F90853">
        <w:rPr>
          <w:rFonts w:ascii="Times New Roman" w:hAnsi="Times New Roman"/>
          <w:sz w:val="24"/>
          <w:szCs w:val="24"/>
        </w:rPr>
        <w:t xml:space="preserve">Binnen de vaste commissie </w:t>
      </w:r>
      <w:r w:rsidRPr="00F90853" w:rsidR="00681DE2">
        <w:rPr>
          <w:rFonts w:ascii="Times New Roman" w:hAnsi="Times New Roman"/>
          <w:sz w:val="24"/>
          <w:szCs w:val="24"/>
        </w:rPr>
        <w:t xml:space="preserve">voor </w:t>
      </w:r>
      <w:r w:rsidR="00815346">
        <w:rPr>
          <w:rFonts w:ascii="Times New Roman" w:hAnsi="Times New Roman"/>
          <w:sz w:val="24"/>
          <w:szCs w:val="24"/>
        </w:rPr>
        <w:t>Defensie</w:t>
      </w:r>
      <w:r w:rsidRPr="00F90853">
        <w:rPr>
          <w:rFonts w:ascii="Times New Roman" w:hAnsi="Times New Roman"/>
          <w:sz w:val="24"/>
          <w:szCs w:val="24"/>
        </w:rPr>
        <w:t xml:space="preserve"> hebben de onderstaande fracties de behoefte vragen en opmerkingen voor te leggen aan </w:t>
      </w:r>
      <w:r w:rsidRPr="00F90853" w:rsidR="00CC5CFF">
        <w:rPr>
          <w:rFonts w:ascii="Times New Roman" w:hAnsi="Times New Roman"/>
          <w:sz w:val="24"/>
          <w:szCs w:val="24"/>
        </w:rPr>
        <w:t xml:space="preserve">de </w:t>
      </w:r>
      <w:r w:rsidRPr="00BE2891" w:rsidR="00CC5CFF">
        <w:rPr>
          <w:rFonts w:ascii="Times New Roman" w:hAnsi="Times New Roman"/>
          <w:sz w:val="24"/>
          <w:szCs w:val="24"/>
        </w:rPr>
        <w:t>minister</w:t>
      </w:r>
      <w:r w:rsidRPr="00F90853" w:rsidR="00CC5CFF">
        <w:rPr>
          <w:rFonts w:ascii="Times New Roman" w:hAnsi="Times New Roman"/>
          <w:sz w:val="24"/>
          <w:szCs w:val="24"/>
        </w:rPr>
        <w:t xml:space="preserve"> van </w:t>
      </w:r>
      <w:r w:rsidR="00815346">
        <w:rPr>
          <w:rFonts w:ascii="Times New Roman" w:hAnsi="Times New Roman"/>
          <w:sz w:val="24"/>
          <w:szCs w:val="24"/>
        </w:rPr>
        <w:t>Defensie</w:t>
      </w:r>
      <w:r w:rsidR="00843991">
        <w:rPr>
          <w:rFonts w:ascii="Times New Roman" w:hAnsi="Times New Roman"/>
          <w:sz w:val="24"/>
          <w:szCs w:val="24"/>
        </w:rPr>
        <w:t xml:space="preserve"> over </w:t>
      </w:r>
      <w:r w:rsidRPr="00BE2891" w:rsidR="00BE2891">
        <w:rPr>
          <w:rFonts w:ascii="Times New Roman" w:hAnsi="Times New Roman"/>
          <w:sz w:val="24"/>
          <w:szCs w:val="24"/>
        </w:rPr>
        <w:t xml:space="preserve">Raad Buitenlandse Zaken Defensie </w:t>
      </w:r>
      <w:r w:rsidR="00BE2891">
        <w:rPr>
          <w:rFonts w:ascii="Times New Roman" w:hAnsi="Times New Roman"/>
          <w:sz w:val="24"/>
          <w:szCs w:val="24"/>
        </w:rPr>
        <w:t>van</w:t>
      </w:r>
      <w:r w:rsidRPr="00BE2891" w:rsidR="00BE2891">
        <w:rPr>
          <w:rFonts w:ascii="Times New Roman" w:hAnsi="Times New Roman"/>
          <w:sz w:val="24"/>
          <w:szCs w:val="24"/>
        </w:rPr>
        <w:t xml:space="preserve"> 7</w:t>
      </w:r>
      <w:r w:rsidR="00FF609E">
        <w:rPr>
          <w:rFonts w:ascii="Times New Roman" w:hAnsi="Times New Roman"/>
          <w:sz w:val="24"/>
          <w:szCs w:val="24"/>
        </w:rPr>
        <w:t xml:space="preserve"> en 8</w:t>
      </w:r>
      <w:r w:rsidRPr="00BE2891" w:rsidR="00BE2891">
        <w:rPr>
          <w:rFonts w:ascii="Times New Roman" w:hAnsi="Times New Roman"/>
          <w:sz w:val="24"/>
          <w:szCs w:val="24"/>
        </w:rPr>
        <w:t xml:space="preserve"> juni</w:t>
      </w:r>
      <w:r w:rsidR="00815346">
        <w:rPr>
          <w:rFonts w:ascii="Times New Roman" w:hAnsi="Times New Roman"/>
          <w:sz w:val="24"/>
          <w:szCs w:val="24"/>
        </w:rPr>
        <w:t>.</w:t>
      </w:r>
    </w:p>
    <w:p w:rsidRPr="00F90853" w:rsidR="007203C9" w:rsidP="00364612" w:rsidRDefault="001179D8" w14:paraId="62F74DE5" w14:textId="77777777">
      <w:pPr>
        <w:tabs>
          <w:tab w:val="left" w:pos="-720"/>
        </w:tabs>
        <w:suppressAutoHyphens/>
      </w:pPr>
      <w:r w:rsidRPr="00F90853">
        <w:t xml:space="preserve"> </w:t>
      </w:r>
    </w:p>
    <w:p w:rsidRPr="00F90853" w:rsidR="007203C9" w:rsidP="00364612" w:rsidRDefault="005866D6" w14:paraId="44743E7B" w14:textId="77777777">
      <w:pPr>
        <w:tabs>
          <w:tab w:val="left" w:pos="-720"/>
        </w:tabs>
        <w:suppressAutoHyphens/>
      </w:pPr>
      <w:r>
        <w:t>De v</w:t>
      </w:r>
      <w:r w:rsidRPr="00F90853" w:rsidR="007203C9">
        <w:t>oorzitter van de commissie,</w:t>
      </w:r>
    </w:p>
    <w:p w:rsidRPr="00F90853" w:rsidR="007203C9" w:rsidP="00364612" w:rsidRDefault="00BE2891" w14:paraId="3A8DCAED" w14:textId="77777777">
      <w:pPr>
        <w:tabs>
          <w:tab w:val="left" w:pos="-720"/>
        </w:tabs>
        <w:suppressAutoHyphens/>
      </w:pPr>
      <w:r>
        <w:t xml:space="preserve">Paternotte </w:t>
      </w:r>
    </w:p>
    <w:p w:rsidRPr="00F90853" w:rsidR="007203C9" w:rsidP="00364612" w:rsidRDefault="007203C9" w14:paraId="6CAEC28F" w14:textId="77777777">
      <w:pPr>
        <w:tabs>
          <w:tab w:val="left" w:pos="-720"/>
        </w:tabs>
        <w:suppressAutoHyphens/>
      </w:pPr>
    </w:p>
    <w:p w:rsidRPr="00F90853" w:rsidR="007203C9" w:rsidP="00364612" w:rsidRDefault="00244857" w14:paraId="076AC756" w14:textId="61B8F042">
      <w:pPr>
        <w:tabs>
          <w:tab w:val="left" w:pos="-720"/>
        </w:tabs>
        <w:suppressAutoHyphens/>
      </w:pPr>
      <w:r>
        <w:t>A</w:t>
      </w:r>
      <w:r w:rsidR="00B3616F">
        <w:t>djunct-</w:t>
      </w:r>
      <w:r w:rsidR="005866D6">
        <w:t>griffier</w:t>
      </w:r>
      <w:r w:rsidRPr="00F90853" w:rsidR="007203C9">
        <w:t xml:space="preserve"> van de commissie,</w:t>
      </w:r>
    </w:p>
    <w:p w:rsidRPr="00F90853" w:rsidR="007203C9" w:rsidP="00364612" w:rsidRDefault="00BE2891" w14:paraId="266DEA90" w14:textId="77777777">
      <w:pPr>
        <w:tabs>
          <w:tab w:val="left" w:pos="-720"/>
        </w:tabs>
        <w:suppressAutoHyphens/>
      </w:pPr>
      <w:r>
        <w:t xml:space="preserve">Manten </w:t>
      </w:r>
    </w:p>
    <w:p w:rsidR="007203C9" w:rsidP="00364612" w:rsidRDefault="007203C9" w14:paraId="61CC5241" w14:textId="77777777"/>
    <w:p w:rsidRPr="00DD1F78" w:rsidR="00D30FFF" w:rsidP="00D30FFF" w:rsidRDefault="00D30FFF" w14:paraId="767C6D70" w14:textId="77777777">
      <w:pPr>
        <w:rPr>
          <w:b/>
        </w:rPr>
      </w:pPr>
      <w:r w:rsidRPr="00DD1F78">
        <w:rPr>
          <w:b/>
        </w:rPr>
        <w:t>Inhoudsopgave</w:t>
      </w:r>
    </w:p>
    <w:p w:rsidRPr="00DD1F78" w:rsidR="00D30FFF" w:rsidP="00D30FFF" w:rsidRDefault="00D30FFF" w14:paraId="1E7F5C1F"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D30FFF" w:rsidP="00D30FFF" w:rsidRDefault="00D30FFF" w14:paraId="16FDE39C"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D30FFF" w:rsidP="00D30FFF" w:rsidRDefault="00D30FFF" w14:paraId="2511A30D" w14:textId="77777777">
      <w:r w:rsidRPr="00DD1F78">
        <w:rPr>
          <w:b/>
        </w:rPr>
        <w:tab/>
      </w:r>
      <w:r w:rsidRPr="00DD1F78">
        <w:t xml:space="preserve">Vragen en opmerkingen van de leden van de </w:t>
      </w:r>
      <w:r w:rsidR="00FF609E">
        <w:t>VVD</w:t>
      </w:r>
      <w:r w:rsidRPr="00DD1F78">
        <w:t>-fractie</w:t>
      </w:r>
    </w:p>
    <w:p w:rsidRPr="00DD1F78" w:rsidR="00D30FFF" w:rsidP="00D30FFF" w:rsidRDefault="00D30FFF" w14:paraId="30A8F939" w14:textId="77777777">
      <w:pPr>
        <w:ind w:firstLine="708"/>
      </w:pPr>
      <w:r w:rsidRPr="00DD1F78">
        <w:t xml:space="preserve">Vragen en opmerkingen van de leden van de </w:t>
      </w:r>
      <w:r w:rsidR="00FF609E">
        <w:t>PVV</w:t>
      </w:r>
      <w:r w:rsidRPr="00DD1F78">
        <w:t>-fractie</w:t>
      </w:r>
    </w:p>
    <w:p w:rsidR="00D30FFF" w:rsidP="00D30FFF" w:rsidRDefault="00D30FFF" w14:paraId="5D6DCED4" w14:textId="77777777">
      <w:pPr>
        <w:ind w:firstLine="708"/>
      </w:pPr>
      <w:r w:rsidRPr="00DD1F78">
        <w:t xml:space="preserve">Vragen en opmerkingen van de leden van de </w:t>
      </w:r>
      <w:r w:rsidR="00FF609E">
        <w:t>CDA</w:t>
      </w:r>
      <w:r w:rsidRPr="00DD1F78">
        <w:t>-fractie</w:t>
      </w:r>
    </w:p>
    <w:p w:rsidRPr="00DD1F78" w:rsidR="006812CC" w:rsidP="00D30FFF" w:rsidRDefault="006812CC" w14:paraId="58A49406" w14:textId="77777777">
      <w:pPr>
        <w:ind w:firstLine="708"/>
      </w:pPr>
      <w:r>
        <w:t>Vragen en opmerkingen van de leden van de BBB-fractie</w:t>
      </w:r>
    </w:p>
    <w:p w:rsidRPr="00DD1F78" w:rsidR="00D30FFF" w:rsidP="00D30FFF" w:rsidRDefault="00D30FFF" w14:paraId="3CCF916E" w14:textId="77777777">
      <w:pPr>
        <w:ind w:firstLine="708"/>
      </w:pPr>
      <w:r w:rsidRPr="00DD1F78">
        <w:t xml:space="preserve">Vragen en opmerkingen van de leden van de </w:t>
      </w:r>
      <w:r w:rsidR="005C2452">
        <w:t>Groep Markuszower</w:t>
      </w:r>
    </w:p>
    <w:p w:rsidRPr="00DD1F78" w:rsidR="00D30FFF" w:rsidP="00D30FFF" w:rsidRDefault="00D30FFF" w14:paraId="020B0E58" w14:textId="77777777">
      <w:pPr>
        <w:ind w:firstLine="708"/>
        <w:rPr>
          <w:b/>
        </w:rPr>
      </w:pPr>
      <w:r w:rsidRPr="00DD1F78">
        <w:rPr>
          <w:b/>
        </w:rPr>
        <w:br/>
        <w:t>II</w:t>
      </w:r>
      <w:r w:rsidRPr="00DD1F78">
        <w:rPr>
          <w:b/>
        </w:rPr>
        <w:tab/>
        <w:t>Antwoord / Reactie van de minister</w:t>
      </w:r>
    </w:p>
    <w:p w:rsidRPr="00DD1F78" w:rsidR="00D30FFF" w:rsidP="00D30FFF" w:rsidRDefault="00D30FFF" w14:paraId="7D31F03A" w14:textId="77777777">
      <w:pPr>
        <w:rPr>
          <w:b/>
        </w:rPr>
      </w:pPr>
    </w:p>
    <w:p w:rsidRPr="00F90853" w:rsidR="00D30FFF" w:rsidP="00364612" w:rsidRDefault="00244857" w14:paraId="7FD9CBFE" w14:textId="0EE60E90">
      <w:r>
        <w:br w:type="page"/>
      </w:r>
    </w:p>
    <w:p w:rsidR="008A1EF6" w:rsidP="005866D6" w:rsidRDefault="008A1EF6" w14:paraId="6173C7D5" w14:textId="77777777">
      <w:pPr>
        <w:rPr>
          <w:b/>
        </w:rPr>
      </w:pPr>
    </w:p>
    <w:p w:rsidR="00D30FFF" w:rsidP="00364612" w:rsidRDefault="00D30FFF" w14:paraId="31C61A42" w14:textId="77777777">
      <w:pPr>
        <w:rPr>
          <w:b/>
        </w:rPr>
      </w:pPr>
      <w:r w:rsidRPr="00DD1F78">
        <w:rPr>
          <w:b/>
        </w:rPr>
        <w:t>I</w:t>
      </w:r>
      <w:r w:rsidRPr="00DD1F78">
        <w:rPr>
          <w:b/>
        </w:rPr>
        <w:tab/>
        <w:t>Vragen en opmerkingen vanuit de fracties</w:t>
      </w:r>
    </w:p>
    <w:p w:rsidR="00D30FFF" w:rsidP="00364612" w:rsidRDefault="00D30FFF" w14:paraId="17EA34B0" w14:textId="77777777">
      <w:pPr>
        <w:rPr>
          <w:b/>
        </w:rPr>
      </w:pPr>
    </w:p>
    <w:p w:rsidRPr="00FF609E" w:rsidR="00FF609E" w:rsidP="00FF609E" w:rsidRDefault="00FF609E" w14:paraId="0EF40E32" w14:textId="77777777">
      <w:pPr>
        <w:rPr>
          <w:b/>
          <w:bCs/>
        </w:rPr>
      </w:pPr>
      <w:r w:rsidRPr="00FF609E">
        <w:rPr>
          <w:b/>
          <w:bCs/>
        </w:rPr>
        <w:t>Vragen en opmerkingen van de leden van de VVD-fractie</w:t>
      </w:r>
    </w:p>
    <w:p w:rsidRPr="00DD1F78" w:rsidR="00FF609E" w:rsidP="00FF609E" w:rsidRDefault="00FF609E" w14:paraId="43D147DD" w14:textId="77777777">
      <w:r w:rsidRPr="00FF609E">
        <w:t xml:space="preserve">De leden van de VVD-fractie hebben kennisgenomen van de geagendeerde stukken voor de Raad Buitenlandse Zaken Defensie </w:t>
      </w:r>
      <w:r>
        <w:t>van</w:t>
      </w:r>
      <w:r w:rsidRPr="00FF609E">
        <w:t xml:space="preserve"> 7 </w:t>
      </w:r>
      <w:r>
        <w:t xml:space="preserve">en 8 </w:t>
      </w:r>
      <w:r w:rsidRPr="00FF609E">
        <w:t>juni 2026 en zien op dit moment af van het maken van inhoudelijke opmerkingen en het stellen van aanvullende vragen.</w:t>
      </w:r>
    </w:p>
    <w:p w:rsidR="00FF609E" w:rsidP="00364612" w:rsidRDefault="00FF609E" w14:paraId="4EBECFDD" w14:textId="77777777"/>
    <w:p w:rsidRPr="00FF609E" w:rsidR="00160D42" w:rsidP="004C5C68" w:rsidRDefault="00FF609E" w14:paraId="09391E51" w14:textId="77777777">
      <w:pPr>
        <w:rPr>
          <w:b/>
          <w:bCs/>
        </w:rPr>
      </w:pPr>
      <w:r w:rsidRPr="00FF609E">
        <w:rPr>
          <w:b/>
          <w:bCs/>
        </w:rPr>
        <w:t>Vragen en opmerkingen van de leden van de PVV-fractie</w:t>
      </w:r>
    </w:p>
    <w:p w:rsidR="00FF609E" w:rsidP="00FF609E" w:rsidRDefault="00FF609E" w14:paraId="6F4CB269" w14:textId="77777777">
      <w:r>
        <w:t>De leden van de PVV-fractie hebben kennisgenomen van de informele Raad Buitenlandse Zaken Defensie van 7 en 8 juni 2026. Wel hebben de leden enkele vragen</w:t>
      </w:r>
      <w:r w:rsidR="002547DF">
        <w:t>.</w:t>
      </w:r>
      <w:r>
        <w:t xml:space="preserve"> </w:t>
      </w:r>
    </w:p>
    <w:p w:rsidR="00FF609E" w:rsidP="00FF609E" w:rsidRDefault="00FF609E" w14:paraId="6C654DB1" w14:textId="77777777">
      <w:r>
        <w:t xml:space="preserve"> </w:t>
      </w:r>
    </w:p>
    <w:p w:rsidR="00FF609E" w:rsidP="00FF609E" w:rsidRDefault="00FF609E" w14:paraId="056280B5" w14:textId="77777777">
      <w:r>
        <w:t>De leden van de PVV-fractie maken zich zorgen dat de invoering van AGILE kan leiden tot meer dwingende EU-inmenging in de Nederlandse krijgsmacht. Deze zorgen worden versterkt doordat in Nederland betrekkelijk weinig vooraanstaande producenten van militaire eindsystemen zijn gevestigd, waardoor het risico bestaat dat Nederlandse bedrijven binnen Europese defensieprogramma’s afhankelijk worden van grote buitenlandse concerns. Hoe gaat het kabinet ervoor zorgen dat de Nederlandse zeggenschap en autonomie binnen AGILE gewaarborgd blijven? Tot welke concrete innovaties kan het AGILE-programma leiden die de Nederlandse defensie-industrie daadwerkelijk versterken?</w:t>
      </w:r>
    </w:p>
    <w:p w:rsidR="00FF609E" w:rsidP="00FF609E" w:rsidRDefault="00FF609E" w14:paraId="2EF0478B" w14:textId="77777777">
      <w:r>
        <w:t>De leden van de PVV-fractie hebben vragen over de verdere uitwerking van de wederzijdse bijstandsclausule van de EU, Artikel 42.7 VEU. Dit artikel verplicht EU-lidstaten om andere lidstaten hulp en bijstand te verlenen wanneer zij op hun grondgebied worden aangevallen. Hoewel dit artikel al bestaat, hebben deze leden zorgen over de manier waarop de EU dit artikel steeds verder politiek en praktisch probeert in te vullen. Deze leden zijn van mening dat de NAVO de hoeksteen van onze collectieve verdediging moet blijven en dat Europese defensiesamenwerking nooit mag leiden tot verdringing van de NAVO of tot meer EU-zeggenschap over de Nederlandse krijgsmacht. Kan de minister garanderen dat Nederland bij de verdere bespreking van Artikel 42.7 blijft inzetten op een sterke NAVO, zonder dat de EU enige zeggenschap krijgt over onze krijgsmacht?</w:t>
      </w:r>
    </w:p>
    <w:p w:rsidR="00FF609E" w:rsidP="00FF609E" w:rsidRDefault="00FF609E" w14:paraId="52F56448" w14:textId="77777777"/>
    <w:p w:rsidR="00FF609E" w:rsidP="00FF609E" w:rsidRDefault="00FF609E" w14:paraId="2B14EE42" w14:textId="77777777">
      <w:r>
        <w:t>Daarnaast constateren de leden van de PVV-fractie dat Artikel 42.7 spreekt over hulp en bijstand met “alle middelen waarover zij beschikken”. Kan de minister toelichten hoe deze bepaling zich verhoudt tot de nationale soevereiniteit van Nederland en wie uiteindelijk bepaalt welke militaire, financiële of materiële steun Nederland eventueel levert?</w:t>
      </w:r>
    </w:p>
    <w:p w:rsidR="00FF609E" w:rsidP="00FF609E" w:rsidRDefault="00FF609E" w14:paraId="5D05141F" w14:textId="77777777"/>
    <w:p w:rsidR="00FF609E" w:rsidP="00FF609E" w:rsidRDefault="00FF609E" w14:paraId="26E1C14E" w14:textId="77777777">
      <w:r>
        <w:t>Ook vragen de leden van de PVV-fractie of de verdere operationalisering van Artikel 42.7 op enige wijze kan leiden tot verplichtingen voor Nederland die verder gaan dan wat het kabinet en de Tweede Kamer wenselijk achten. Kan de minister uitsluiten dat Nederland via Artikel 42.7 verplicht kan worden tot militaire inzet zonder nationale politieke besluitvorming?</w:t>
      </w:r>
    </w:p>
    <w:p w:rsidR="00FF609E" w:rsidP="00FF609E" w:rsidRDefault="00FF609E" w14:paraId="3DC19139" w14:textId="77777777"/>
    <w:p w:rsidR="00FF609E" w:rsidP="00FF609E" w:rsidRDefault="00FF609E" w14:paraId="45ED00E9" w14:textId="77777777">
      <w:r>
        <w:t xml:space="preserve">De leden van de PVV-fractie hebben ook vragen over de militaire steun aan Oekraïne. Aan de ‘Ukraine Support </w:t>
      </w:r>
      <w:proofErr w:type="spellStart"/>
      <w:r>
        <w:t>Loan</w:t>
      </w:r>
      <w:proofErr w:type="spellEnd"/>
      <w:r>
        <w:t xml:space="preserve">’ zijn hervormingsverplichtingen gekoppeld aan uitbetaling van de lening. De verwachting is dat het Oekraïense parlement weerstand biedt tegen sommige hervormingen. Kan de minister aangeven of het weigeren van hervormingsverplichtingen invloed heeft op de Nederlandse militaire en financiële steun aan Oekraïne?  </w:t>
      </w:r>
    </w:p>
    <w:p w:rsidR="00FF609E" w:rsidP="00FF609E" w:rsidRDefault="00FF609E" w14:paraId="3048D63E" w14:textId="77777777"/>
    <w:p w:rsidRPr="00B94719" w:rsidR="00FF609E" w:rsidP="00FF609E" w:rsidRDefault="00FF609E" w14:paraId="754FDC11" w14:textId="77777777">
      <w:r>
        <w:t xml:space="preserve">Tot slot hebben de leden van de PVV-fractie vragen over de verdere financiering van Oekraïne met betrekking tot de ‘Ukraine Support </w:t>
      </w:r>
      <w:proofErr w:type="spellStart"/>
      <w:r>
        <w:t>Loan</w:t>
      </w:r>
      <w:proofErr w:type="spellEnd"/>
      <w:r>
        <w:t xml:space="preserve">’. De EU heeft met de ‘Ukraine Support </w:t>
      </w:r>
      <w:proofErr w:type="spellStart"/>
      <w:r>
        <w:t>Loan</w:t>
      </w:r>
      <w:proofErr w:type="spellEnd"/>
      <w:r>
        <w:t xml:space="preserve">’ twee derde van de financiering op zich genomen, daarnaast hebben alleen Noorwegen en Japan respectievelijk 7,5 miljard euro en 6 miljard dollar toegezegd. Hierdoor is een gat ontstaan van 35 miljard euro. Kan de minister garanderen dat Nederland niet weer opdraait voor het gat in de begroting, maar </w:t>
      </w:r>
      <w:r w:rsidR="002547DF">
        <w:t xml:space="preserve">dat zij </w:t>
      </w:r>
      <w:r>
        <w:t>zal inzetten op financiering vanuit partnerlanden zoals afgesproken?</w:t>
      </w:r>
    </w:p>
    <w:p w:rsidR="00D51E1C" w:rsidP="00364612" w:rsidRDefault="00D51E1C" w14:paraId="13BA6653" w14:textId="77777777"/>
    <w:p w:rsidRPr="00057D54" w:rsidR="00057D54" w:rsidP="00364612" w:rsidRDefault="00057D54" w14:paraId="70F4323A" w14:textId="77777777">
      <w:pPr>
        <w:rPr>
          <w:b/>
          <w:bCs/>
        </w:rPr>
      </w:pPr>
      <w:r w:rsidRPr="00057D54">
        <w:rPr>
          <w:b/>
          <w:bCs/>
        </w:rPr>
        <w:t>Vragen en opmerkingen van de leden van de CDA-fractie</w:t>
      </w:r>
    </w:p>
    <w:p w:rsidR="00057D54" w:rsidP="00057D54" w:rsidRDefault="00057D54" w14:paraId="6337BE20" w14:textId="77777777">
      <w:r>
        <w:t>De leden van de CDA-fractie hebben kennisgenomen van de stukken ter voorbereiding op de informele Raad Buitenlandse Zaken Defensie van 7 en 8 juni 2026. Deze leden hebben hier nog enkele vragen bij.</w:t>
      </w:r>
    </w:p>
    <w:p w:rsidR="00057D54" w:rsidP="00057D54" w:rsidRDefault="00057D54" w14:paraId="6C85B08F" w14:textId="77777777"/>
    <w:p w:rsidRPr="00057D54" w:rsidR="00057D54" w:rsidP="00057D54" w:rsidRDefault="00057D54" w14:paraId="5FD33D1B" w14:textId="77777777">
      <w:pPr>
        <w:rPr>
          <w:u w:val="single"/>
        </w:rPr>
      </w:pPr>
      <w:r w:rsidRPr="00057D54">
        <w:rPr>
          <w:u w:val="single"/>
        </w:rPr>
        <w:t>Europese veiligheidsstrategie</w:t>
      </w:r>
    </w:p>
    <w:p w:rsidR="00057D54" w:rsidP="00057D54" w:rsidRDefault="00057D54" w14:paraId="45DC2906" w14:textId="77777777">
      <w:r>
        <w:t xml:space="preserve">De leden van de CDA-fractie lezen in </w:t>
      </w:r>
      <w:r w:rsidR="002547DF">
        <w:t>het</w:t>
      </w:r>
      <w:r>
        <w:t xml:space="preserve"> non-paper die Nederland heeft ingediend met daarin de Nederlandse prioriteiten voor de Europese veiligheidsstrategie dat het kabinet onder andere inzet op het verder operationaliseren van artikel 42.7 van het Verdrag betreffende de Europese Unie. Dit artikel verplicht EU-lidstaten om hulp en bijstand te verlenen wanneer een lidstaat op zijn grondgebied gewapenderhand wordt aangevallen. Deze leden begrijpen dat hierover meer duidelijkheid nodig is. Tegelijk zien zij artikel 5 van het NAVO-verdrag als leidend voor onze bondgenootschappelijke verdediging. De leden van de CDA-fractie vragen of het kabinet precies kan aangeven wat de Nederlandse inzet is bij de bespreking over artikel 42.7 tijdens deze Raad. Welke concrete stappen wil Nederland zetten om artikel 42.7 beter uitvoerbaar te maken? Denkt het kabinet daarbij bijvoorbeeld aan het uitwerken van scenario’s en besluitvormingsprocedures of het doen van gezamenlijke oefeningen? Welke rol ziet het kabinet voor artikel 42.7 bij hybride aanvallen, cyberaanvallen, sabotage van vitale infrastructuur en terroristische aanvallen? Waar ligt volgens het kabinet de grens tussen een ernstige hybride dreiging en een gewapende aanval?</w:t>
      </w:r>
    </w:p>
    <w:p w:rsidR="00CF290D" w:rsidP="00057D54" w:rsidRDefault="00CF290D" w14:paraId="2A1E9A75" w14:textId="77777777"/>
    <w:p w:rsidR="00057D54" w:rsidP="00057D54" w:rsidRDefault="00057D54" w14:paraId="731834B8" w14:textId="77777777">
      <w:r>
        <w:t>De leden van de CDA-fractie lezen dat EU-ambassadeurs een simulatie-oefening hebben gehouden over artikel 42.7. Kan het kabinet de Kamer, desnoods vertrouwelijk, informeren over de belangrijkste lessen uit deze oefening?</w:t>
      </w:r>
      <w:r w:rsidR="00CF290D">
        <w:t xml:space="preserve"> </w:t>
      </w:r>
      <w:r>
        <w:t>De</w:t>
      </w:r>
      <w:r w:rsidR="00CF290D">
        <w:t xml:space="preserve">ze leden </w:t>
      </w:r>
      <w:r>
        <w:t>vragen hoe wordt voorkomen dat de EU en de NAVO langs elkaar heen werken. Is er al een gezamenlijke EU-NAVO werkwijze voor situaties waarin zowel artikel 42.7 VEU als artikel 5 van het NAVO-verdrag aan de orde kan zijn?</w:t>
      </w:r>
    </w:p>
    <w:p w:rsidR="00CF290D" w:rsidP="00057D54" w:rsidRDefault="00CF290D" w14:paraId="02AB7C38" w14:textId="77777777"/>
    <w:p w:rsidR="00057D54" w:rsidP="00057D54" w:rsidRDefault="00057D54" w14:paraId="07C9301D" w14:textId="77777777">
      <w:r>
        <w:t>De leden van de CDA-fractie vragen specifiek aandacht voor het Koninkrijk der Nederlanden. Kan het kabinet aangeven in hoeverre artikel 42.7 van toepassing is op de BES-eilanden en de Caribische landen binnen het Koninkrijk?</w:t>
      </w:r>
    </w:p>
    <w:p w:rsidR="00CF290D" w:rsidP="00057D54" w:rsidRDefault="00CF290D" w14:paraId="4C476BC1" w14:textId="77777777"/>
    <w:p w:rsidRPr="00CF290D" w:rsidR="00057D54" w:rsidP="00057D54" w:rsidRDefault="00057D54" w14:paraId="6AFDA3D1" w14:textId="77777777">
      <w:pPr>
        <w:rPr>
          <w:u w:val="single"/>
        </w:rPr>
      </w:pPr>
      <w:r w:rsidRPr="00CF290D">
        <w:rPr>
          <w:u w:val="single"/>
        </w:rPr>
        <w:t>Oekraïne</w:t>
      </w:r>
    </w:p>
    <w:p w:rsidR="00057D54" w:rsidP="00057D54" w:rsidRDefault="00057D54" w14:paraId="1F827C3E" w14:textId="77777777">
      <w:r>
        <w:t>De leden van de CDA-fractie lezen dat binnen de EU wordt nagedacht over een grotere rol bij vredesbesprekingen. Welke voorwaarden stelt het kabinet aan een eventuele Europese vertegenwoordiger of gezant bij vredesbesprekingen?</w:t>
      </w:r>
    </w:p>
    <w:p w:rsidR="00CF290D" w:rsidP="00057D54" w:rsidRDefault="00CF290D" w14:paraId="6BE51EFA" w14:textId="77777777"/>
    <w:p w:rsidRPr="00CF290D" w:rsidR="00057D54" w:rsidP="00057D54" w:rsidRDefault="00057D54" w14:paraId="4FE24F76" w14:textId="77777777">
      <w:pPr>
        <w:rPr>
          <w:u w:val="single"/>
        </w:rPr>
      </w:pPr>
      <w:r w:rsidRPr="00CF290D">
        <w:rPr>
          <w:u w:val="single"/>
        </w:rPr>
        <w:t>AGILE: snelle defensie-innovatie</w:t>
      </w:r>
    </w:p>
    <w:p w:rsidR="00057D54" w:rsidP="00057D54" w:rsidRDefault="00057D54" w14:paraId="380F3869" w14:textId="77777777">
      <w:r>
        <w:t xml:space="preserve">De leden van de CDA-fractie hebben met belangstelling kennisgenomen van het BNC-fiche over AGILE. Zij steunen de inzet om defensie-innovatie te versnellen, zeker voor het mkb, </w:t>
      </w:r>
      <w:proofErr w:type="spellStart"/>
      <w:r>
        <w:t>start-ups</w:t>
      </w:r>
      <w:proofErr w:type="spellEnd"/>
      <w:r>
        <w:t xml:space="preserve"> en </w:t>
      </w:r>
      <w:proofErr w:type="spellStart"/>
      <w:r>
        <w:t>scale</w:t>
      </w:r>
      <w:proofErr w:type="spellEnd"/>
      <w:r>
        <w:t>-ups.</w:t>
      </w:r>
      <w:r w:rsidR="000E551E">
        <w:t xml:space="preserve"> </w:t>
      </w:r>
      <w:r>
        <w:t>De</w:t>
      </w:r>
      <w:r w:rsidR="000E551E">
        <w:t xml:space="preserve">ze leden </w:t>
      </w:r>
      <w:r>
        <w:t xml:space="preserve">vragen of het kabinet kan aangeven welke concrete Nederlandse doelstellingen het heeft voor AGILE. Voor welke Nederlandse bedrijven en kennisinstellingen biedt AGILE </w:t>
      </w:r>
      <w:r w:rsidR="000E551E">
        <w:t>de</w:t>
      </w:r>
      <w:r>
        <w:t xml:space="preserve"> meeste potentie? Denkt het kabinet daarbij aan sensoren, kwantumtechnologie, slimme materialen, ruimtevaarttechnologie, intelligente systemen en de maritieme maakindustrie? Hoe gaat het kabinet Nederlandse mkb-bedrijven, </w:t>
      </w:r>
      <w:proofErr w:type="spellStart"/>
      <w:r>
        <w:t>start-ups</w:t>
      </w:r>
      <w:proofErr w:type="spellEnd"/>
      <w:r>
        <w:t xml:space="preserve"> en </w:t>
      </w:r>
      <w:proofErr w:type="spellStart"/>
      <w:r>
        <w:t>scale</w:t>
      </w:r>
      <w:proofErr w:type="spellEnd"/>
      <w:r>
        <w:t>-ups actief helpen om mee te doen aan AGILE?</w:t>
      </w:r>
    </w:p>
    <w:p w:rsidR="000E551E" w:rsidP="00057D54" w:rsidRDefault="000E551E" w14:paraId="3AF3E61E" w14:textId="77777777"/>
    <w:p w:rsidR="00057D54" w:rsidP="00057D54" w:rsidRDefault="000E551E" w14:paraId="39CFDBCC" w14:textId="77777777">
      <w:r>
        <w:t xml:space="preserve">De minister </w:t>
      </w:r>
      <w:r w:rsidR="00057D54">
        <w:t xml:space="preserve">schrijft dat Nederlandse bedrijven vaak sterk zijn in </w:t>
      </w:r>
      <w:proofErr w:type="spellStart"/>
      <w:r w:rsidR="00057D54">
        <w:t>dual-use</w:t>
      </w:r>
      <w:proofErr w:type="spellEnd"/>
      <w:r w:rsidR="00057D54">
        <w:t xml:space="preserve"> technologie, maar minder vaak hoofdaannemer zijn van grote militaire eindproducten. De leden van de CDA-fractie vragen hoe het kabinet ervoor gaat zorgen dat Nederlandse bedrijven toegang krijgen tot Europese </w:t>
      </w:r>
      <w:proofErr w:type="spellStart"/>
      <w:r w:rsidR="00057D54">
        <w:t>waardeketens</w:t>
      </w:r>
      <w:proofErr w:type="spellEnd"/>
      <w:r>
        <w:t>.</w:t>
      </w:r>
      <w:r w:rsidR="00057D54">
        <w:t xml:space="preserve"> Deze leden vragen tevens of het kabinet bereid is om in Brussel te pleiten voor duidelijke deelnamecriteria die voorkomen dat grote defensiebedrijven uit grote lidstaten het programma domineren, aangezien innovatie doorgaans juist van kleinere </w:t>
      </w:r>
      <w:proofErr w:type="spellStart"/>
      <w:r w:rsidR="00057D54">
        <w:t>start-ups</w:t>
      </w:r>
      <w:proofErr w:type="spellEnd"/>
      <w:r w:rsidR="00057D54">
        <w:t xml:space="preserve"> en </w:t>
      </w:r>
      <w:proofErr w:type="spellStart"/>
      <w:r w:rsidR="00057D54">
        <w:t>scale</w:t>
      </w:r>
      <w:proofErr w:type="spellEnd"/>
      <w:r w:rsidR="00057D54">
        <w:t>-ups komt.</w:t>
      </w:r>
    </w:p>
    <w:p w:rsidR="000E551E" w:rsidP="00057D54" w:rsidRDefault="000E551E" w14:paraId="76300536" w14:textId="77777777"/>
    <w:p w:rsidR="006812CC" w:rsidP="00057D54" w:rsidRDefault="00057D54" w14:paraId="2B44DC3C" w14:textId="77777777">
      <w:r>
        <w:t xml:space="preserve">Het budget voor AGILE van 115 miljoen euro wordt overgeheveld uit bestaande EU-programma’s, waaronder het Europees Defensiefonds, EDIP, het EU Space </w:t>
      </w:r>
      <w:proofErr w:type="spellStart"/>
      <w:r>
        <w:t>Programme</w:t>
      </w:r>
      <w:proofErr w:type="spellEnd"/>
      <w:r>
        <w:t xml:space="preserve"> en het </w:t>
      </w:r>
      <w:proofErr w:type="spellStart"/>
      <w:r>
        <w:t>Secured</w:t>
      </w:r>
      <w:proofErr w:type="spellEnd"/>
      <w:r>
        <w:t xml:space="preserve"> Connectivity </w:t>
      </w:r>
      <w:proofErr w:type="spellStart"/>
      <w:r>
        <w:t>Programme</w:t>
      </w:r>
      <w:proofErr w:type="spellEnd"/>
      <w:r>
        <w:t xml:space="preserve">. De leden van de CDA-fractie vragen of </w:t>
      </w:r>
      <w:r w:rsidR="000E551E">
        <w:t xml:space="preserve">de minister </w:t>
      </w:r>
      <w:r>
        <w:t xml:space="preserve">kan aangeven welke activiteiten binnen deze programma’s worden verminderd of stopgezet. Deelt </w:t>
      </w:r>
      <w:r w:rsidR="000E551E">
        <w:t xml:space="preserve">de minister </w:t>
      </w:r>
      <w:r>
        <w:t>de zorg dat een nieuw programma niet ten koste mag gaan van lopende defensie-, ruimtevaart- of connectiviteitsdoelen?</w:t>
      </w:r>
    </w:p>
    <w:p w:rsidRPr="006812CC" w:rsidR="006812CC" w:rsidP="00057D54" w:rsidRDefault="006812CC" w14:paraId="0BC1A7C4" w14:textId="77777777">
      <w:pPr>
        <w:rPr>
          <w:b/>
          <w:bCs/>
        </w:rPr>
      </w:pPr>
      <w:r w:rsidRPr="006812CC">
        <w:rPr>
          <w:b/>
          <w:bCs/>
        </w:rPr>
        <w:t>Vragen en opmerkingen van de leden van de BBB-fractie</w:t>
      </w:r>
    </w:p>
    <w:p w:rsidR="006812CC" w:rsidP="006812CC" w:rsidRDefault="006812CC" w14:paraId="1F4DC600" w14:textId="77777777">
      <w:r w:rsidRPr="008B3684">
        <w:t xml:space="preserve">De leden van de BBB-fractie hebben kennisgenomen van de </w:t>
      </w:r>
      <w:r>
        <w:t>geannoteerde agenda van</w:t>
      </w:r>
      <w:r w:rsidRPr="008B3684">
        <w:t xml:space="preserve"> de Informele Raad Buitenlandse Zaken Defensie van 7 en 8 juni 2026 en het fiche over het voorstel voor flexibele en snelle defensie-innovatie, AGILE. Deze leden hebben hierover nog enkele vragen. </w:t>
      </w:r>
    </w:p>
    <w:p w:rsidRPr="008B3684" w:rsidR="006812CC" w:rsidP="006812CC" w:rsidRDefault="006812CC" w14:paraId="05B19F88" w14:textId="77777777"/>
    <w:p w:rsidR="006812CC" w:rsidP="006812CC" w:rsidRDefault="006812CC" w14:paraId="0A41DA5C" w14:textId="77777777">
      <w:r w:rsidRPr="008B3684">
        <w:t xml:space="preserve">De leden </w:t>
      </w:r>
      <w:r>
        <w:t xml:space="preserve">van de BBB-fractie </w:t>
      </w:r>
      <w:r w:rsidRPr="008B3684">
        <w:t xml:space="preserve">lezen dat tijdens de informele Raad wordt gesproken over de wederzijdse bijstandsclausule van de EU, artikel 42.7 VEU. Deze leden onderschrijven dat Europa zijn eigen weerbaarheid moet versterken, maar vragen </w:t>
      </w:r>
      <w:r>
        <w:t xml:space="preserve">de minister </w:t>
      </w:r>
      <w:r w:rsidRPr="008B3684">
        <w:t>te bevestigen dat artikel 42.7 geen alternatief mag worden voor artikel 5 van de NAVO. Hoe borgt het kabinet dat eventuele operationalisering van artikel 42.7 aanvullend blijft op de NAVO en niet leidt tot dubbele structuren, onduidelijke commandolijnen of een politiek signaal dat de NAVO-garantie minder centraal zou staan?</w:t>
      </w:r>
    </w:p>
    <w:p w:rsidRPr="008B3684" w:rsidR="006812CC" w:rsidP="006812CC" w:rsidRDefault="006812CC" w14:paraId="1B62A682" w14:textId="77777777"/>
    <w:p w:rsidR="006812CC" w:rsidP="006812CC" w:rsidRDefault="006812CC" w14:paraId="329A8DB6" w14:textId="77777777">
      <w:r w:rsidRPr="008B3684">
        <w:t xml:space="preserve">De leden </w:t>
      </w:r>
      <w:r>
        <w:t xml:space="preserve">van de BBB-fractie </w:t>
      </w:r>
      <w:r w:rsidRPr="008B3684">
        <w:t xml:space="preserve">lezen dat onder meer wordt gesproken over scenario’s waarin artikel 42.7 kan worden ingeroepen bij een aanval op een EU-lidstaat </w:t>
      </w:r>
      <w:r w:rsidR="002547DF">
        <w:t>die</w:t>
      </w:r>
      <w:r w:rsidRPr="008B3684">
        <w:t xml:space="preserve"> geen NAVO-lid is, of bij hybride aanvallen waarbij artikel 5 van de NAVO niet van toepassing is. Kan </w:t>
      </w:r>
      <w:r>
        <w:t>de minister</w:t>
      </w:r>
      <w:r w:rsidRPr="008B3684">
        <w:t xml:space="preserve"> aangeven welke inzet Nederland kiest bij deze discussie? Welke grenzen stelt Nederland aan de operationalisering van artikel 42.7, en hoe wordt voorkomen dat lidstaten via open formuleringen verplichtingen aangaan waarvan de militaire, financiële en politieke gevolgen vooraf onvoldoende duidelijk zijn?</w:t>
      </w:r>
    </w:p>
    <w:p w:rsidRPr="008B3684" w:rsidR="006812CC" w:rsidP="006812CC" w:rsidRDefault="006812CC" w14:paraId="6E3B59B4" w14:textId="77777777"/>
    <w:p w:rsidR="006812CC" w:rsidP="006812CC" w:rsidRDefault="006812CC" w14:paraId="75ED3F61" w14:textId="77777777">
      <w:r w:rsidRPr="008B3684">
        <w:t xml:space="preserve">De leden van de BBB-fractie vragen daarnaast hoe artikel 42.7 zich verhoudt tot het Koninkrijk der Nederlanden. Kan </w:t>
      </w:r>
      <w:r>
        <w:t>de minister</w:t>
      </w:r>
      <w:r w:rsidRPr="008B3684">
        <w:t xml:space="preserve"> nader toelichten wat wordt bedoeld met de eerdere uitspraak dat artikel 42.7 “niet onverkort” van toepassing is op het Caribische deel van het Koninkrijk? Welke gevolgen heeft dit voor de veiligheid van de BES-eilanden en de Caribische landen binnen het Koninkrijk?</w:t>
      </w:r>
    </w:p>
    <w:p w:rsidRPr="008B3684" w:rsidR="006812CC" w:rsidP="006812CC" w:rsidRDefault="006812CC" w14:paraId="29A56925" w14:textId="77777777"/>
    <w:p w:rsidR="006812CC" w:rsidP="006812CC" w:rsidRDefault="006812CC" w14:paraId="49BF827D" w14:textId="77777777">
      <w:r w:rsidRPr="008B3684">
        <w:t xml:space="preserve">De leden </w:t>
      </w:r>
      <w:r>
        <w:t xml:space="preserve">van de BBB-fractie </w:t>
      </w:r>
      <w:r w:rsidRPr="008B3684">
        <w:t xml:space="preserve">lezen dat mogelijk ook wordt gesproken over militaire steun aan Oekraïne, veiligheidsgaranties en de Europese Vredesfaciliteit. Deze leden blijven steun aan Oekraïne van groot belang vinden, maar hechten aan duidelijke controle op besteding, lastenverdeling en militaire effectiviteit. Kan </w:t>
      </w:r>
      <w:r>
        <w:t>de minister</w:t>
      </w:r>
      <w:r w:rsidRPr="008B3684">
        <w:t xml:space="preserve"> aangeven welke inzet Nederland kiest ten aanzien van de geblokkeerde en nog openstaande middelen uit de Europese Vredesfaciliteit, mede gezien de reeds door Nederland ingediende declaraties?</w:t>
      </w:r>
    </w:p>
    <w:p w:rsidRPr="008B3684" w:rsidR="006812CC" w:rsidP="006812CC" w:rsidRDefault="006812CC" w14:paraId="52FDCB47" w14:textId="77777777"/>
    <w:p w:rsidR="006812CC" w:rsidP="006812CC" w:rsidRDefault="006812CC" w14:paraId="6D6C42C6" w14:textId="77777777">
      <w:r w:rsidRPr="008B3684">
        <w:t>De leden</w:t>
      </w:r>
      <w:r>
        <w:t xml:space="preserve"> van de BBB-fractie</w:t>
      </w:r>
      <w:r w:rsidRPr="008B3684">
        <w:t xml:space="preserve"> vragen ook hoe het kabinet aankijkt tegen de koppeling tussen EU-leningen aan Oekraïne en hervormingsverplichtingen. Hoe wordt geborgd dat steun voorspelbaar en effectief blijft, terwijl tegelijkertijd wordt vastgehouden aan voorwaarden op het gebied van financieel beheer, belastinginning, besteding en parlementaire controle in Oekraïne?</w:t>
      </w:r>
    </w:p>
    <w:p w:rsidRPr="008B3684" w:rsidR="006812CC" w:rsidP="006812CC" w:rsidRDefault="006812CC" w14:paraId="6D4A99EB" w14:textId="77777777"/>
    <w:p w:rsidR="006812CC" w:rsidP="006812CC" w:rsidRDefault="006812CC" w14:paraId="61FFAD1A" w14:textId="77777777">
      <w:r w:rsidRPr="008B3684">
        <w:t xml:space="preserve">De leden van de BBB-fractie lezen dat het kabinet positief is over AGILE, omdat dit programma snelle defensie-innovatie moet stimuleren en mkb-bedrijven, startups en </w:t>
      </w:r>
      <w:proofErr w:type="spellStart"/>
      <w:r w:rsidRPr="008B3684">
        <w:t>scale</w:t>
      </w:r>
      <w:proofErr w:type="spellEnd"/>
      <w:r w:rsidRPr="008B3684">
        <w:t>-ups beter toegang moet geven tot de defensiemarkt. Deze leden steunen die richting. Nederlandse bedrijven zijn vaak innovatief, civiel begonnen en gespecialiseerd in technologieën die ook militair toepasbaar zijn. Hoe gaat het kabinet ervoor zorgen dat Nederlandse mkb-bedrijven daadwerkelijk toegang krijgen tot AGILE en niet alsnog worden overvleugeld door grote defensiebedrijven uit lidstaten met een veel grotere defensie-industrie?</w:t>
      </w:r>
    </w:p>
    <w:p w:rsidRPr="008B3684" w:rsidR="006812CC" w:rsidP="006812CC" w:rsidRDefault="006812CC" w14:paraId="28A0AB78" w14:textId="77777777"/>
    <w:p w:rsidR="006812CC" w:rsidP="006812CC" w:rsidRDefault="006812CC" w14:paraId="36DED916" w14:textId="77777777">
      <w:r w:rsidRPr="008B3684">
        <w:t xml:space="preserve">Deze leden lezen dat AGILE bedoeld is voor innovaties die binnen één tot drie jaar tot toepassing kunnen leiden en dat de Commissie mikt op een beoordeling binnen vier maanden. Kan </w:t>
      </w:r>
      <w:r>
        <w:t>de minister</w:t>
      </w:r>
      <w:r w:rsidRPr="008B3684">
        <w:t xml:space="preserve"> aangeven hoe wordt voorkomen dat dit alsnog verzandt in Europese aanvraagprocedures, verantwoordingslasten en lange besluitvorming? Welke rol ziet het kabinet voor RVO, Defensie en EZ om Nederlandse bedrijven praktisch te helpen bij deelname?</w:t>
      </w:r>
    </w:p>
    <w:p w:rsidRPr="008B3684" w:rsidR="006812CC" w:rsidP="006812CC" w:rsidRDefault="006812CC" w14:paraId="1E3AE734" w14:textId="77777777"/>
    <w:p w:rsidR="006812CC" w:rsidP="006812CC" w:rsidRDefault="006812CC" w14:paraId="54C470EF" w14:textId="77777777">
      <w:r w:rsidRPr="008B3684">
        <w:t>De leden</w:t>
      </w:r>
      <w:r>
        <w:t xml:space="preserve"> van de BBB-fractie</w:t>
      </w:r>
      <w:r w:rsidRPr="008B3684">
        <w:t xml:space="preserve"> lezen dat het budget van 115 miljoen euro wordt gehaald uit bestaande programma’s, waaronder het Europees Defensiefonds, EDIP, het EU Space </w:t>
      </w:r>
      <w:proofErr w:type="spellStart"/>
      <w:r w:rsidRPr="008B3684">
        <w:t>Programme</w:t>
      </w:r>
      <w:proofErr w:type="spellEnd"/>
      <w:r w:rsidRPr="008B3684">
        <w:t xml:space="preserve"> en het </w:t>
      </w:r>
      <w:proofErr w:type="spellStart"/>
      <w:r w:rsidRPr="008B3684">
        <w:t>Secured</w:t>
      </w:r>
      <w:proofErr w:type="spellEnd"/>
      <w:r w:rsidRPr="008B3684">
        <w:t xml:space="preserve"> Connectivity </w:t>
      </w:r>
      <w:proofErr w:type="spellStart"/>
      <w:r w:rsidRPr="008B3684">
        <w:t>Programme</w:t>
      </w:r>
      <w:proofErr w:type="spellEnd"/>
      <w:r w:rsidRPr="008B3684">
        <w:t>. Kan het kabinet aangeven welke activiteiten binnen deze bestaande programma’s daardoor worden verminderd of geschrapt? Is het kabinet bereid niet in te stemmen met verdere opschaling van AGILE in het volgende MFK zolang niet duidelijk is wat de pilot concreet oplevert voor innovatie, militaire toepasbaarheid en Nederlandse bedrijven?</w:t>
      </w:r>
    </w:p>
    <w:p w:rsidRPr="008B3684" w:rsidR="006812CC" w:rsidP="006812CC" w:rsidRDefault="006812CC" w14:paraId="0F2D5FC3" w14:textId="77777777"/>
    <w:p w:rsidR="006812CC" w:rsidP="00057D54" w:rsidRDefault="006812CC" w14:paraId="5ABF74A2" w14:textId="77777777">
      <w:r w:rsidRPr="008B3684">
        <w:t xml:space="preserve">De leden van de BBB-fractie vragen tot slot hoe bij AGILE wordt geborgd dat gevoelige kennis, data en technologie veilig blijven. Kan </w:t>
      </w:r>
      <w:r>
        <w:t>de minister</w:t>
      </w:r>
      <w:r w:rsidRPr="008B3684">
        <w:t xml:space="preserve"> bevestigen dat deelname alleen mogelijk is onder strikte voorwaarden rond zeggenschap, vestiging, veiligheidsscreening en bescherming tegen ongewenste invloed van derde landen?</w:t>
      </w:r>
    </w:p>
    <w:p w:rsidR="005C2452" w:rsidP="00057D54" w:rsidRDefault="005C2452" w14:paraId="7DEA5EE9" w14:textId="77777777"/>
    <w:p w:rsidRPr="005C2452" w:rsidR="005C2452" w:rsidP="00057D54" w:rsidRDefault="005C2452" w14:paraId="23481EB6" w14:textId="77777777">
      <w:pPr>
        <w:rPr>
          <w:b/>
          <w:bCs/>
        </w:rPr>
      </w:pPr>
      <w:r w:rsidRPr="005C2452">
        <w:rPr>
          <w:b/>
          <w:bCs/>
        </w:rPr>
        <w:t>Vragen en opmerkingen van de leden van de Groep Markuszower</w:t>
      </w:r>
    </w:p>
    <w:p w:rsidR="005C2452" w:rsidP="005C2452" w:rsidRDefault="005C2452" w14:paraId="20CEEE95" w14:textId="77777777">
      <w:r>
        <w:t>De leden van Groep Markuszower hebben met interesse kennisgenomen van de stukken over de Raad Buitenlandse Zaken Defensie van 7 en 8 juni 2026. Genoemde leden hebben hierover nog enkele vragen en opmerkingen.</w:t>
      </w:r>
    </w:p>
    <w:p w:rsidR="005C2452" w:rsidP="005C2452" w:rsidRDefault="005C2452" w14:paraId="3DA38207" w14:textId="77777777"/>
    <w:p w:rsidR="005C2452" w:rsidP="005C2452" w:rsidRDefault="005C2452" w14:paraId="44C00D5A" w14:textId="77777777">
      <w:r>
        <w:t>Genoemde leden lezen dat de Commissie ernaar streeft om de definitieve beoordeling van ingediende voorstellen binnen vier maanden na de aanvraagtermijn af te ronden. Welke waarborgen zijn er om misbruik van deze middelen te voorkomen en te verzekeren dat de subsidies uitsluitend worden aangewend voor het beoogde doel?</w:t>
      </w:r>
    </w:p>
    <w:p w:rsidR="005C2452" w:rsidP="005C2452" w:rsidRDefault="005C2452" w14:paraId="16CD0220" w14:textId="77777777"/>
    <w:p w:rsidR="005C2452" w:rsidP="005C2452" w:rsidRDefault="005C2452" w14:paraId="51D74397" w14:textId="77777777">
      <w:r>
        <w:t>Genoemde leden zijn benieuwd welke technologieën of producten de minister met dit programma hoopt te ontwikkelen.</w:t>
      </w:r>
    </w:p>
    <w:p w:rsidR="005C2452" w:rsidP="005C2452" w:rsidRDefault="005C2452" w14:paraId="4A48DA03" w14:textId="77777777"/>
    <w:p w:rsidR="005C2452" w:rsidP="005C2452" w:rsidRDefault="005C2452" w14:paraId="67E07CFB" w14:textId="77777777">
      <w:r>
        <w:t xml:space="preserve">Genoemde leden vragen zich af of uitsluitend mkb-bedrijven (inclusief startups en </w:t>
      </w:r>
      <w:proofErr w:type="spellStart"/>
      <w:r>
        <w:t>scale</w:t>
      </w:r>
      <w:proofErr w:type="spellEnd"/>
      <w:r>
        <w:t>-ups) aanspraak kunnen maken op de subsidie, of dat ook grote beursgenoteerde bedrijven hiervoor in aanmerking komen.</w:t>
      </w:r>
    </w:p>
    <w:p w:rsidR="005C2452" w:rsidP="005C2452" w:rsidRDefault="005C2452" w14:paraId="2A27857F" w14:textId="77777777"/>
    <w:p w:rsidR="005C2452" w:rsidP="005C2452" w:rsidRDefault="005C2452" w14:paraId="49392A95" w14:textId="77777777">
      <w:r>
        <w:t>Genoemde leden vragen zich af hoe d</w:t>
      </w:r>
      <w:r w:rsidR="00533F25">
        <w:t xml:space="preserve">e overheid </w:t>
      </w:r>
      <w:r>
        <w:t>bedrijven die AGILE-subsidie hebben ontvangen verder ondersteunt op het gebied van regelgeving.</w:t>
      </w:r>
    </w:p>
    <w:p w:rsidR="0031380E" w:rsidP="0031380E" w:rsidRDefault="0031380E" w14:paraId="312380FA" w14:textId="77777777">
      <w:pPr>
        <w:autoSpaceDE w:val="0"/>
        <w:autoSpaceDN w:val="0"/>
        <w:adjustRightInd w:val="0"/>
        <w:rPr>
          <w:rFonts w:eastAsia="Calibri"/>
          <w:b/>
          <w:lang w:eastAsia="en-US"/>
        </w:rPr>
      </w:pPr>
    </w:p>
    <w:p w:rsidR="005E4DF3" w:rsidP="00D30FFF" w:rsidRDefault="005E4DF3" w14:paraId="3A17D169" w14:textId="77777777">
      <w:pPr>
        <w:rPr>
          <w:b/>
        </w:rPr>
      </w:pPr>
    </w:p>
    <w:p w:rsidRPr="00DD1F78" w:rsidR="00D30FFF" w:rsidP="00D30FFF" w:rsidRDefault="00D30FFF" w14:paraId="3EC973C6" w14:textId="77777777">
      <w:pPr>
        <w:rPr>
          <w:b/>
        </w:rPr>
      </w:pPr>
      <w:r w:rsidRPr="00DD1F78">
        <w:rPr>
          <w:b/>
        </w:rPr>
        <w:t>II</w:t>
      </w:r>
      <w:r w:rsidRPr="00DD1F78">
        <w:rPr>
          <w:b/>
        </w:rPr>
        <w:tab/>
        <w:t>Antwoord/ Reactie van de minister</w:t>
      </w:r>
    </w:p>
    <w:p w:rsidRPr="00DD1F78" w:rsidR="00D30FFF" w:rsidP="00D30FFF" w:rsidRDefault="00D30FFF" w14:paraId="516B4979" w14:textId="77777777">
      <w:pPr>
        <w:rPr>
          <w:b/>
        </w:rPr>
      </w:pPr>
    </w:p>
    <w:p w:rsidRPr="00DD1F78" w:rsidR="00D30FFF" w:rsidP="00D30FFF" w:rsidRDefault="00D30FFF" w14:paraId="1BEE78EE" w14:textId="77777777">
      <w:pPr>
        <w:rPr>
          <w:b/>
        </w:rPr>
      </w:pPr>
    </w:p>
    <w:sectPr w:rsidRPr="00DD1F78" w:rsidR="00D30FFF" w:rsidSect="00FC6343">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A952F" w14:textId="77777777" w:rsidR="006D2A1C" w:rsidRDefault="006D2A1C" w:rsidP="00441AE3">
      <w:r>
        <w:separator/>
      </w:r>
    </w:p>
  </w:endnote>
  <w:endnote w:type="continuationSeparator" w:id="0">
    <w:p w14:paraId="35F80AC2" w14:textId="77777777" w:rsidR="006D2A1C" w:rsidRDefault="006D2A1C" w:rsidP="0044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5F03" w14:textId="77777777" w:rsidR="006D2A1C" w:rsidRDefault="006D2A1C" w:rsidP="00441AE3">
      <w:r>
        <w:separator/>
      </w:r>
    </w:p>
  </w:footnote>
  <w:footnote w:type="continuationSeparator" w:id="0">
    <w:p w14:paraId="25F488CC" w14:textId="77777777" w:rsidR="006D2A1C" w:rsidRDefault="006D2A1C" w:rsidP="00441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BD3"/>
    <w:multiLevelType w:val="hybridMultilevel"/>
    <w:tmpl w:val="40CC3E4E"/>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E6B7D"/>
    <w:multiLevelType w:val="hybridMultilevel"/>
    <w:tmpl w:val="BF86260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A5621"/>
    <w:multiLevelType w:val="hybridMultilevel"/>
    <w:tmpl w:val="66ECFDD4"/>
    <w:lvl w:ilvl="0" w:tplc="D89C63D6">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E51DAB"/>
    <w:multiLevelType w:val="hybridMultilevel"/>
    <w:tmpl w:val="9D38E77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D9572A"/>
    <w:multiLevelType w:val="hybridMultilevel"/>
    <w:tmpl w:val="2752BE86"/>
    <w:lvl w:ilvl="0" w:tplc="5AE4746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5342BE"/>
    <w:multiLevelType w:val="hybridMultilevel"/>
    <w:tmpl w:val="8894197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0019D"/>
    <w:multiLevelType w:val="hybridMultilevel"/>
    <w:tmpl w:val="3C4A2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1305921"/>
    <w:multiLevelType w:val="hybridMultilevel"/>
    <w:tmpl w:val="FB7C833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7B7DB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6E67D7"/>
    <w:multiLevelType w:val="hybridMultilevel"/>
    <w:tmpl w:val="02C21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EB2363"/>
    <w:multiLevelType w:val="hybridMultilevel"/>
    <w:tmpl w:val="588ED2A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A21FBD"/>
    <w:multiLevelType w:val="hybridMultilevel"/>
    <w:tmpl w:val="A9FA4B92"/>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2" w15:restartNumberingAfterBreak="0">
    <w:nsid w:val="37FB4650"/>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567816"/>
    <w:multiLevelType w:val="hybridMultilevel"/>
    <w:tmpl w:val="53707AB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54CD2"/>
    <w:multiLevelType w:val="hybridMultilevel"/>
    <w:tmpl w:val="C52CA87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9616D6"/>
    <w:multiLevelType w:val="hybridMultilevel"/>
    <w:tmpl w:val="64D0E09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407254"/>
    <w:multiLevelType w:val="hybridMultilevel"/>
    <w:tmpl w:val="1F2A063A"/>
    <w:lvl w:ilvl="0" w:tplc="C2526BEE">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683800"/>
    <w:multiLevelType w:val="hybridMultilevel"/>
    <w:tmpl w:val="0160311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9458BD"/>
    <w:multiLevelType w:val="hybridMultilevel"/>
    <w:tmpl w:val="07AEF52E"/>
    <w:lvl w:ilvl="0" w:tplc="1CD0D480">
      <w:start w:val="1"/>
      <w:numFmt w:val="bullet"/>
      <w:lvlText w:val=""/>
      <w:lvlJc w:val="left"/>
      <w:pPr>
        <w:tabs>
          <w:tab w:val="num" w:pos="360"/>
        </w:tabs>
        <w:ind w:left="360" w:hanging="360"/>
      </w:pPr>
      <w:rPr>
        <w:rFonts w:ascii="Symbol" w:hAnsi="Symbol" w:hint="default"/>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4BE792A"/>
    <w:multiLevelType w:val="hybridMultilevel"/>
    <w:tmpl w:val="062E77F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0E3C5F"/>
    <w:multiLevelType w:val="hybridMultilevel"/>
    <w:tmpl w:val="5C22D616"/>
    <w:lvl w:ilvl="0" w:tplc="D1D0D2A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2D4879"/>
    <w:multiLevelType w:val="hybridMultilevel"/>
    <w:tmpl w:val="159661F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9D7BFB"/>
    <w:multiLevelType w:val="hybridMultilevel"/>
    <w:tmpl w:val="5E041E4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077716"/>
    <w:multiLevelType w:val="hybridMultilevel"/>
    <w:tmpl w:val="8D880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DC5140D"/>
    <w:multiLevelType w:val="hybridMultilevel"/>
    <w:tmpl w:val="50B0D4E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8C6345"/>
    <w:multiLevelType w:val="hybridMultilevel"/>
    <w:tmpl w:val="47D62E5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8674C1"/>
    <w:multiLevelType w:val="hybridMultilevel"/>
    <w:tmpl w:val="5EBA8298"/>
    <w:lvl w:ilvl="0" w:tplc="955C89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460CBD"/>
    <w:multiLevelType w:val="hybridMultilevel"/>
    <w:tmpl w:val="CD8E50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7ED23C5"/>
    <w:multiLevelType w:val="hybridMultilevel"/>
    <w:tmpl w:val="EDE05CC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9BE3F2F"/>
    <w:multiLevelType w:val="hybridMultilevel"/>
    <w:tmpl w:val="6B18177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68142503">
    <w:abstractNumId w:val="28"/>
  </w:num>
  <w:num w:numId="2" w16cid:durableId="1652558048">
    <w:abstractNumId w:val="15"/>
  </w:num>
  <w:num w:numId="3" w16cid:durableId="1020860502">
    <w:abstractNumId w:val="14"/>
  </w:num>
  <w:num w:numId="4" w16cid:durableId="1482502888">
    <w:abstractNumId w:val="0"/>
  </w:num>
  <w:num w:numId="5" w16cid:durableId="764033679">
    <w:abstractNumId w:val="21"/>
  </w:num>
  <w:num w:numId="6" w16cid:durableId="865214885">
    <w:abstractNumId w:val="25"/>
  </w:num>
  <w:num w:numId="7" w16cid:durableId="1924221665">
    <w:abstractNumId w:val="19"/>
  </w:num>
  <w:num w:numId="8" w16cid:durableId="1736931691">
    <w:abstractNumId w:val="1"/>
  </w:num>
  <w:num w:numId="9" w16cid:durableId="1464226406">
    <w:abstractNumId w:val="5"/>
  </w:num>
  <w:num w:numId="10" w16cid:durableId="1503814418">
    <w:abstractNumId w:val="22"/>
  </w:num>
  <w:num w:numId="11" w16cid:durableId="1945378537">
    <w:abstractNumId w:val="10"/>
  </w:num>
  <w:num w:numId="12" w16cid:durableId="338390632">
    <w:abstractNumId w:val="13"/>
  </w:num>
  <w:num w:numId="13" w16cid:durableId="1287005134">
    <w:abstractNumId w:val="3"/>
  </w:num>
  <w:num w:numId="14" w16cid:durableId="1076439646">
    <w:abstractNumId w:val="30"/>
  </w:num>
  <w:num w:numId="15" w16cid:durableId="227694170">
    <w:abstractNumId w:val="7"/>
  </w:num>
  <w:num w:numId="16" w16cid:durableId="125710112">
    <w:abstractNumId w:val="24"/>
  </w:num>
  <w:num w:numId="17" w16cid:durableId="163714320">
    <w:abstractNumId w:val="17"/>
  </w:num>
  <w:num w:numId="18" w16cid:durableId="1218936123">
    <w:abstractNumId w:val="18"/>
  </w:num>
  <w:num w:numId="19" w16cid:durableId="537202965">
    <w:abstractNumId w:val="9"/>
  </w:num>
  <w:num w:numId="20" w16cid:durableId="2097824862">
    <w:abstractNumId w:val="8"/>
  </w:num>
  <w:num w:numId="21" w16cid:durableId="331614222">
    <w:abstractNumId w:val="27"/>
  </w:num>
  <w:num w:numId="22" w16cid:durableId="1132941253">
    <w:abstractNumId w:val="23"/>
  </w:num>
  <w:num w:numId="23" w16cid:durableId="295331601">
    <w:abstractNumId w:val="6"/>
  </w:num>
  <w:num w:numId="24" w16cid:durableId="11237667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1157316">
    <w:abstractNumId w:val="16"/>
  </w:num>
  <w:num w:numId="26" w16cid:durableId="395322439">
    <w:abstractNumId w:val="11"/>
  </w:num>
  <w:num w:numId="27" w16cid:durableId="1824391858">
    <w:abstractNumId w:val="4"/>
  </w:num>
  <w:num w:numId="28" w16cid:durableId="180902011">
    <w:abstractNumId w:val="2"/>
  </w:num>
  <w:num w:numId="29" w16cid:durableId="681127456">
    <w:abstractNumId w:val="20"/>
  </w:num>
  <w:num w:numId="30" w16cid:durableId="721828654">
    <w:abstractNumId w:val="29"/>
  </w:num>
  <w:num w:numId="31" w16cid:durableId="640354762">
    <w:abstractNumId w:val="26"/>
  </w:num>
  <w:num w:numId="32" w16cid:durableId="853568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1AE3"/>
    <w:rsid w:val="00005B69"/>
    <w:rsid w:val="00010C9E"/>
    <w:rsid w:val="00013FAE"/>
    <w:rsid w:val="000211CB"/>
    <w:rsid w:val="000226A6"/>
    <w:rsid w:val="00026C73"/>
    <w:rsid w:val="00030DF0"/>
    <w:rsid w:val="00037927"/>
    <w:rsid w:val="00043C00"/>
    <w:rsid w:val="00050081"/>
    <w:rsid w:val="00057D54"/>
    <w:rsid w:val="00063D0D"/>
    <w:rsid w:val="00086122"/>
    <w:rsid w:val="00086469"/>
    <w:rsid w:val="000902DC"/>
    <w:rsid w:val="000944AD"/>
    <w:rsid w:val="00094E27"/>
    <w:rsid w:val="00097186"/>
    <w:rsid w:val="000A0F98"/>
    <w:rsid w:val="000A15DF"/>
    <w:rsid w:val="000A2763"/>
    <w:rsid w:val="000A5DFF"/>
    <w:rsid w:val="000C384A"/>
    <w:rsid w:val="000C4A88"/>
    <w:rsid w:val="000C6C8C"/>
    <w:rsid w:val="000D7FA7"/>
    <w:rsid w:val="000E248A"/>
    <w:rsid w:val="000E551E"/>
    <w:rsid w:val="000F697F"/>
    <w:rsid w:val="000F7012"/>
    <w:rsid w:val="000F75A5"/>
    <w:rsid w:val="0010299E"/>
    <w:rsid w:val="00103CC4"/>
    <w:rsid w:val="0011477D"/>
    <w:rsid w:val="001179D8"/>
    <w:rsid w:val="00131E1E"/>
    <w:rsid w:val="001371A6"/>
    <w:rsid w:val="00140113"/>
    <w:rsid w:val="00140EAC"/>
    <w:rsid w:val="00141442"/>
    <w:rsid w:val="00141C46"/>
    <w:rsid w:val="00142BD6"/>
    <w:rsid w:val="00147038"/>
    <w:rsid w:val="0014781D"/>
    <w:rsid w:val="001544E4"/>
    <w:rsid w:val="00160598"/>
    <w:rsid w:val="00160D42"/>
    <w:rsid w:val="001628D0"/>
    <w:rsid w:val="00180F04"/>
    <w:rsid w:val="00186798"/>
    <w:rsid w:val="001921A4"/>
    <w:rsid w:val="001A6EB7"/>
    <w:rsid w:val="001B0E04"/>
    <w:rsid w:val="001B1496"/>
    <w:rsid w:val="001B435F"/>
    <w:rsid w:val="001D5AB7"/>
    <w:rsid w:val="001D6287"/>
    <w:rsid w:val="001E3AE1"/>
    <w:rsid w:val="001F06F3"/>
    <w:rsid w:val="00201E1A"/>
    <w:rsid w:val="0021005B"/>
    <w:rsid w:val="00214092"/>
    <w:rsid w:val="00223C21"/>
    <w:rsid w:val="00223DFB"/>
    <w:rsid w:val="00224B83"/>
    <w:rsid w:val="00226C6E"/>
    <w:rsid w:val="00244857"/>
    <w:rsid w:val="0024558C"/>
    <w:rsid w:val="002522A4"/>
    <w:rsid w:val="002547DF"/>
    <w:rsid w:val="00261E15"/>
    <w:rsid w:val="00263A68"/>
    <w:rsid w:val="00272C7B"/>
    <w:rsid w:val="00277472"/>
    <w:rsid w:val="00280EBE"/>
    <w:rsid w:val="002847AC"/>
    <w:rsid w:val="0029522E"/>
    <w:rsid w:val="002979A6"/>
    <w:rsid w:val="002B2BC7"/>
    <w:rsid w:val="002B3F2D"/>
    <w:rsid w:val="002B5F93"/>
    <w:rsid w:val="002C477B"/>
    <w:rsid w:val="002C7071"/>
    <w:rsid w:val="002D1721"/>
    <w:rsid w:val="002D3571"/>
    <w:rsid w:val="002D56BB"/>
    <w:rsid w:val="002E2DE0"/>
    <w:rsid w:val="002E39F5"/>
    <w:rsid w:val="002E442C"/>
    <w:rsid w:val="002E732A"/>
    <w:rsid w:val="002F0DB3"/>
    <w:rsid w:val="00304E0B"/>
    <w:rsid w:val="0030556F"/>
    <w:rsid w:val="00305FB4"/>
    <w:rsid w:val="0031380E"/>
    <w:rsid w:val="003146C7"/>
    <w:rsid w:val="00320F0D"/>
    <w:rsid w:val="00330872"/>
    <w:rsid w:val="003320C4"/>
    <w:rsid w:val="00343DBD"/>
    <w:rsid w:val="00356C65"/>
    <w:rsid w:val="00362C65"/>
    <w:rsid w:val="00364612"/>
    <w:rsid w:val="00364929"/>
    <w:rsid w:val="00374E06"/>
    <w:rsid w:val="00376B15"/>
    <w:rsid w:val="00376E0C"/>
    <w:rsid w:val="003774EC"/>
    <w:rsid w:val="00380E8E"/>
    <w:rsid w:val="0038107D"/>
    <w:rsid w:val="00393559"/>
    <w:rsid w:val="003942B2"/>
    <w:rsid w:val="003A3A89"/>
    <w:rsid w:val="003A3D7B"/>
    <w:rsid w:val="003A46CB"/>
    <w:rsid w:val="003A4FE6"/>
    <w:rsid w:val="003B588F"/>
    <w:rsid w:val="003C4275"/>
    <w:rsid w:val="003C5BC0"/>
    <w:rsid w:val="003C62F3"/>
    <w:rsid w:val="003D1BCA"/>
    <w:rsid w:val="003D5F60"/>
    <w:rsid w:val="003E4A63"/>
    <w:rsid w:val="003E791A"/>
    <w:rsid w:val="003F4FC1"/>
    <w:rsid w:val="00401EBA"/>
    <w:rsid w:val="0040658A"/>
    <w:rsid w:val="00413F4C"/>
    <w:rsid w:val="004166A1"/>
    <w:rsid w:val="00416CE7"/>
    <w:rsid w:val="004173C9"/>
    <w:rsid w:val="004210E3"/>
    <w:rsid w:val="00431724"/>
    <w:rsid w:val="0043525E"/>
    <w:rsid w:val="00435D39"/>
    <w:rsid w:val="004362D3"/>
    <w:rsid w:val="00441AE3"/>
    <w:rsid w:val="004508C0"/>
    <w:rsid w:val="00453A50"/>
    <w:rsid w:val="004553E2"/>
    <w:rsid w:val="004556ED"/>
    <w:rsid w:val="00465E1C"/>
    <w:rsid w:val="00474198"/>
    <w:rsid w:val="004803CA"/>
    <w:rsid w:val="00486B16"/>
    <w:rsid w:val="004930FF"/>
    <w:rsid w:val="00494899"/>
    <w:rsid w:val="004951AD"/>
    <w:rsid w:val="004C09C0"/>
    <w:rsid w:val="004C5C68"/>
    <w:rsid w:val="004C7595"/>
    <w:rsid w:val="004D1E66"/>
    <w:rsid w:val="004D4DA9"/>
    <w:rsid w:val="004D559F"/>
    <w:rsid w:val="004D6619"/>
    <w:rsid w:val="004E4CDB"/>
    <w:rsid w:val="004E7E7A"/>
    <w:rsid w:val="004F1718"/>
    <w:rsid w:val="005031EC"/>
    <w:rsid w:val="00533DB0"/>
    <w:rsid w:val="00533F25"/>
    <w:rsid w:val="00534A8C"/>
    <w:rsid w:val="00535ABD"/>
    <w:rsid w:val="00535D17"/>
    <w:rsid w:val="00536C7C"/>
    <w:rsid w:val="00542CA0"/>
    <w:rsid w:val="005472D5"/>
    <w:rsid w:val="00553BC1"/>
    <w:rsid w:val="00556103"/>
    <w:rsid w:val="0057720F"/>
    <w:rsid w:val="00577AE3"/>
    <w:rsid w:val="00585B18"/>
    <w:rsid w:val="005866D6"/>
    <w:rsid w:val="00594A00"/>
    <w:rsid w:val="00594EB4"/>
    <w:rsid w:val="005A4F3D"/>
    <w:rsid w:val="005A7EB5"/>
    <w:rsid w:val="005C12EB"/>
    <w:rsid w:val="005C2452"/>
    <w:rsid w:val="005D4761"/>
    <w:rsid w:val="005E27AD"/>
    <w:rsid w:val="005E35FF"/>
    <w:rsid w:val="005E4DF3"/>
    <w:rsid w:val="005F34B5"/>
    <w:rsid w:val="005F49B5"/>
    <w:rsid w:val="00603800"/>
    <w:rsid w:val="00603E86"/>
    <w:rsid w:val="006072B1"/>
    <w:rsid w:val="006073CB"/>
    <w:rsid w:val="00614C05"/>
    <w:rsid w:val="006219E2"/>
    <w:rsid w:val="0062468C"/>
    <w:rsid w:val="00625DFE"/>
    <w:rsid w:val="00633EFA"/>
    <w:rsid w:val="00634460"/>
    <w:rsid w:val="006345CA"/>
    <w:rsid w:val="00637174"/>
    <w:rsid w:val="00637818"/>
    <w:rsid w:val="00645EF9"/>
    <w:rsid w:val="00654821"/>
    <w:rsid w:val="00657613"/>
    <w:rsid w:val="0066045C"/>
    <w:rsid w:val="00673CB5"/>
    <w:rsid w:val="0068112D"/>
    <w:rsid w:val="006812CC"/>
    <w:rsid w:val="00681DE2"/>
    <w:rsid w:val="00691791"/>
    <w:rsid w:val="006921A9"/>
    <w:rsid w:val="00693C3D"/>
    <w:rsid w:val="0069659E"/>
    <w:rsid w:val="006A1674"/>
    <w:rsid w:val="006A3286"/>
    <w:rsid w:val="006A51F4"/>
    <w:rsid w:val="006A5E1C"/>
    <w:rsid w:val="006B4B20"/>
    <w:rsid w:val="006C22F5"/>
    <w:rsid w:val="006C3783"/>
    <w:rsid w:val="006C3A89"/>
    <w:rsid w:val="006D2A1C"/>
    <w:rsid w:val="006D2EBC"/>
    <w:rsid w:val="006D7B6E"/>
    <w:rsid w:val="006E2058"/>
    <w:rsid w:val="006E5865"/>
    <w:rsid w:val="006F079F"/>
    <w:rsid w:val="007203C9"/>
    <w:rsid w:val="00725926"/>
    <w:rsid w:val="0072718C"/>
    <w:rsid w:val="0072786C"/>
    <w:rsid w:val="00730457"/>
    <w:rsid w:val="00731891"/>
    <w:rsid w:val="00734ADF"/>
    <w:rsid w:val="00745847"/>
    <w:rsid w:val="00747AD6"/>
    <w:rsid w:val="00757785"/>
    <w:rsid w:val="0076326F"/>
    <w:rsid w:val="007711B9"/>
    <w:rsid w:val="00773D62"/>
    <w:rsid w:val="007911DB"/>
    <w:rsid w:val="0079120D"/>
    <w:rsid w:val="0079166D"/>
    <w:rsid w:val="007976C2"/>
    <w:rsid w:val="007A09F0"/>
    <w:rsid w:val="007A21CE"/>
    <w:rsid w:val="007A2F6F"/>
    <w:rsid w:val="007A385E"/>
    <w:rsid w:val="007A4D46"/>
    <w:rsid w:val="007B50E5"/>
    <w:rsid w:val="007C067E"/>
    <w:rsid w:val="007C3E69"/>
    <w:rsid w:val="007D014C"/>
    <w:rsid w:val="007D2E5D"/>
    <w:rsid w:val="007D7693"/>
    <w:rsid w:val="007E042F"/>
    <w:rsid w:val="007E0461"/>
    <w:rsid w:val="007E0BFE"/>
    <w:rsid w:val="007F19CD"/>
    <w:rsid w:val="007F687C"/>
    <w:rsid w:val="00800089"/>
    <w:rsid w:val="008004D9"/>
    <w:rsid w:val="0080649D"/>
    <w:rsid w:val="00807DD9"/>
    <w:rsid w:val="008133C5"/>
    <w:rsid w:val="00814EAA"/>
    <w:rsid w:val="00815346"/>
    <w:rsid w:val="00821F74"/>
    <w:rsid w:val="00824A7F"/>
    <w:rsid w:val="00825373"/>
    <w:rsid w:val="008325D4"/>
    <w:rsid w:val="00843991"/>
    <w:rsid w:val="00845CA5"/>
    <w:rsid w:val="00851042"/>
    <w:rsid w:val="00852169"/>
    <w:rsid w:val="00856573"/>
    <w:rsid w:val="00857355"/>
    <w:rsid w:val="00862711"/>
    <w:rsid w:val="00866A6D"/>
    <w:rsid w:val="0086759F"/>
    <w:rsid w:val="00871CF1"/>
    <w:rsid w:val="008826ED"/>
    <w:rsid w:val="00890208"/>
    <w:rsid w:val="00896B3C"/>
    <w:rsid w:val="008A1EF6"/>
    <w:rsid w:val="008B339B"/>
    <w:rsid w:val="008B3827"/>
    <w:rsid w:val="008B7B9C"/>
    <w:rsid w:val="008C4AAA"/>
    <w:rsid w:val="008D3339"/>
    <w:rsid w:val="008D747C"/>
    <w:rsid w:val="008D7FD6"/>
    <w:rsid w:val="008E1ED2"/>
    <w:rsid w:val="008F2348"/>
    <w:rsid w:val="008F2F80"/>
    <w:rsid w:val="008F3937"/>
    <w:rsid w:val="008F54BA"/>
    <w:rsid w:val="00904E46"/>
    <w:rsid w:val="00906B58"/>
    <w:rsid w:val="00907824"/>
    <w:rsid w:val="00911A79"/>
    <w:rsid w:val="00922766"/>
    <w:rsid w:val="0092633C"/>
    <w:rsid w:val="00926F86"/>
    <w:rsid w:val="009313C8"/>
    <w:rsid w:val="00932E9A"/>
    <w:rsid w:val="00935BC5"/>
    <w:rsid w:val="00940CF9"/>
    <w:rsid w:val="00966664"/>
    <w:rsid w:val="00971144"/>
    <w:rsid w:val="00971FCE"/>
    <w:rsid w:val="00975C13"/>
    <w:rsid w:val="00981DDA"/>
    <w:rsid w:val="00994BB5"/>
    <w:rsid w:val="009A6371"/>
    <w:rsid w:val="009A6579"/>
    <w:rsid w:val="009B1A53"/>
    <w:rsid w:val="009B1FA2"/>
    <w:rsid w:val="009B496E"/>
    <w:rsid w:val="009B5928"/>
    <w:rsid w:val="009B7442"/>
    <w:rsid w:val="009C172C"/>
    <w:rsid w:val="009D1A4F"/>
    <w:rsid w:val="009D613E"/>
    <w:rsid w:val="009F103F"/>
    <w:rsid w:val="009F1CCC"/>
    <w:rsid w:val="009F75E9"/>
    <w:rsid w:val="00A00493"/>
    <w:rsid w:val="00A023B3"/>
    <w:rsid w:val="00A02D62"/>
    <w:rsid w:val="00A02EB8"/>
    <w:rsid w:val="00A03131"/>
    <w:rsid w:val="00A05D67"/>
    <w:rsid w:val="00A114F5"/>
    <w:rsid w:val="00A15D77"/>
    <w:rsid w:val="00A214B6"/>
    <w:rsid w:val="00A242CA"/>
    <w:rsid w:val="00A35083"/>
    <w:rsid w:val="00A36530"/>
    <w:rsid w:val="00A4066B"/>
    <w:rsid w:val="00A40B03"/>
    <w:rsid w:val="00A43D10"/>
    <w:rsid w:val="00A43ED9"/>
    <w:rsid w:val="00A57F33"/>
    <w:rsid w:val="00A640C5"/>
    <w:rsid w:val="00A7496B"/>
    <w:rsid w:val="00A74A48"/>
    <w:rsid w:val="00A75439"/>
    <w:rsid w:val="00A7555C"/>
    <w:rsid w:val="00A777BE"/>
    <w:rsid w:val="00A80042"/>
    <w:rsid w:val="00A81596"/>
    <w:rsid w:val="00A85873"/>
    <w:rsid w:val="00A87C77"/>
    <w:rsid w:val="00A9295E"/>
    <w:rsid w:val="00AA4AD1"/>
    <w:rsid w:val="00AB20EF"/>
    <w:rsid w:val="00AB4992"/>
    <w:rsid w:val="00AB5A09"/>
    <w:rsid w:val="00AC1A99"/>
    <w:rsid w:val="00AC2A92"/>
    <w:rsid w:val="00AC7690"/>
    <w:rsid w:val="00AD07A6"/>
    <w:rsid w:val="00AD438D"/>
    <w:rsid w:val="00AE1387"/>
    <w:rsid w:val="00AF1A9B"/>
    <w:rsid w:val="00AF1B44"/>
    <w:rsid w:val="00AF33B2"/>
    <w:rsid w:val="00B14E2F"/>
    <w:rsid w:val="00B17183"/>
    <w:rsid w:val="00B3616F"/>
    <w:rsid w:val="00B36704"/>
    <w:rsid w:val="00B427F5"/>
    <w:rsid w:val="00B46329"/>
    <w:rsid w:val="00B55756"/>
    <w:rsid w:val="00B627E3"/>
    <w:rsid w:val="00B76080"/>
    <w:rsid w:val="00B94719"/>
    <w:rsid w:val="00B96D31"/>
    <w:rsid w:val="00BA00E2"/>
    <w:rsid w:val="00BA53DC"/>
    <w:rsid w:val="00BB3CFA"/>
    <w:rsid w:val="00BB59FA"/>
    <w:rsid w:val="00BB7395"/>
    <w:rsid w:val="00BC07AF"/>
    <w:rsid w:val="00BC0C9A"/>
    <w:rsid w:val="00BC0F27"/>
    <w:rsid w:val="00BC419E"/>
    <w:rsid w:val="00BC5F32"/>
    <w:rsid w:val="00BC64E4"/>
    <w:rsid w:val="00BD2448"/>
    <w:rsid w:val="00BD25B0"/>
    <w:rsid w:val="00BD3DAB"/>
    <w:rsid w:val="00BE2891"/>
    <w:rsid w:val="00BF1414"/>
    <w:rsid w:val="00C00047"/>
    <w:rsid w:val="00C01425"/>
    <w:rsid w:val="00C130E4"/>
    <w:rsid w:val="00C203DE"/>
    <w:rsid w:val="00C23752"/>
    <w:rsid w:val="00C23982"/>
    <w:rsid w:val="00C34E47"/>
    <w:rsid w:val="00C351F4"/>
    <w:rsid w:val="00C35F1E"/>
    <w:rsid w:val="00C45CAB"/>
    <w:rsid w:val="00C4643F"/>
    <w:rsid w:val="00C46F41"/>
    <w:rsid w:val="00C51EF3"/>
    <w:rsid w:val="00C533EB"/>
    <w:rsid w:val="00C54E0D"/>
    <w:rsid w:val="00C5636F"/>
    <w:rsid w:val="00C573A2"/>
    <w:rsid w:val="00C62F94"/>
    <w:rsid w:val="00C65EE4"/>
    <w:rsid w:val="00C753A0"/>
    <w:rsid w:val="00C76B92"/>
    <w:rsid w:val="00C97C0D"/>
    <w:rsid w:val="00CA35D7"/>
    <w:rsid w:val="00CA5061"/>
    <w:rsid w:val="00CA7E63"/>
    <w:rsid w:val="00CB0C4C"/>
    <w:rsid w:val="00CB127D"/>
    <w:rsid w:val="00CB297D"/>
    <w:rsid w:val="00CB3A7E"/>
    <w:rsid w:val="00CB7AA2"/>
    <w:rsid w:val="00CC1EC3"/>
    <w:rsid w:val="00CC21E1"/>
    <w:rsid w:val="00CC5CFF"/>
    <w:rsid w:val="00CC7852"/>
    <w:rsid w:val="00CE1931"/>
    <w:rsid w:val="00CF15B4"/>
    <w:rsid w:val="00CF290D"/>
    <w:rsid w:val="00CF3EC8"/>
    <w:rsid w:val="00CF6C7F"/>
    <w:rsid w:val="00D00689"/>
    <w:rsid w:val="00D01B91"/>
    <w:rsid w:val="00D11FDC"/>
    <w:rsid w:val="00D13722"/>
    <w:rsid w:val="00D142F0"/>
    <w:rsid w:val="00D15E60"/>
    <w:rsid w:val="00D209C6"/>
    <w:rsid w:val="00D30FFF"/>
    <w:rsid w:val="00D4078F"/>
    <w:rsid w:val="00D4330A"/>
    <w:rsid w:val="00D461A5"/>
    <w:rsid w:val="00D51E1C"/>
    <w:rsid w:val="00D5222D"/>
    <w:rsid w:val="00D53C3C"/>
    <w:rsid w:val="00D6653D"/>
    <w:rsid w:val="00D71771"/>
    <w:rsid w:val="00D87F2E"/>
    <w:rsid w:val="00D9059D"/>
    <w:rsid w:val="00DA20A6"/>
    <w:rsid w:val="00DA604F"/>
    <w:rsid w:val="00DA6284"/>
    <w:rsid w:val="00DA684B"/>
    <w:rsid w:val="00DA7574"/>
    <w:rsid w:val="00DB1125"/>
    <w:rsid w:val="00DB42D0"/>
    <w:rsid w:val="00DB46F2"/>
    <w:rsid w:val="00DB6DEF"/>
    <w:rsid w:val="00DC712A"/>
    <w:rsid w:val="00DE5EBF"/>
    <w:rsid w:val="00DF3AE5"/>
    <w:rsid w:val="00E019FB"/>
    <w:rsid w:val="00E07AD1"/>
    <w:rsid w:val="00E239A5"/>
    <w:rsid w:val="00E378D8"/>
    <w:rsid w:val="00E37C47"/>
    <w:rsid w:val="00E478BA"/>
    <w:rsid w:val="00E531A0"/>
    <w:rsid w:val="00E65386"/>
    <w:rsid w:val="00E66B02"/>
    <w:rsid w:val="00E6751B"/>
    <w:rsid w:val="00E77028"/>
    <w:rsid w:val="00E860FF"/>
    <w:rsid w:val="00E92D75"/>
    <w:rsid w:val="00EB2138"/>
    <w:rsid w:val="00EB348A"/>
    <w:rsid w:val="00EB49B1"/>
    <w:rsid w:val="00EB4B79"/>
    <w:rsid w:val="00EB67CE"/>
    <w:rsid w:val="00EB696A"/>
    <w:rsid w:val="00ED1C46"/>
    <w:rsid w:val="00ED3CF7"/>
    <w:rsid w:val="00ED52A0"/>
    <w:rsid w:val="00EF1D10"/>
    <w:rsid w:val="00EF4A5C"/>
    <w:rsid w:val="00F05E96"/>
    <w:rsid w:val="00F11251"/>
    <w:rsid w:val="00F15168"/>
    <w:rsid w:val="00F15828"/>
    <w:rsid w:val="00F16EEE"/>
    <w:rsid w:val="00F24D14"/>
    <w:rsid w:val="00F374F2"/>
    <w:rsid w:val="00F4010F"/>
    <w:rsid w:val="00F51ECD"/>
    <w:rsid w:val="00F53611"/>
    <w:rsid w:val="00F56703"/>
    <w:rsid w:val="00F6258C"/>
    <w:rsid w:val="00F70F0C"/>
    <w:rsid w:val="00F90853"/>
    <w:rsid w:val="00FA2D28"/>
    <w:rsid w:val="00FC449D"/>
    <w:rsid w:val="00FC5E9E"/>
    <w:rsid w:val="00FC6343"/>
    <w:rsid w:val="00FC68BC"/>
    <w:rsid w:val="00FD4B1F"/>
    <w:rsid w:val="00FE1EC0"/>
    <w:rsid w:val="00FE5C16"/>
    <w:rsid w:val="00FF146F"/>
    <w:rsid w:val="00FF41F2"/>
    <w:rsid w:val="00FF60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AF13B"/>
  <w15:chartTrackingRefBased/>
  <w15:docId w15:val="{9C3F82C4-D027-4FA3-AF47-282E8038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0E248A"/>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semiHidden/>
    <w:unhideWhenUsed/>
    <w:qFormat/>
    <w:rsid w:val="008F54BA"/>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qFormat/>
    <w:rsid w:val="00441AE3"/>
    <w:pPr>
      <w:keepNext/>
      <w:spacing w:before="240" w:after="60" w:line="240" w:lineRule="atLeast"/>
      <w:outlineLvl w:val="2"/>
    </w:pPr>
    <w:rPr>
      <w:rFonts w:ascii="Verdana" w:hAnsi="Verdana"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sid w:val="00441AE3"/>
    <w:rPr>
      <w:rFonts w:ascii="Verdana" w:hAnsi="Verdana" w:cs="Arial"/>
      <w:b/>
      <w:bCs/>
      <w:sz w:val="26"/>
      <w:szCs w:val="26"/>
    </w:rPr>
  </w:style>
  <w:style w:type="character" w:styleId="Hyperlink">
    <w:name w:val="Hyperlink"/>
    <w:uiPriority w:val="99"/>
    <w:rsid w:val="00441AE3"/>
    <w:rPr>
      <w:color w:val="0000FF"/>
      <w:u w:val="single"/>
    </w:rPr>
  </w:style>
  <w:style w:type="paragraph" w:customStyle="1" w:styleId="Default">
    <w:name w:val="Default"/>
    <w:rsid w:val="00441AE3"/>
    <w:pPr>
      <w:autoSpaceDE w:val="0"/>
      <w:autoSpaceDN w:val="0"/>
      <w:adjustRightInd w:val="0"/>
    </w:pPr>
    <w:rPr>
      <w:rFonts w:ascii="Arial" w:hAnsi="Arial" w:cs="Arial"/>
      <w:color w:val="000000"/>
      <w:sz w:val="24"/>
      <w:szCs w:val="24"/>
    </w:rPr>
  </w:style>
  <w:style w:type="character" w:customStyle="1" w:styleId="shorttext">
    <w:name w:val="short_text"/>
    <w:rsid w:val="00441AE3"/>
  </w:style>
  <w:style w:type="character" w:customStyle="1" w:styleId="hps">
    <w:name w:val="hps"/>
    <w:rsid w:val="00441AE3"/>
  </w:style>
  <w:style w:type="character" w:customStyle="1" w:styleId="hpsatn">
    <w:name w:val="hps atn"/>
    <w:rsid w:val="00441AE3"/>
  </w:style>
  <w:style w:type="character" w:customStyle="1" w:styleId="atn">
    <w:name w:val="atn"/>
    <w:rsid w:val="00441AE3"/>
  </w:style>
  <w:style w:type="paragraph" w:styleId="Lijstalinea">
    <w:name w:val="List Paragraph"/>
    <w:basedOn w:val="Standaard"/>
    <w:uiPriority w:val="34"/>
    <w:qFormat/>
    <w:rsid w:val="00441AE3"/>
    <w:pPr>
      <w:spacing w:line="240" w:lineRule="atLeast"/>
      <w:ind w:left="720"/>
      <w:contextualSpacing/>
    </w:pPr>
    <w:rPr>
      <w:rFonts w:ascii="Calibri" w:eastAsia="Calibri" w:hAnsi="Calibri"/>
      <w:sz w:val="22"/>
      <w:szCs w:val="22"/>
      <w:lang w:eastAsia="en-US"/>
    </w:rPr>
  </w:style>
  <w:style w:type="paragraph" w:styleId="Koptekst">
    <w:name w:val="header"/>
    <w:basedOn w:val="Standaard"/>
    <w:link w:val="KoptekstChar"/>
    <w:uiPriority w:val="99"/>
    <w:unhideWhenUsed/>
    <w:rsid w:val="00441AE3"/>
    <w:pPr>
      <w:tabs>
        <w:tab w:val="center" w:pos="4536"/>
        <w:tab w:val="right" w:pos="9072"/>
      </w:tabs>
    </w:pPr>
    <w:rPr>
      <w:rFonts w:ascii="Calibri" w:eastAsia="Calibri" w:hAnsi="Calibri"/>
      <w:sz w:val="22"/>
      <w:szCs w:val="22"/>
      <w:lang w:eastAsia="en-US"/>
    </w:rPr>
  </w:style>
  <w:style w:type="character" w:customStyle="1" w:styleId="KoptekstChar">
    <w:name w:val="Koptekst Char"/>
    <w:link w:val="Koptekst"/>
    <w:uiPriority w:val="99"/>
    <w:rsid w:val="00441AE3"/>
    <w:rPr>
      <w:rFonts w:ascii="Calibri" w:eastAsia="Calibri" w:hAnsi="Calibri" w:cs="Times New Roman"/>
      <w:sz w:val="22"/>
      <w:szCs w:val="22"/>
      <w:lang w:eastAsia="en-US"/>
    </w:rPr>
  </w:style>
  <w:style w:type="paragraph" w:styleId="Voettekst">
    <w:name w:val="footer"/>
    <w:basedOn w:val="Standaard"/>
    <w:link w:val="VoettekstChar"/>
    <w:uiPriority w:val="99"/>
    <w:unhideWhenUsed/>
    <w:rsid w:val="00441AE3"/>
    <w:pPr>
      <w:tabs>
        <w:tab w:val="center" w:pos="4536"/>
        <w:tab w:val="right" w:pos="9072"/>
      </w:tabs>
    </w:pPr>
    <w:rPr>
      <w:rFonts w:ascii="Verdana" w:eastAsia="Calibri" w:hAnsi="Verdana"/>
      <w:sz w:val="16"/>
      <w:szCs w:val="22"/>
      <w:lang w:eastAsia="en-US"/>
    </w:rPr>
  </w:style>
  <w:style w:type="character" w:customStyle="1" w:styleId="VoettekstChar">
    <w:name w:val="Voettekst Char"/>
    <w:link w:val="Voettekst"/>
    <w:uiPriority w:val="99"/>
    <w:rsid w:val="00441AE3"/>
    <w:rPr>
      <w:rFonts w:ascii="Verdana" w:eastAsia="Calibri" w:hAnsi="Verdana" w:cs="Times New Roman"/>
      <w:sz w:val="16"/>
      <w:szCs w:val="22"/>
      <w:lang w:eastAsia="en-US"/>
    </w:rPr>
  </w:style>
  <w:style w:type="character" w:styleId="Verwijzingopmerking">
    <w:name w:val="annotation reference"/>
    <w:uiPriority w:val="99"/>
    <w:unhideWhenUsed/>
    <w:rsid w:val="00441AE3"/>
    <w:rPr>
      <w:sz w:val="16"/>
      <w:szCs w:val="16"/>
    </w:rPr>
  </w:style>
  <w:style w:type="paragraph" w:styleId="Tekstopmerking">
    <w:name w:val="annotation text"/>
    <w:basedOn w:val="Standaard"/>
    <w:link w:val="TekstopmerkingChar"/>
    <w:uiPriority w:val="99"/>
    <w:unhideWhenUsed/>
    <w:rsid w:val="00441AE3"/>
    <w:rPr>
      <w:rFonts w:ascii="Calibri" w:eastAsia="Calibri" w:hAnsi="Calibri"/>
      <w:sz w:val="20"/>
      <w:szCs w:val="20"/>
      <w:lang w:eastAsia="en-US"/>
    </w:rPr>
  </w:style>
  <w:style w:type="character" w:customStyle="1" w:styleId="TekstopmerkingChar">
    <w:name w:val="Tekst opmerking Char"/>
    <w:link w:val="Tekstopmerking"/>
    <w:uiPriority w:val="99"/>
    <w:rsid w:val="00441AE3"/>
    <w:rPr>
      <w:rFonts w:ascii="Calibri" w:eastAsia="Calibri" w:hAnsi="Calibri" w:cs="Times New Roman"/>
      <w:lang w:eastAsia="en-US"/>
    </w:rPr>
  </w:style>
  <w:style w:type="paragraph" w:styleId="Onderwerpvanopmerking">
    <w:name w:val="annotation subject"/>
    <w:basedOn w:val="Tekstopmerking"/>
    <w:next w:val="Tekstopmerking"/>
    <w:link w:val="OnderwerpvanopmerkingChar"/>
    <w:uiPriority w:val="99"/>
    <w:unhideWhenUsed/>
    <w:rsid w:val="00441AE3"/>
    <w:rPr>
      <w:b/>
      <w:bCs/>
    </w:rPr>
  </w:style>
  <w:style w:type="character" w:customStyle="1" w:styleId="OnderwerpvanopmerkingChar">
    <w:name w:val="Onderwerp van opmerking Char"/>
    <w:link w:val="Onderwerpvanopmerking"/>
    <w:uiPriority w:val="99"/>
    <w:rsid w:val="00441AE3"/>
    <w:rPr>
      <w:rFonts w:ascii="Calibri" w:eastAsia="Calibri" w:hAnsi="Calibri" w:cs="Times New Roman"/>
      <w:b/>
      <w:bCs/>
      <w:lang w:eastAsia="en-US"/>
    </w:rPr>
  </w:style>
  <w:style w:type="paragraph" w:styleId="Ballontekst">
    <w:name w:val="Balloon Text"/>
    <w:basedOn w:val="Standaard"/>
    <w:link w:val="BallontekstChar"/>
    <w:uiPriority w:val="99"/>
    <w:unhideWhenUsed/>
    <w:rsid w:val="00441AE3"/>
    <w:rPr>
      <w:rFonts w:ascii="Tahoma" w:eastAsia="Calibri" w:hAnsi="Tahoma" w:cs="Tahoma"/>
      <w:sz w:val="16"/>
      <w:szCs w:val="16"/>
      <w:lang w:eastAsia="en-US"/>
    </w:rPr>
  </w:style>
  <w:style w:type="character" w:customStyle="1" w:styleId="BallontekstChar">
    <w:name w:val="Ballontekst Char"/>
    <w:link w:val="Ballontekst"/>
    <w:uiPriority w:val="99"/>
    <w:rsid w:val="00441AE3"/>
    <w:rPr>
      <w:rFonts w:ascii="Tahoma" w:eastAsia="Calibri" w:hAnsi="Tahoma" w:cs="Tahoma"/>
      <w:sz w:val="16"/>
      <w:szCs w:val="16"/>
      <w:lang w:eastAsia="en-US"/>
    </w:rPr>
  </w:style>
  <w:style w:type="paragraph" w:styleId="Voetnoottekst">
    <w:name w:val="footnote text"/>
    <w:basedOn w:val="Standaard"/>
    <w:link w:val="VoetnoottekstChar"/>
    <w:uiPriority w:val="99"/>
    <w:unhideWhenUsed/>
    <w:rsid w:val="00441AE3"/>
    <w:rPr>
      <w:rFonts w:ascii="Calibri" w:eastAsia="Calibri" w:hAnsi="Calibri"/>
      <w:sz w:val="20"/>
      <w:szCs w:val="20"/>
      <w:lang w:eastAsia="en-US"/>
    </w:rPr>
  </w:style>
  <w:style w:type="character" w:customStyle="1" w:styleId="VoetnoottekstChar">
    <w:name w:val="Voetnoottekst Char"/>
    <w:link w:val="Voetnoottekst"/>
    <w:uiPriority w:val="99"/>
    <w:rsid w:val="00441AE3"/>
    <w:rPr>
      <w:rFonts w:ascii="Calibri" w:eastAsia="Calibri" w:hAnsi="Calibri" w:cs="Times New Roman"/>
      <w:lang w:eastAsia="en-US"/>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uiPriority w:val="99"/>
    <w:unhideWhenUsed/>
    <w:qFormat/>
    <w:rsid w:val="00441AE3"/>
    <w:rPr>
      <w:vertAlign w:val="superscript"/>
    </w:rPr>
  </w:style>
  <w:style w:type="paragraph" w:customStyle="1" w:styleId="H3">
    <w:name w:val="H3"/>
    <w:basedOn w:val="Standaard"/>
    <w:next w:val="Standaard"/>
    <w:uiPriority w:val="99"/>
    <w:rsid w:val="00441AE3"/>
    <w:pPr>
      <w:keepNext/>
      <w:autoSpaceDE w:val="0"/>
      <w:autoSpaceDN w:val="0"/>
      <w:adjustRightInd w:val="0"/>
      <w:spacing w:before="100" w:after="100"/>
      <w:outlineLvl w:val="3"/>
    </w:pPr>
    <w:rPr>
      <w:rFonts w:eastAsia="Calibri"/>
      <w:b/>
      <w:bCs/>
      <w:sz w:val="28"/>
      <w:szCs w:val="28"/>
      <w:lang w:eastAsia="en-US"/>
    </w:rPr>
  </w:style>
  <w:style w:type="paragraph" w:customStyle="1" w:styleId="H4">
    <w:name w:val="H4"/>
    <w:basedOn w:val="Standaard"/>
    <w:next w:val="Standaard"/>
    <w:uiPriority w:val="99"/>
    <w:rsid w:val="00441AE3"/>
    <w:pPr>
      <w:keepNext/>
      <w:autoSpaceDE w:val="0"/>
      <w:autoSpaceDN w:val="0"/>
      <w:adjustRightInd w:val="0"/>
      <w:spacing w:before="100" w:after="100"/>
      <w:outlineLvl w:val="4"/>
    </w:pPr>
    <w:rPr>
      <w:rFonts w:eastAsia="Calibri"/>
      <w:b/>
      <w:bCs/>
      <w:lang w:eastAsia="en-US"/>
    </w:rPr>
  </w:style>
  <w:style w:type="character" w:styleId="Nadruk">
    <w:name w:val="Emphasis"/>
    <w:uiPriority w:val="20"/>
    <w:qFormat/>
    <w:rsid w:val="00441AE3"/>
    <w:rPr>
      <w:i/>
      <w:iCs/>
    </w:rPr>
  </w:style>
  <w:style w:type="character" w:styleId="Zwaar">
    <w:name w:val="Strong"/>
    <w:uiPriority w:val="99"/>
    <w:qFormat/>
    <w:rsid w:val="00441AE3"/>
    <w:rPr>
      <w:b/>
      <w:bCs/>
    </w:rPr>
  </w:style>
  <w:style w:type="character" w:styleId="GevolgdeHyperlink">
    <w:name w:val="FollowedHyperlink"/>
    <w:uiPriority w:val="99"/>
    <w:unhideWhenUsed/>
    <w:rsid w:val="00441AE3"/>
    <w:rPr>
      <w:color w:val="800080"/>
      <w:u w:val="single"/>
    </w:rPr>
  </w:style>
  <w:style w:type="paragraph" w:styleId="Revisie">
    <w:name w:val="Revision"/>
    <w:hidden/>
    <w:uiPriority w:val="99"/>
    <w:semiHidden/>
    <w:rsid w:val="00441AE3"/>
    <w:rPr>
      <w:rFonts w:ascii="Calibri" w:eastAsia="Calibri" w:hAnsi="Calibri"/>
      <w:sz w:val="22"/>
      <w:szCs w:val="22"/>
      <w:lang w:val="en-US" w:eastAsia="en-US"/>
    </w:rPr>
  </w:style>
  <w:style w:type="character" w:customStyle="1" w:styleId="preformatted">
    <w:name w:val="preformatted"/>
    <w:rsid w:val="00441AE3"/>
  </w:style>
  <w:style w:type="paragraph" w:styleId="Tekstzonderopmaak">
    <w:name w:val="Plain Text"/>
    <w:basedOn w:val="Standaard"/>
    <w:link w:val="TekstzonderopmaakChar"/>
    <w:uiPriority w:val="99"/>
    <w:unhideWhenUsed/>
    <w:rsid w:val="00304E0B"/>
    <w:rPr>
      <w:rFonts w:ascii="Calibri" w:eastAsia="Calibri" w:hAnsi="Calibri"/>
      <w:sz w:val="22"/>
      <w:szCs w:val="21"/>
      <w:lang w:eastAsia="en-US"/>
    </w:rPr>
  </w:style>
  <w:style w:type="character" w:customStyle="1" w:styleId="TekstzonderopmaakChar">
    <w:name w:val="Tekst zonder opmaak Char"/>
    <w:link w:val="Tekstzonderopmaak"/>
    <w:uiPriority w:val="99"/>
    <w:rsid w:val="00304E0B"/>
    <w:rPr>
      <w:rFonts w:ascii="Calibri" w:eastAsia="Calibri" w:hAnsi="Calibri"/>
      <w:sz w:val="22"/>
      <w:szCs w:val="21"/>
      <w:lang w:eastAsia="en-US"/>
    </w:rPr>
  </w:style>
  <w:style w:type="character" w:customStyle="1" w:styleId="st1">
    <w:name w:val="st1"/>
    <w:rsid w:val="00852169"/>
  </w:style>
  <w:style w:type="character" w:customStyle="1" w:styleId="Kop1Char">
    <w:name w:val="Kop 1 Char"/>
    <w:link w:val="Kop1"/>
    <w:rsid w:val="000E248A"/>
    <w:rPr>
      <w:rFonts w:ascii="Calibri Light" w:eastAsia="Times New Roman" w:hAnsi="Calibri Light" w:cs="Times New Roman"/>
      <w:b/>
      <w:bCs/>
      <w:kern w:val="32"/>
      <w:sz w:val="32"/>
      <w:szCs w:val="32"/>
    </w:rPr>
  </w:style>
  <w:style w:type="paragraph" w:styleId="Geenafstand">
    <w:name w:val="No Spacing"/>
    <w:uiPriority w:val="1"/>
    <w:qFormat/>
    <w:rsid w:val="00594A00"/>
    <w:rPr>
      <w:rFonts w:ascii="Calibri" w:eastAsia="Calibri" w:hAnsi="Calibri"/>
      <w:sz w:val="22"/>
      <w:szCs w:val="22"/>
      <w:lang w:eastAsia="en-US"/>
    </w:rPr>
  </w:style>
  <w:style w:type="character" w:customStyle="1" w:styleId="Kop2Char">
    <w:name w:val="Kop 2 Char"/>
    <w:link w:val="Kop2"/>
    <w:semiHidden/>
    <w:rsid w:val="008F54BA"/>
    <w:rPr>
      <w:rFonts w:ascii="Calibri Light" w:eastAsia="Times New Roman" w:hAnsi="Calibri Light" w:cs="Times New Roman"/>
      <w:b/>
      <w:bCs/>
      <w:i/>
      <w:iCs/>
      <w:sz w:val="28"/>
      <w:szCs w:val="28"/>
    </w:rPr>
  </w:style>
  <w:style w:type="paragraph" w:customStyle="1" w:styleId="xxmsonormal">
    <w:name w:val="x_x_msonormal"/>
    <w:basedOn w:val="Standaard"/>
    <w:uiPriority w:val="99"/>
    <w:semiHidden/>
    <w:rsid w:val="00374E06"/>
    <w:rPr>
      <w:rFonts w:eastAsia="Calibri"/>
    </w:rPr>
  </w:style>
  <w:style w:type="paragraph" w:styleId="Normaalweb">
    <w:name w:val="Normal (Web)"/>
    <w:basedOn w:val="Standaard"/>
    <w:uiPriority w:val="99"/>
    <w:unhideWhenUsed/>
    <w:rsid w:val="00374E06"/>
    <w:rPr>
      <w:rFonts w:eastAsia="Calibri"/>
    </w:rPr>
  </w:style>
  <w:style w:type="paragraph" w:customStyle="1" w:styleId="xmsonormal">
    <w:name w:val="x_msonormal"/>
    <w:basedOn w:val="Standaard"/>
    <w:uiPriority w:val="99"/>
    <w:semiHidden/>
    <w:rsid w:val="00374E06"/>
    <w:rPr>
      <w:rFonts w:eastAsia="Calibri"/>
    </w:rPr>
  </w:style>
  <w:style w:type="paragraph" w:customStyle="1" w:styleId="text3vj6y0g">
    <w:name w:val="text_3v_j6y0g"/>
    <w:basedOn w:val="Standaard"/>
    <w:rsid w:val="00374E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48">
      <w:bodyDiv w:val="1"/>
      <w:marLeft w:val="0"/>
      <w:marRight w:val="0"/>
      <w:marTop w:val="0"/>
      <w:marBottom w:val="0"/>
      <w:divBdr>
        <w:top w:val="none" w:sz="0" w:space="0" w:color="auto"/>
        <w:left w:val="none" w:sz="0" w:space="0" w:color="auto"/>
        <w:bottom w:val="none" w:sz="0" w:space="0" w:color="auto"/>
        <w:right w:val="none" w:sz="0" w:space="0" w:color="auto"/>
      </w:divBdr>
    </w:div>
    <w:div w:id="5207966">
      <w:bodyDiv w:val="1"/>
      <w:marLeft w:val="0"/>
      <w:marRight w:val="0"/>
      <w:marTop w:val="0"/>
      <w:marBottom w:val="0"/>
      <w:divBdr>
        <w:top w:val="none" w:sz="0" w:space="0" w:color="auto"/>
        <w:left w:val="none" w:sz="0" w:space="0" w:color="auto"/>
        <w:bottom w:val="none" w:sz="0" w:space="0" w:color="auto"/>
        <w:right w:val="none" w:sz="0" w:space="0" w:color="auto"/>
      </w:divBdr>
    </w:div>
    <w:div w:id="65959875">
      <w:bodyDiv w:val="1"/>
      <w:marLeft w:val="0"/>
      <w:marRight w:val="0"/>
      <w:marTop w:val="0"/>
      <w:marBottom w:val="0"/>
      <w:divBdr>
        <w:top w:val="none" w:sz="0" w:space="0" w:color="auto"/>
        <w:left w:val="none" w:sz="0" w:space="0" w:color="auto"/>
        <w:bottom w:val="none" w:sz="0" w:space="0" w:color="auto"/>
        <w:right w:val="none" w:sz="0" w:space="0" w:color="auto"/>
      </w:divBdr>
    </w:div>
    <w:div w:id="73284280">
      <w:bodyDiv w:val="1"/>
      <w:marLeft w:val="0"/>
      <w:marRight w:val="0"/>
      <w:marTop w:val="0"/>
      <w:marBottom w:val="0"/>
      <w:divBdr>
        <w:top w:val="none" w:sz="0" w:space="0" w:color="auto"/>
        <w:left w:val="none" w:sz="0" w:space="0" w:color="auto"/>
        <w:bottom w:val="none" w:sz="0" w:space="0" w:color="auto"/>
        <w:right w:val="none" w:sz="0" w:space="0" w:color="auto"/>
      </w:divBdr>
      <w:divsChild>
        <w:div w:id="956445326">
          <w:marLeft w:val="0"/>
          <w:marRight w:val="0"/>
          <w:marTop w:val="0"/>
          <w:marBottom w:val="0"/>
          <w:divBdr>
            <w:top w:val="none" w:sz="0" w:space="0" w:color="auto"/>
            <w:left w:val="none" w:sz="0" w:space="0" w:color="auto"/>
            <w:bottom w:val="none" w:sz="0" w:space="0" w:color="auto"/>
            <w:right w:val="none" w:sz="0" w:space="0" w:color="auto"/>
          </w:divBdr>
          <w:divsChild>
            <w:div w:id="2125691984">
              <w:marLeft w:val="0"/>
              <w:marRight w:val="0"/>
              <w:marTop w:val="0"/>
              <w:marBottom w:val="0"/>
              <w:divBdr>
                <w:top w:val="none" w:sz="0" w:space="0" w:color="auto"/>
                <w:left w:val="none" w:sz="0" w:space="0" w:color="auto"/>
                <w:bottom w:val="none" w:sz="0" w:space="0" w:color="auto"/>
                <w:right w:val="none" w:sz="0" w:space="0" w:color="auto"/>
              </w:divBdr>
              <w:divsChild>
                <w:div w:id="763763200">
                  <w:marLeft w:val="0"/>
                  <w:marRight w:val="0"/>
                  <w:marTop w:val="0"/>
                  <w:marBottom w:val="0"/>
                  <w:divBdr>
                    <w:top w:val="none" w:sz="0" w:space="0" w:color="auto"/>
                    <w:left w:val="none" w:sz="0" w:space="0" w:color="auto"/>
                    <w:bottom w:val="none" w:sz="0" w:space="0" w:color="auto"/>
                    <w:right w:val="none" w:sz="0" w:space="0" w:color="auto"/>
                  </w:divBdr>
                  <w:divsChild>
                    <w:div w:id="966735623">
                      <w:marLeft w:val="0"/>
                      <w:marRight w:val="0"/>
                      <w:marTop w:val="0"/>
                      <w:marBottom w:val="0"/>
                      <w:divBdr>
                        <w:top w:val="none" w:sz="0" w:space="0" w:color="auto"/>
                        <w:left w:val="none" w:sz="0" w:space="0" w:color="auto"/>
                        <w:bottom w:val="none" w:sz="0" w:space="0" w:color="auto"/>
                        <w:right w:val="none" w:sz="0" w:space="0" w:color="auto"/>
                      </w:divBdr>
                      <w:divsChild>
                        <w:div w:id="380397186">
                          <w:marLeft w:val="0"/>
                          <w:marRight w:val="0"/>
                          <w:marTop w:val="0"/>
                          <w:marBottom w:val="0"/>
                          <w:divBdr>
                            <w:top w:val="none" w:sz="0" w:space="0" w:color="auto"/>
                            <w:left w:val="none" w:sz="0" w:space="0" w:color="auto"/>
                            <w:bottom w:val="none" w:sz="0" w:space="0" w:color="auto"/>
                            <w:right w:val="none" w:sz="0" w:space="0" w:color="auto"/>
                          </w:divBdr>
                          <w:divsChild>
                            <w:div w:id="371610814">
                              <w:marLeft w:val="0"/>
                              <w:marRight w:val="0"/>
                              <w:marTop w:val="0"/>
                              <w:marBottom w:val="0"/>
                              <w:divBdr>
                                <w:top w:val="none" w:sz="0" w:space="0" w:color="auto"/>
                                <w:left w:val="none" w:sz="0" w:space="0" w:color="auto"/>
                                <w:bottom w:val="none" w:sz="0" w:space="0" w:color="auto"/>
                                <w:right w:val="none" w:sz="0" w:space="0" w:color="auto"/>
                              </w:divBdr>
                              <w:divsChild>
                                <w:div w:id="120001151">
                                  <w:marLeft w:val="0"/>
                                  <w:marRight w:val="0"/>
                                  <w:marTop w:val="0"/>
                                  <w:marBottom w:val="450"/>
                                  <w:divBdr>
                                    <w:top w:val="none" w:sz="0" w:space="0" w:color="auto"/>
                                    <w:left w:val="none" w:sz="0" w:space="0" w:color="auto"/>
                                    <w:bottom w:val="none" w:sz="0" w:space="0" w:color="auto"/>
                                    <w:right w:val="none" w:sz="0" w:space="0" w:color="auto"/>
                                  </w:divBdr>
                                  <w:divsChild>
                                    <w:div w:id="1628898348">
                                      <w:marLeft w:val="0"/>
                                      <w:marRight w:val="0"/>
                                      <w:marTop w:val="0"/>
                                      <w:marBottom w:val="0"/>
                                      <w:divBdr>
                                        <w:top w:val="none" w:sz="0" w:space="0" w:color="auto"/>
                                        <w:left w:val="none" w:sz="0" w:space="0" w:color="auto"/>
                                        <w:bottom w:val="none" w:sz="0" w:space="0" w:color="auto"/>
                                        <w:right w:val="none" w:sz="0" w:space="0" w:color="auto"/>
                                      </w:divBdr>
                                      <w:divsChild>
                                        <w:div w:id="1295142316">
                                          <w:marLeft w:val="0"/>
                                          <w:marRight w:val="0"/>
                                          <w:marTop w:val="0"/>
                                          <w:marBottom w:val="0"/>
                                          <w:divBdr>
                                            <w:top w:val="none" w:sz="0" w:space="0" w:color="auto"/>
                                            <w:left w:val="none" w:sz="0" w:space="0" w:color="auto"/>
                                            <w:bottom w:val="none" w:sz="0" w:space="0" w:color="auto"/>
                                            <w:right w:val="none" w:sz="0" w:space="0" w:color="auto"/>
                                          </w:divBdr>
                                          <w:divsChild>
                                            <w:div w:id="295381474">
                                              <w:marLeft w:val="0"/>
                                              <w:marRight w:val="0"/>
                                              <w:marTop w:val="0"/>
                                              <w:marBottom w:val="0"/>
                                              <w:divBdr>
                                                <w:top w:val="none" w:sz="0" w:space="0" w:color="auto"/>
                                                <w:left w:val="none" w:sz="0" w:space="0" w:color="auto"/>
                                                <w:bottom w:val="none" w:sz="0" w:space="0" w:color="auto"/>
                                                <w:right w:val="none" w:sz="0" w:space="0" w:color="auto"/>
                                              </w:divBdr>
                                              <w:divsChild>
                                                <w:div w:id="226427100">
                                                  <w:marLeft w:val="0"/>
                                                  <w:marRight w:val="0"/>
                                                  <w:marTop w:val="0"/>
                                                  <w:marBottom w:val="0"/>
                                                  <w:divBdr>
                                                    <w:top w:val="none" w:sz="0" w:space="0" w:color="auto"/>
                                                    <w:left w:val="none" w:sz="0" w:space="0" w:color="auto"/>
                                                    <w:bottom w:val="none" w:sz="0" w:space="0" w:color="auto"/>
                                                    <w:right w:val="none" w:sz="0" w:space="0" w:color="auto"/>
                                                  </w:divBdr>
                                                  <w:divsChild>
                                                    <w:div w:id="11774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32466">
      <w:bodyDiv w:val="1"/>
      <w:marLeft w:val="0"/>
      <w:marRight w:val="0"/>
      <w:marTop w:val="0"/>
      <w:marBottom w:val="0"/>
      <w:divBdr>
        <w:top w:val="none" w:sz="0" w:space="0" w:color="auto"/>
        <w:left w:val="none" w:sz="0" w:space="0" w:color="auto"/>
        <w:bottom w:val="none" w:sz="0" w:space="0" w:color="auto"/>
        <w:right w:val="none" w:sz="0" w:space="0" w:color="auto"/>
      </w:divBdr>
    </w:div>
    <w:div w:id="115829319">
      <w:bodyDiv w:val="1"/>
      <w:marLeft w:val="0"/>
      <w:marRight w:val="0"/>
      <w:marTop w:val="0"/>
      <w:marBottom w:val="0"/>
      <w:divBdr>
        <w:top w:val="none" w:sz="0" w:space="0" w:color="auto"/>
        <w:left w:val="none" w:sz="0" w:space="0" w:color="auto"/>
        <w:bottom w:val="none" w:sz="0" w:space="0" w:color="auto"/>
        <w:right w:val="none" w:sz="0" w:space="0" w:color="auto"/>
      </w:divBdr>
    </w:div>
    <w:div w:id="126237952">
      <w:bodyDiv w:val="1"/>
      <w:marLeft w:val="0"/>
      <w:marRight w:val="0"/>
      <w:marTop w:val="0"/>
      <w:marBottom w:val="0"/>
      <w:divBdr>
        <w:top w:val="none" w:sz="0" w:space="0" w:color="auto"/>
        <w:left w:val="none" w:sz="0" w:space="0" w:color="auto"/>
        <w:bottom w:val="none" w:sz="0" w:space="0" w:color="auto"/>
        <w:right w:val="none" w:sz="0" w:space="0" w:color="auto"/>
      </w:divBdr>
    </w:div>
    <w:div w:id="156239214">
      <w:bodyDiv w:val="1"/>
      <w:marLeft w:val="0"/>
      <w:marRight w:val="0"/>
      <w:marTop w:val="0"/>
      <w:marBottom w:val="0"/>
      <w:divBdr>
        <w:top w:val="none" w:sz="0" w:space="0" w:color="auto"/>
        <w:left w:val="none" w:sz="0" w:space="0" w:color="auto"/>
        <w:bottom w:val="none" w:sz="0" w:space="0" w:color="auto"/>
        <w:right w:val="none" w:sz="0" w:space="0" w:color="auto"/>
      </w:divBdr>
    </w:div>
    <w:div w:id="172694288">
      <w:bodyDiv w:val="1"/>
      <w:marLeft w:val="0"/>
      <w:marRight w:val="0"/>
      <w:marTop w:val="0"/>
      <w:marBottom w:val="0"/>
      <w:divBdr>
        <w:top w:val="none" w:sz="0" w:space="0" w:color="auto"/>
        <w:left w:val="none" w:sz="0" w:space="0" w:color="auto"/>
        <w:bottom w:val="none" w:sz="0" w:space="0" w:color="auto"/>
        <w:right w:val="none" w:sz="0" w:space="0" w:color="auto"/>
      </w:divBdr>
    </w:div>
    <w:div w:id="186066254">
      <w:bodyDiv w:val="1"/>
      <w:marLeft w:val="0"/>
      <w:marRight w:val="0"/>
      <w:marTop w:val="0"/>
      <w:marBottom w:val="0"/>
      <w:divBdr>
        <w:top w:val="none" w:sz="0" w:space="0" w:color="auto"/>
        <w:left w:val="none" w:sz="0" w:space="0" w:color="auto"/>
        <w:bottom w:val="none" w:sz="0" w:space="0" w:color="auto"/>
        <w:right w:val="none" w:sz="0" w:space="0" w:color="auto"/>
      </w:divBdr>
    </w:div>
    <w:div w:id="192035249">
      <w:bodyDiv w:val="1"/>
      <w:marLeft w:val="0"/>
      <w:marRight w:val="0"/>
      <w:marTop w:val="0"/>
      <w:marBottom w:val="0"/>
      <w:divBdr>
        <w:top w:val="none" w:sz="0" w:space="0" w:color="auto"/>
        <w:left w:val="none" w:sz="0" w:space="0" w:color="auto"/>
        <w:bottom w:val="none" w:sz="0" w:space="0" w:color="auto"/>
        <w:right w:val="none" w:sz="0" w:space="0" w:color="auto"/>
      </w:divBdr>
    </w:div>
    <w:div w:id="195046312">
      <w:bodyDiv w:val="1"/>
      <w:marLeft w:val="0"/>
      <w:marRight w:val="0"/>
      <w:marTop w:val="0"/>
      <w:marBottom w:val="0"/>
      <w:divBdr>
        <w:top w:val="none" w:sz="0" w:space="0" w:color="auto"/>
        <w:left w:val="none" w:sz="0" w:space="0" w:color="auto"/>
        <w:bottom w:val="none" w:sz="0" w:space="0" w:color="auto"/>
        <w:right w:val="none" w:sz="0" w:space="0" w:color="auto"/>
      </w:divBdr>
    </w:div>
    <w:div w:id="230505692">
      <w:bodyDiv w:val="1"/>
      <w:marLeft w:val="0"/>
      <w:marRight w:val="0"/>
      <w:marTop w:val="0"/>
      <w:marBottom w:val="0"/>
      <w:divBdr>
        <w:top w:val="none" w:sz="0" w:space="0" w:color="auto"/>
        <w:left w:val="none" w:sz="0" w:space="0" w:color="auto"/>
        <w:bottom w:val="none" w:sz="0" w:space="0" w:color="auto"/>
        <w:right w:val="none" w:sz="0" w:space="0" w:color="auto"/>
      </w:divBdr>
    </w:div>
    <w:div w:id="249239670">
      <w:bodyDiv w:val="1"/>
      <w:marLeft w:val="0"/>
      <w:marRight w:val="0"/>
      <w:marTop w:val="0"/>
      <w:marBottom w:val="0"/>
      <w:divBdr>
        <w:top w:val="none" w:sz="0" w:space="0" w:color="auto"/>
        <w:left w:val="none" w:sz="0" w:space="0" w:color="auto"/>
        <w:bottom w:val="none" w:sz="0" w:space="0" w:color="auto"/>
        <w:right w:val="none" w:sz="0" w:space="0" w:color="auto"/>
      </w:divBdr>
    </w:div>
    <w:div w:id="293102272">
      <w:bodyDiv w:val="1"/>
      <w:marLeft w:val="0"/>
      <w:marRight w:val="0"/>
      <w:marTop w:val="0"/>
      <w:marBottom w:val="0"/>
      <w:divBdr>
        <w:top w:val="none" w:sz="0" w:space="0" w:color="auto"/>
        <w:left w:val="none" w:sz="0" w:space="0" w:color="auto"/>
        <w:bottom w:val="none" w:sz="0" w:space="0" w:color="auto"/>
        <w:right w:val="none" w:sz="0" w:space="0" w:color="auto"/>
      </w:divBdr>
    </w:div>
    <w:div w:id="320038504">
      <w:bodyDiv w:val="1"/>
      <w:marLeft w:val="0"/>
      <w:marRight w:val="0"/>
      <w:marTop w:val="0"/>
      <w:marBottom w:val="0"/>
      <w:divBdr>
        <w:top w:val="none" w:sz="0" w:space="0" w:color="auto"/>
        <w:left w:val="none" w:sz="0" w:space="0" w:color="auto"/>
        <w:bottom w:val="none" w:sz="0" w:space="0" w:color="auto"/>
        <w:right w:val="none" w:sz="0" w:space="0" w:color="auto"/>
      </w:divBdr>
    </w:div>
    <w:div w:id="321009466">
      <w:bodyDiv w:val="1"/>
      <w:marLeft w:val="0"/>
      <w:marRight w:val="0"/>
      <w:marTop w:val="0"/>
      <w:marBottom w:val="0"/>
      <w:divBdr>
        <w:top w:val="none" w:sz="0" w:space="0" w:color="auto"/>
        <w:left w:val="none" w:sz="0" w:space="0" w:color="auto"/>
        <w:bottom w:val="none" w:sz="0" w:space="0" w:color="auto"/>
        <w:right w:val="none" w:sz="0" w:space="0" w:color="auto"/>
      </w:divBdr>
    </w:div>
    <w:div w:id="372652936">
      <w:bodyDiv w:val="1"/>
      <w:marLeft w:val="0"/>
      <w:marRight w:val="0"/>
      <w:marTop w:val="0"/>
      <w:marBottom w:val="0"/>
      <w:divBdr>
        <w:top w:val="none" w:sz="0" w:space="0" w:color="auto"/>
        <w:left w:val="none" w:sz="0" w:space="0" w:color="auto"/>
        <w:bottom w:val="none" w:sz="0" w:space="0" w:color="auto"/>
        <w:right w:val="none" w:sz="0" w:space="0" w:color="auto"/>
      </w:divBdr>
    </w:div>
    <w:div w:id="388697836">
      <w:bodyDiv w:val="1"/>
      <w:marLeft w:val="0"/>
      <w:marRight w:val="0"/>
      <w:marTop w:val="0"/>
      <w:marBottom w:val="0"/>
      <w:divBdr>
        <w:top w:val="none" w:sz="0" w:space="0" w:color="auto"/>
        <w:left w:val="none" w:sz="0" w:space="0" w:color="auto"/>
        <w:bottom w:val="none" w:sz="0" w:space="0" w:color="auto"/>
        <w:right w:val="none" w:sz="0" w:space="0" w:color="auto"/>
      </w:divBdr>
    </w:div>
    <w:div w:id="427893566">
      <w:bodyDiv w:val="1"/>
      <w:marLeft w:val="0"/>
      <w:marRight w:val="0"/>
      <w:marTop w:val="0"/>
      <w:marBottom w:val="0"/>
      <w:divBdr>
        <w:top w:val="none" w:sz="0" w:space="0" w:color="auto"/>
        <w:left w:val="none" w:sz="0" w:space="0" w:color="auto"/>
        <w:bottom w:val="none" w:sz="0" w:space="0" w:color="auto"/>
        <w:right w:val="none" w:sz="0" w:space="0" w:color="auto"/>
      </w:divBdr>
    </w:div>
    <w:div w:id="453057764">
      <w:bodyDiv w:val="1"/>
      <w:marLeft w:val="0"/>
      <w:marRight w:val="0"/>
      <w:marTop w:val="0"/>
      <w:marBottom w:val="0"/>
      <w:divBdr>
        <w:top w:val="none" w:sz="0" w:space="0" w:color="auto"/>
        <w:left w:val="none" w:sz="0" w:space="0" w:color="auto"/>
        <w:bottom w:val="none" w:sz="0" w:space="0" w:color="auto"/>
        <w:right w:val="none" w:sz="0" w:space="0" w:color="auto"/>
      </w:divBdr>
    </w:div>
    <w:div w:id="474107765">
      <w:bodyDiv w:val="1"/>
      <w:marLeft w:val="0"/>
      <w:marRight w:val="0"/>
      <w:marTop w:val="0"/>
      <w:marBottom w:val="0"/>
      <w:divBdr>
        <w:top w:val="none" w:sz="0" w:space="0" w:color="auto"/>
        <w:left w:val="none" w:sz="0" w:space="0" w:color="auto"/>
        <w:bottom w:val="none" w:sz="0" w:space="0" w:color="auto"/>
        <w:right w:val="none" w:sz="0" w:space="0" w:color="auto"/>
      </w:divBdr>
    </w:div>
    <w:div w:id="479270115">
      <w:bodyDiv w:val="1"/>
      <w:marLeft w:val="0"/>
      <w:marRight w:val="0"/>
      <w:marTop w:val="0"/>
      <w:marBottom w:val="0"/>
      <w:divBdr>
        <w:top w:val="none" w:sz="0" w:space="0" w:color="auto"/>
        <w:left w:val="none" w:sz="0" w:space="0" w:color="auto"/>
        <w:bottom w:val="none" w:sz="0" w:space="0" w:color="auto"/>
        <w:right w:val="none" w:sz="0" w:space="0" w:color="auto"/>
      </w:divBdr>
    </w:div>
    <w:div w:id="498809734">
      <w:bodyDiv w:val="1"/>
      <w:marLeft w:val="0"/>
      <w:marRight w:val="0"/>
      <w:marTop w:val="0"/>
      <w:marBottom w:val="0"/>
      <w:divBdr>
        <w:top w:val="none" w:sz="0" w:space="0" w:color="auto"/>
        <w:left w:val="none" w:sz="0" w:space="0" w:color="auto"/>
        <w:bottom w:val="none" w:sz="0" w:space="0" w:color="auto"/>
        <w:right w:val="none" w:sz="0" w:space="0" w:color="auto"/>
      </w:divBdr>
    </w:div>
    <w:div w:id="527377880">
      <w:bodyDiv w:val="1"/>
      <w:marLeft w:val="0"/>
      <w:marRight w:val="0"/>
      <w:marTop w:val="0"/>
      <w:marBottom w:val="0"/>
      <w:divBdr>
        <w:top w:val="none" w:sz="0" w:space="0" w:color="auto"/>
        <w:left w:val="none" w:sz="0" w:space="0" w:color="auto"/>
        <w:bottom w:val="none" w:sz="0" w:space="0" w:color="auto"/>
        <w:right w:val="none" w:sz="0" w:space="0" w:color="auto"/>
      </w:divBdr>
    </w:div>
    <w:div w:id="540942101">
      <w:bodyDiv w:val="1"/>
      <w:marLeft w:val="0"/>
      <w:marRight w:val="0"/>
      <w:marTop w:val="0"/>
      <w:marBottom w:val="0"/>
      <w:divBdr>
        <w:top w:val="none" w:sz="0" w:space="0" w:color="auto"/>
        <w:left w:val="none" w:sz="0" w:space="0" w:color="auto"/>
        <w:bottom w:val="none" w:sz="0" w:space="0" w:color="auto"/>
        <w:right w:val="none" w:sz="0" w:space="0" w:color="auto"/>
      </w:divBdr>
    </w:div>
    <w:div w:id="551040651">
      <w:bodyDiv w:val="1"/>
      <w:marLeft w:val="0"/>
      <w:marRight w:val="0"/>
      <w:marTop w:val="0"/>
      <w:marBottom w:val="0"/>
      <w:divBdr>
        <w:top w:val="none" w:sz="0" w:space="0" w:color="auto"/>
        <w:left w:val="none" w:sz="0" w:space="0" w:color="auto"/>
        <w:bottom w:val="none" w:sz="0" w:space="0" w:color="auto"/>
        <w:right w:val="none" w:sz="0" w:space="0" w:color="auto"/>
      </w:divBdr>
    </w:div>
    <w:div w:id="552082311">
      <w:bodyDiv w:val="1"/>
      <w:marLeft w:val="0"/>
      <w:marRight w:val="0"/>
      <w:marTop w:val="0"/>
      <w:marBottom w:val="0"/>
      <w:divBdr>
        <w:top w:val="none" w:sz="0" w:space="0" w:color="auto"/>
        <w:left w:val="none" w:sz="0" w:space="0" w:color="auto"/>
        <w:bottom w:val="none" w:sz="0" w:space="0" w:color="auto"/>
        <w:right w:val="none" w:sz="0" w:space="0" w:color="auto"/>
      </w:divBdr>
    </w:div>
    <w:div w:id="584346069">
      <w:bodyDiv w:val="1"/>
      <w:marLeft w:val="0"/>
      <w:marRight w:val="0"/>
      <w:marTop w:val="0"/>
      <w:marBottom w:val="0"/>
      <w:divBdr>
        <w:top w:val="none" w:sz="0" w:space="0" w:color="auto"/>
        <w:left w:val="none" w:sz="0" w:space="0" w:color="auto"/>
        <w:bottom w:val="none" w:sz="0" w:space="0" w:color="auto"/>
        <w:right w:val="none" w:sz="0" w:space="0" w:color="auto"/>
      </w:divBdr>
    </w:div>
    <w:div w:id="596058727">
      <w:bodyDiv w:val="1"/>
      <w:marLeft w:val="0"/>
      <w:marRight w:val="0"/>
      <w:marTop w:val="0"/>
      <w:marBottom w:val="0"/>
      <w:divBdr>
        <w:top w:val="none" w:sz="0" w:space="0" w:color="auto"/>
        <w:left w:val="none" w:sz="0" w:space="0" w:color="auto"/>
        <w:bottom w:val="none" w:sz="0" w:space="0" w:color="auto"/>
        <w:right w:val="none" w:sz="0" w:space="0" w:color="auto"/>
      </w:divBdr>
    </w:div>
    <w:div w:id="605307236">
      <w:bodyDiv w:val="1"/>
      <w:marLeft w:val="0"/>
      <w:marRight w:val="0"/>
      <w:marTop w:val="0"/>
      <w:marBottom w:val="0"/>
      <w:divBdr>
        <w:top w:val="none" w:sz="0" w:space="0" w:color="auto"/>
        <w:left w:val="none" w:sz="0" w:space="0" w:color="auto"/>
        <w:bottom w:val="none" w:sz="0" w:space="0" w:color="auto"/>
        <w:right w:val="none" w:sz="0" w:space="0" w:color="auto"/>
      </w:divBdr>
    </w:div>
    <w:div w:id="611790723">
      <w:bodyDiv w:val="1"/>
      <w:marLeft w:val="0"/>
      <w:marRight w:val="0"/>
      <w:marTop w:val="0"/>
      <w:marBottom w:val="0"/>
      <w:divBdr>
        <w:top w:val="none" w:sz="0" w:space="0" w:color="auto"/>
        <w:left w:val="none" w:sz="0" w:space="0" w:color="auto"/>
        <w:bottom w:val="none" w:sz="0" w:space="0" w:color="auto"/>
        <w:right w:val="none" w:sz="0" w:space="0" w:color="auto"/>
      </w:divBdr>
    </w:div>
    <w:div w:id="636030009">
      <w:bodyDiv w:val="1"/>
      <w:marLeft w:val="0"/>
      <w:marRight w:val="0"/>
      <w:marTop w:val="0"/>
      <w:marBottom w:val="0"/>
      <w:divBdr>
        <w:top w:val="none" w:sz="0" w:space="0" w:color="auto"/>
        <w:left w:val="none" w:sz="0" w:space="0" w:color="auto"/>
        <w:bottom w:val="none" w:sz="0" w:space="0" w:color="auto"/>
        <w:right w:val="none" w:sz="0" w:space="0" w:color="auto"/>
      </w:divBdr>
    </w:div>
    <w:div w:id="637345583">
      <w:bodyDiv w:val="1"/>
      <w:marLeft w:val="0"/>
      <w:marRight w:val="0"/>
      <w:marTop w:val="0"/>
      <w:marBottom w:val="0"/>
      <w:divBdr>
        <w:top w:val="none" w:sz="0" w:space="0" w:color="auto"/>
        <w:left w:val="none" w:sz="0" w:space="0" w:color="auto"/>
        <w:bottom w:val="none" w:sz="0" w:space="0" w:color="auto"/>
        <w:right w:val="none" w:sz="0" w:space="0" w:color="auto"/>
      </w:divBdr>
    </w:div>
    <w:div w:id="668024097">
      <w:bodyDiv w:val="1"/>
      <w:marLeft w:val="0"/>
      <w:marRight w:val="0"/>
      <w:marTop w:val="0"/>
      <w:marBottom w:val="0"/>
      <w:divBdr>
        <w:top w:val="none" w:sz="0" w:space="0" w:color="auto"/>
        <w:left w:val="none" w:sz="0" w:space="0" w:color="auto"/>
        <w:bottom w:val="none" w:sz="0" w:space="0" w:color="auto"/>
        <w:right w:val="none" w:sz="0" w:space="0" w:color="auto"/>
      </w:divBdr>
    </w:div>
    <w:div w:id="672924807">
      <w:bodyDiv w:val="1"/>
      <w:marLeft w:val="0"/>
      <w:marRight w:val="0"/>
      <w:marTop w:val="0"/>
      <w:marBottom w:val="0"/>
      <w:divBdr>
        <w:top w:val="none" w:sz="0" w:space="0" w:color="auto"/>
        <w:left w:val="none" w:sz="0" w:space="0" w:color="auto"/>
        <w:bottom w:val="none" w:sz="0" w:space="0" w:color="auto"/>
        <w:right w:val="none" w:sz="0" w:space="0" w:color="auto"/>
      </w:divBdr>
    </w:div>
    <w:div w:id="690108853">
      <w:bodyDiv w:val="1"/>
      <w:marLeft w:val="0"/>
      <w:marRight w:val="0"/>
      <w:marTop w:val="0"/>
      <w:marBottom w:val="0"/>
      <w:divBdr>
        <w:top w:val="none" w:sz="0" w:space="0" w:color="auto"/>
        <w:left w:val="none" w:sz="0" w:space="0" w:color="auto"/>
        <w:bottom w:val="none" w:sz="0" w:space="0" w:color="auto"/>
        <w:right w:val="none" w:sz="0" w:space="0" w:color="auto"/>
      </w:divBdr>
    </w:div>
    <w:div w:id="739862069">
      <w:bodyDiv w:val="1"/>
      <w:marLeft w:val="0"/>
      <w:marRight w:val="0"/>
      <w:marTop w:val="0"/>
      <w:marBottom w:val="0"/>
      <w:divBdr>
        <w:top w:val="none" w:sz="0" w:space="0" w:color="auto"/>
        <w:left w:val="none" w:sz="0" w:space="0" w:color="auto"/>
        <w:bottom w:val="none" w:sz="0" w:space="0" w:color="auto"/>
        <w:right w:val="none" w:sz="0" w:space="0" w:color="auto"/>
      </w:divBdr>
    </w:div>
    <w:div w:id="756831805">
      <w:bodyDiv w:val="1"/>
      <w:marLeft w:val="0"/>
      <w:marRight w:val="0"/>
      <w:marTop w:val="0"/>
      <w:marBottom w:val="0"/>
      <w:divBdr>
        <w:top w:val="none" w:sz="0" w:space="0" w:color="auto"/>
        <w:left w:val="none" w:sz="0" w:space="0" w:color="auto"/>
        <w:bottom w:val="none" w:sz="0" w:space="0" w:color="auto"/>
        <w:right w:val="none" w:sz="0" w:space="0" w:color="auto"/>
      </w:divBdr>
    </w:div>
    <w:div w:id="763041114">
      <w:bodyDiv w:val="1"/>
      <w:marLeft w:val="0"/>
      <w:marRight w:val="0"/>
      <w:marTop w:val="0"/>
      <w:marBottom w:val="0"/>
      <w:divBdr>
        <w:top w:val="none" w:sz="0" w:space="0" w:color="auto"/>
        <w:left w:val="none" w:sz="0" w:space="0" w:color="auto"/>
        <w:bottom w:val="none" w:sz="0" w:space="0" w:color="auto"/>
        <w:right w:val="none" w:sz="0" w:space="0" w:color="auto"/>
      </w:divBdr>
    </w:div>
    <w:div w:id="775294971">
      <w:bodyDiv w:val="1"/>
      <w:marLeft w:val="0"/>
      <w:marRight w:val="0"/>
      <w:marTop w:val="0"/>
      <w:marBottom w:val="0"/>
      <w:divBdr>
        <w:top w:val="none" w:sz="0" w:space="0" w:color="auto"/>
        <w:left w:val="none" w:sz="0" w:space="0" w:color="auto"/>
        <w:bottom w:val="none" w:sz="0" w:space="0" w:color="auto"/>
        <w:right w:val="none" w:sz="0" w:space="0" w:color="auto"/>
      </w:divBdr>
    </w:div>
    <w:div w:id="795568578">
      <w:bodyDiv w:val="1"/>
      <w:marLeft w:val="0"/>
      <w:marRight w:val="0"/>
      <w:marTop w:val="0"/>
      <w:marBottom w:val="0"/>
      <w:divBdr>
        <w:top w:val="none" w:sz="0" w:space="0" w:color="auto"/>
        <w:left w:val="none" w:sz="0" w:space="0" w:color="auto"/>
        <w:bottom w:val="none" w:sz="0" w:space="0" w:color="auto"/>
        <w:right w:val="none" w:sz="0" w:space="0" w:color="auto"/>
      </w:divBdr>
    </w:div>
    <w:div w:id="805318924">
      <w:bodyDiv w:val="1"/>
      <w:marLeft w:val="0"/>
      <w:marRight w:val="0"/>
      <w:marTop w:val="0"/>
      <w:marBottom w:val="0"/>
      <w:divBdr>
        <w:top w:val="none" w:sz="0" w:space="0" w:color="auto"/>
        <w:left w:val="none" w:sz="0" w:space="0" w:color="auto"/>
        <w:bottom w:val="none" w:sz="0" w:space="0" w:color="auto"/>
        <w:right w:val="none" w:sz="0" w:space="0" w:color="auto"/>
      </w:divBdr>
      <w:divsChild>
        <w:div w:id="132140409">
          <w:marLeft w:val="0"/>
          <w:marRight w:val="0"/>
          <w:marTop w:val="0"/>
          <w:marBottom w:val="0"/>
          <w:divBdr>
            <w:top w:val="none" w:sz="0" w:space="0" w:color="auto"/>
            <w:left w:val="none" w:sz="0" w:space="0" w:color="auto"/>
            <w:bottom w:val="none" w:sz="0" w:space="0" w:color="auto"/>
            <w:right w:val="none" w:sz="0" w:space="0" w:color="auto"/>
          </w:divBdr>
          <w:divsChild>
            <w:div w:id="463347904">
              <w:marLeft w:val="0"/>
              <w:marRight w:val="0"/>
              <w:marTop w:val="0"/>
              <w:marBottom w:val="0"/>
              <w:divBdr>
                <w:top w:val="none" w:sz="0" w:space="0" w:color="auto"/>
                <w:left w:val="none" w:sz="0" w:space="0" w:color="auto"/>
                <w:bottom w:val="none" w:sz="0" w:space="0" w:color="auto"/>
                <w:right w:val="none" w:sz="0" w:space="0" w:color="auto"/>
              </w:divBdr>
              <w:divsChild>
                <w:div w:id="985670262">
                  <w:marLeft w:val="0"/>
                  <w:marRight w:val="0"/>
                  <w:marTop w:val="0"/>
                  <w:marBottom w:val="0"/>
                  <w:divBdr>
                    <w:top w:val="none" w:sz="0" w:space="0" w:color="auto"/>
                    <w:left w:val="none" w:sz="0" w:space="0" w:color="auto"/>
                    <w:bottom w:val="none" w:sz="0" w:space="0" w:color="auto"/>
                    <w:right w:val="none" w:sz="0" w:space="0" w:color="auto"/>
                  </w:divBdr>
                  <w:divsChild>
                    <w:div w:id="1092698074">
                      <w:marLeft w:val="0"/>
                      <w:marRight w:val="0"/>
                      <w:marTop w:val="0"/>
                      <w:marBottom w:val="0"/>
                      <w:divBdr>
                        <w:top w:val="none" w:sz="0" w:space="0" w:color="auto"/>
                        <w:left w:val="none" w:sz="0" w:space="0" w:color="auto"/>
                        <w:bottom w:val="none" w:sz="0" w:space="0" w:color="auto"/>
                        <w:right w:val="none" w:sz="0" w:space="0" w:color="auto"/>
                      </w:divBdr>
                      <w:divsChild>
                        <w:div w:id="1331375359">
                          <w:marLeft w:val="12300"/>
                          <w:marRight w:val="0"/>
                          <w:marTop w:val="0"/>
                          <w:marBottom w:val="0"/>
                          <w:divBdr>
                            <w:top w:val="none" w:sz="0" w:space="0" w:color="auto"/>
                            <w:left w:val="none" w:sz="0" w:space="0" w:color="auto"/>
                            <w:bottom w:val="none" w:sz="0" w:space="0" w:color="auto"/>
                            <w:right w:val="none" w:sz="0" w:space="0" w:color="auto"/>
                          </w:divBdr>
                          <w:divsChild>
                            <w:div w:id="2040086591">
                              <w:marLeft w:val="0"/>
                              <w:marRight w:val="0"/>
                              <w:marTop w:val="0"/>
                              <w:marBottom w:val="405"/>
                              <w:divBdr>
                                <w:top w:val="none" w:sz="0" w:space="0" w:color="auto"/>
                                <w:left w:val="none" w:sz="0" w:space="0" w:color="auto"/>
                                <w:bottom w:val="none" w:sz="0" w:space="0" w:color="auto"/>
                                <w:right w:val="none" w:sz="0" w:space="0" w:color="auto"/>
                              </w:divBdr>
                              <w:divsChild>
                                <w:div w:id="1755318826">
                                  <w:marLeft w:val="0"/>
                                  <w:marRight w:val="0"/>
                                  <w:marTop w:val="0"/>
                                  <w:marBottom w:val="0"/>
                                  <w:divBdr>
                                    <w:top w:val="none" w:sz="0" w:space="0" w:color="auto"/>
                                    <w:left w:val="none" w:sz="0" w:space="0" w:color="auto"/>
                                    <w:bottom w:val="none" w:sz="0" w:space="0" w:color="auto"/>
                                    <w:right w:val="none" w:sz="0" w:space="0" w:color="auto"/>
                                  </w:divBdr>
                                  <w:divsChild>
                                    <w:div w:id="222065218">
                                      <w:marLeft w:val="0"/>
                                      <w:marRight w:val="0"/>
                                      <w:marTop w:val="0"/>
                                      <w:marBottom w:val="0"/>
                                      <w:divBdr>
                                        <w:top w:val="none" w:sz="0" w:space="0" w:color="auto"/>
                                        <w:left w:val="none" w:sz="0" w:space="0" w:color="auto"/>
                                        <w:bottom w:val="none" w:sz="0" w:space="0" w:color="auto"/>
                                        <w:right w:val="none" w:sz="0" w:space="0" w:color="auto"/>
                                      </w:divBdr>
                                      <w:divsChild>
                                        <w:div w:id="597181889">
                                          <w:marLeft w:val="0"/>
                                          <w:marRight w:val="0"/>
                                          <w:marTop w:val="0"/>
                                          <w:marBottom w:val="0"/>
                                          <w:divBdr>
                                            <w:top w:val="none" w:sz="0" w:space="0" w:color="auto"/>
                                            <w:left w:val="none" w:sz="0" w:space="0" w:color="auto"/>
                                            <w:bottom w:val="none" w:sz="0" w:space="0" w:color="auto"/>
                                            <w:right w:val="none" w:sz="0" w:space="0" w:color="auto"/>
                                          </w:divBdr>
                                          <w:divsChild>
                                            <w:div w:id="760685842">
                                              <w:marLeft w:val="0"/>
                                              <w:marRight w:val="0"/>
                                              <w:marTop w:val="0"/>
                                              <w:marBottom w:val="0"/>
                                              <w:divBdr>
                                                <w:top w:val="none" w:sz="0" w:space="0" w:color="auto"/>
                                                <w:left w:val="none" w:sz="0" w:space="0" w:color="auto"/>
                                                <w:bottom w:val="none" w:sz="0" w:space="0" w:color="auto"/>
                                                <w:right w:val="none" w:sz="0" w:space="0" w:color="auto"/>
                                              </w:divBdr>
                                              <w:divsChild>
                                                <w:div w:id="1673600837">
                                                  <w:marLeft w:val="0"/>
                                                  <w:marRight w:val="0"/>
                                                  <w:marTop w:val="0"/>
                                                  <w:marBottom w:val="0"/>
                                                  <w:divBdr>
                                                    <w:top w:val="none" w:sz="0" w:space="0" w:color="auto"/>
                                                    <w:left w:val="none" w:sz="0" w:space="0" w:color="auto"/>
                                                    <w:bottom w:val="none" w:sz="0" w:space="0" w:color="auto"/>
                                                    <w:right w:val="none" w:sz="0" w:space="0" w:color="auto"/>
                                                  </w:divBdr>
                                                  <w:divsChild>
                                                    <w:div w:id="1721829893">
                                                      <w:marLeft w:val="0"/>
                                                      <w:marRight w:val="0"/>
                                                      <w:marTop w:val="0"/>
                                                      <w:marBottom w:val="0"/>
                                                      <w:divBdr>
                                                        <w:top w:val="none" w:sz="0" w:space="0" w:color="auto"/>
                                                        <w:left w:val="none" w:sz="0" w:space="0" w:color="auto"/>
                                                        <w:bottom w:val="none" w:sz="0" w:space="0" w:color="auto"/>
                                                        <w:right w:val="none" w:sz="0" w:space="0" w:color="auto"/>
                                                      </w:divBdr>
                                                      <w:divsChild>
                                                        <w:div w:id="1085342643">
                                                          <w:marLeft w:val="0"/>
                                                          <w:marRight w:val="0"/>
                                                          <w:marTop w:val="0"/>
                                                          <w:marBottom w:val="0"/>
                                                          <w:divBdr>
                                                            <w:top w:val="none" w:sz="0" w:space="0" w:color="auto"/>
                                                            <w:left w:val="none" w:sz="0" w:space="0" w:color="auto"/>
                                                            <w:bottom w:val="none" w:sz="0" w:space="0" w:color="auto"/>
                                                            <w:right w:val="none" w:sz="0" w:space="0" w:color="auto"/>
                                                          </w:divBdr>
                                                          <w:divsChild>
                                                            <w:div w:id="1791243676">
                                                              <w:marLeft w:val="0"/>
                                                              <w:marRight w:val="0"/>
                                                              <w:marTop w:val="0"/>
                                                              <w:marBottom w:val="0"/>
                                                              <w:divBdr>
                                                                <w:top w:val="none" w:sz="0" w:space="0" w:color="auto"/>
                                                                <w:left w:val="none" w:sz="0" w:space="0" w:color="auto"/>
                                                                <w:bottom w:val="none" w:sz="0" w:space="0" w:color="auto"/>
                                                                <w:right w:val="none" w:sz="0" w:space="0" w:color="auto"/>
                                                              </w:divBdr>
                                                              <w:divsChild>
                                                                <w:div w:id="70976655">
                                                                  <w:marLeft w:val="0"/>
                                                                  <w:marRight w:val="0"/>
                                                                  <w:marTop w:val="0"/>
                                                                  <w:marBottom w:val="0"/>
                                                                  <w:divBdr>
                                                                    <w:top w:val="none" w:sz="0" w:space="0" w:color="auto"/>
                                                                    <w:left w:val="none" w:sz="0" w:space="0" w:color="auto"/>
                                                                    <w:bottom w:val="none" w:sz="0" w:space="0" w:color="auto"/>
                                                                    <w:right w:val="none" w:sz="0" w:space="0" w:color="auto"/>
                                                                  </w:divBdr>
                                                                  <w:divsChild>
                                                                    <w:div w:id="1726372560">
                                                                      <w:marLeft w:val="0"/>
                                                                      <w:marRight w:val="0"/>
                                                                      <w:marTop w:val="0"/>
                                                                      <w:marBottom w:val="0"/>
                                                                      <w:divBdr>
                                                                        <w:top w:val="none" w:sz="0" w:space="0" w:color="auto"/>
                                                                        <w:left w:val="none" w:sz="0" w:space="0" w:color="auto"/>
                                                                        <w:bottom w:val="none" w:sz="0" w:space="0" w:color="auto"/>
                                                                        <w:right w:val="none" w:sz="0" w:space="0" w:color="auto"/>
                                                                      </w:divBdr>
                                                                      <w:divsChild>
                                                                        <w:div w:id="659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173407">
      <w:bodyDiv w:val="1"/>
      <w:marLeft w:val="0"/>
      <w:marRight w:val="0"/>
      <w:marTop w:val="0"/>
      <w:marBottom w:val="0"/>
      <w:divBdr>
        <w:top w:val="none" w:sz="0" w:space="0" w:color="auto"/>
        <w:left w:val="none" w:sz="0" w:space="0" w:color="auto"/>
        <w:bottom w:val="none" w:sz="0" w:space="0" w:color="auto"/>
        <w:right w:val="none" w:sz="0" w:space="0" w:color="auto"/>
      </w:divBdr>
      <w:divsChild>
        <w:div w:id="2007122963">
          <w:marLeft w:val="0"/>
          <w:marRight w:val="0"/>
          <w:marTop w:val="0"/>
          <w:marBottom w:val="0"/>
          <w:divBdr>
            <w:top w:val="none" w:sz="0" w:space="0" w:color="auto"/>
            <w:left w:val="none" w:sz="0" w:space="0" w:color="auto"/>
            <w:bottom w:val="single" w:sz="6" w:space="0" w:color="BDBDBD"/>
            <w:right w:val="none" w:sz="0" w:space="0" w:color="auto"/>
          </w:divBdr>
          <w:divsChild>
            <w:div w:id="234095963">
              <w:marLeft w:val="0"/>
              <w:marRight w:val="0"/>
              <w:marTop w:val="0"/>
              <w:marBottom w:val="0"/>
              <w:divBdr>
                <w:top w:val="none" w:sz="0" w:space="0" w:color="auto"/>
                <w:left w:val="none" w:sz="0" w:space="0" w:color="auto"/>
                <w:bottom w:val="none" w:sz="0" w:space="0" w:color="auto"/>
                <w:right w:val="none" w:sz="0" w:space="0" w:color="auto"/>
              </w:divBdr>
              <w:divsChild>
                <w:div w:id="677385448">
                  <w:marLeft w:val="0"/>
                  <w:marRight w:val="0"/>
                  <w:marTop w:val="0"/>
                  <w:marBottom w:val="0"/>
                  <w:divBdr>
                    <w:top w:val="none" w:sz="0" w:space="0" w:color="auto"/>
                    <w:left w:val="none" w:sz="0" w:space="0" w:color="auto"/>
                    <w:bottom w:val="none" w:sz="0" w:space="0" w:color="auto"/>
                    <w:right w:val="none" w:sz="0" w:space="0" w:color="auto"/>
                  </w:divBdr>
                  <w:divsChild>
                    <w:div w:id="1631328222">
                      <w:marLeft w:val="0"/>
                      <w:marRight w:val="0"/>
                      <w:marTop w:val="0"/>
                      <w:marBottom w:val="0"/>
                      <w:divBdr>
                        <w:top w:val="none" w:sz="0" w:space="0" w:color="auto"/>
                        <w:left w:val="none" w:sz="0" w:space="0" w:color="auto"/>
                        <w:bottom w:val="none" w:sz="0" w:space="0" w:color="auto"/>
                        <w:right w:val="none" w:sz="0" w:space="0" w:color="auto"/>
                      </w:divBdr>
                      <w:divsChild>
                        <w:div w:id="914314438">
                          <w:marLeft w:val="0"/>
                          <w:marRight w:val="0"/>
                          <w:marTop w:val="0"/>
                          <w:marBottom w:val="0"/>
                          <w:divBdr>
                            <w:top w:val="none" w:sz="0" w:space="0" w:color="auto"/>
                            <w:left w:val="none" w:sz="0" w:space="0" w:color="auto"/>
                            <w:bottom w:val="none" w:sz="0" w:space="0" w:color="auto"/>
                            <w:right w:val="none" w:sz="0" w:space="0" w:color="auto"/>
                          </w:divBdr>
                          <w:divsChild>
                            <w:div w:id="1636523132">
                              <w:marLeft w:val="0"/>
                              <w:marRight w:val="0"/>
                              <w:marTop w:val="0"/>
                              <w:marBottom w:val="0"/>
                              <w:divBdr>
                                <w:top w:val="none" w:sz="0" w:space="0" w:color="auto"/>
                                <w:left w:val="none" w:sz="0" w:space="0" w:color="auto"/>
                                <w:bottom w:val="none" w:sz="0" w:space="0" w:color="auto"/>
                                <w:right w:val="none" w:sz="0" w:space="0" w:color="auto"/>
                              </w:divBdr>
                              <w:divsChild>
                                <w:div w:id="1647011513">
                                  <w:marLeft w:val="0"/>
                                  <w:marRight w:val="0"/>
                                  <w:marTop w:val="0"/>
                                  <w:marBottom w:val="0"/>
                                  <w:divBdr>
                                    <w:top w:val="none" w:sz="0" w:space="0" w:color="auto"/>
                                    <w:left w:val="none" w:sz="0" w:space="0" w:color="auto"/>
                                    <w:bottom w:val="none" w:sz="0" w:space="0" w:color="auto"/>
                                    <w:right w:val="none" w:sz="0" w:space="0" w:color="auto"/>
                                  </w:divBdr>
                                  <w:divsChild>
                                    <w:div w:id="1270964537">
                                      <w:marLeft w:val="0"/>
                                      <w:marRight w:val="0"/>
                                      <w:marTop w:val="0"/>
                                      <w:marBottom w:val="0"/>
                                      <w:divBdr>
                                        <w:top w:val="none" w:sz="0" w:space="0" w:color="auto"/>
                                        <w:left w:val="none" w:sz="0" w:space="0" w:color="auto"/>
                                        <w:bottom w:val="none" w:sz="0" w:space="0" w:color="auto"/>
                                        <w:right w:val="none" w:sz="0" w:space="0" w:color="auto"/>
                                      </w:divBdr>
                                      <w:divsChild>
                                        <w:div w:id="1402559002">
                                          <w:marLeft w:val="0"/>
                                          <w:marRight w:val="0"/>
                                          <w:marTop w:val="0"/>
                                          <w:marBottom w:val="0"/>
                                          <w:divBdr>
                                            <w:top w:val="none" w:sz="0" w:space="0" w:color="auto"/>
                                            <w:left w:val="none" w:sz="0" w:space="0" w:color="auto"/>
                                            <w:bottom w:val="none" w:sz="0" w:space="0" w:color="auto"/>
                                            <w:right w:val="none" w:sz="0" w:space="0" w:color="auto"/>
                                          </w:divBdr>
                                          <w:divsChild>
                                            <w:div w:id="855653820">
                                              <w:marLeft w:val="0"/>
                                              <w:marRight w:val="0"/>
                                              <w:marTop w:val="0"/>
                                              <w:marBottom w:val="0"/>
                                              <w:divBdr>
                                                <w:top w:val="none" w:sz="0" w:space="0" w:color="auto"/>
                                                <w:left w:val="none" w:sz="0" w:space="0" w:color="auto"/>
                                                <w:bottom w:val="none" w:sz="0" w:space="0" w:color="auto"/>
                                                <w:right w:val="none" w:sz="0" w:space="0" w:color="auto"/>
                                              </w:divBdr>
                                              <w:divsChild>
                                                <w:div w:id="1997223914">
                                                  <w:marLeft w:val="0"/>
                                                  <w:marRight w:val="0"/>
                                                  <w:marTop w:val="0"/>
                                                  <w:marBottom w:val="0"/>
                                                  <w:divBdr>
                                                    <w:top w:val="none" w:sz="0" w:space="0" w:color="auto"/>
                                                    <w:left w:val="none" w:sz="0" w:space="0" w:color="auto"/>
                                                    <w:bottom w:val="none" w:sz="0" w:space="0" w:color="auto"/>
                                                    <w:right w:val="none" w:sz="0" w:space="0" w:color="auto"/>
                                                  </w:divBdr>
                                                  <w:divsChild>
                                                    <w:div w:id="72049514">
                                                      <w:marLeft w:val="150"/>
                                                      <w:marRight w:val="0"/>
                                                      <w:marTop w:val="0"/>
                                                      <w:marBottom w:val="0"/>
                                                      <w:divBdr>
                                                        <w:top w:val="none" w:sz="0" w:space="0" w:color="auto"/>
                                                        <w:left w:val="none" w:sz="0" w:space="0" w:color="auto"/>
                                                        <w:bottom w:val="none" w:sz="0" w:space="0" w:color="auto"/>
                                                        <w:right w:val="none" w:sz="0" w:space="0" w:color="auto"/>
                                                      </w:divBdr>
                                                    </w:div>
                                                    <w:div w:id="4574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56716181">
      <w:bodyDiv w:val="1"/>
      <w:marLeft w:val="0"/>
      <w:marRight w:val="0"/>
      <w:marTop w:val="0"/>
      <w:marBottom w:val="0"/>
      <w:divBdr>
        <w:top w:val="none" w:sz="0" w:space="0" w:color="auto"/>
        <w:left w:val="none" w:sz="0" w:space="0" w:color="auto"/>
        <w:bottom w:val="none" w:sz="0" w:space="0" w:color="auto"/>
        <w:right w:val="none" w:sz="0" w:space="0" w:color="auto"/>
      </w:divBdr>
    </w:div>
    <w:div w:id="972097748">
      <w:bodyDiv w:val="1"/>
      <w:marLeft w:val="0"/>
      <w:marRight w:val="0"/>
      <w:marTop w:val="0"/>
      <w:marBottom w:val="0"/>
      <w:divBdr>
        <w:top w:val="none" w:sz="0" w:space="0" w:color="auto"/>
        <w:left w:val="none" w:sz="0" w:space="0" w:color="auto"/>
        <w:bottom w:val="none" w:sz="0" w:space="0" w:color="auto"/>
        <w:right w:val="none" w:sz="0" w:space="0" w:color="auto"/>
      </w:divBdr>
    </w:div>
    <w:div w:id="985739873">
      <w:bodyDiv w:val="1"/>
      <w:marLeft w:val="0"/>
      <w:marRight w:val="0"/>
      <w:marTop w:val="0"/>
      <w:marBottom w:val="0"/>
      <w:divBdr>
        <w:top w:val="none" w:sz="0" w:space="0" w:color="auto"/>
        <w:left w:val="none" w:sz="0" w:space="0" w:color="auto"/>
        <w:bottom w:val="none" w:sz="0" w:space="0" w:color="auto"/>
        <w:right w:val="none" w:sz="0" w:space="0" w:color="auto"/>
      </w:divBdr>
    </w:div>
    <w:div w:id="987325700">
      <w:bodyDiv w:val="1"/>
      <w:marLeft w:val="0"/>
      <w:marRight w:val="0"/>
      <w:marTop w:val="0"/>
      <w:marBottom w:val="0"/>
      <w:divBdr>
        <w:top w:val="none" w:sz="0" w:space="0" w:color="auto"/>
        <w:left w:val="none" w:sz="0" w:space="0" w:color="auto"/>
        <w:bottom w:val="none" w:sz="0" w:space="0" w:color="auto"/>
        <w:right w:val="none" w:sz="0" w:space="0" w:color="auto"/>
      </w:divBdr>
    </w:div>
    <w:div w:id="1058819044">
      <w:bodyDiv w:val="1"/>
      <w:marLeft w:val="0"/>
      <w:marRight w:val="0"/>
      <w:marTop w:val="0"/>
      <w:marBottom w:val="0"/>
      <w:divBdr>
        <w:top w:val="none" w:sz="0" w:space="0" w:color="auto"/>
        <w:left w:val="none" w:sz="0" w:space="0" w:color="auto"/>
        <w:bottom w:val="none" w:sz="0" w:space="0" w:color="auto"/>
        <w:right w:val="none" w:sz="0" w:space="0" w:color="auto"/>
      </w:divBdr>
    </w:div>
    <w:div w:id="1059717758">
      <w:bodyDiv w:val="1"/>
      <w:marLeft w:val="0"/>
      <w:marRight w:val="0"/>
      <w:marTop w:val="0"/>
      <w:marBottom w:val="0"/>
      <w:divBdr>
        <w:top w:val="none" w:sz="0" w:space="0" w:color="auto"/>
        <w:left w:val="none" w:sz="0" w:space="0" w:color="auto"/>
        <w:bottom w:val="none" w:sz="0" w:space="0" w:color="auto"/>
        <w:right w:val="none" w:sz="0" w:space="0" w:color="auto"/>
      </w:divBdr>
    </w:div>
    <w:div w:id="1069377074">
      <w:bodyDiv w:val="1"/>
      <w:marLeft w:val="0"/>
      <w:marRight w:val="0"/>
      <w:marTop w:val="0"/>
      <w:marBottom w:val="0"/>
      <w:divBdr>
        <w:top w:val="none" w:sz="0" w:space="0" w:color="auto"/>
        <w:left w:val="none" w:sz="0" w:space="0" w:color="auto"/>
        <w:bottom w:val="none" w:sz="0" w:space="0" w:color="auto"/>
        <w:right w:val="none" w:sz="0" w:space="0" w:color="auto"/>
      </w:divBdr>
    </w:div>
    <w:div w:id="1107894974">
      <w:bodyDiv w:val="1"/>
      <w:marLeft w:val="0"/>
      <w:marRight w:val="0"/>
      <w:marTop w:val="0"/>
      <w:marBottom w:val="0"/>
      <w:divBdr>
        <w:top w:val="none" w:sz="0" w:space="0" w:color="auto"/>
        <w:left w:val="none" w:sz="0" w:space="0" w:color="auto"/>
        <w:bottom w:val="none" w:sz="0" w:space="0" w:color="auto"/>
        <w:right w:val="none" w:sz="0" w:space="0" w:color="auto"/>
      </w:divBdr>
    </w:div>
    <w:div w:id="1123768209">
      <w:bodyDiv w:val="1"/>
      <w:marLeft w:val="0"/>
      <w:marRight w:val="0"/>
      <w:marTop w:val="0"/>
      <w:marBottom w:val="0"/>
      <w:divBdr>
        <w:top w:val="none" w:sz="0" w:space="0" w:color="auto"/>
        <w:left w:val="none" w:sz="0" w:space="0" w:color="auto"/>
        <w:bottom w:val="none" w:sz="0" w:space="0" w:color="auto"/>
        <w:right w:val="none" w:sz="0" w:space="0" w:color="auto"/>
      </w:divBdr>
    </w:div>
    <w:div w:id="1167481236">
      <w:bodyDiv w:val="1"/>
      <w:marLeft w:val="0"/>
      <w:marRight w:val="0"/>
      <w:marTop w:val="0"/>
      <w:marBottom w:val="0"/>
      <w:divBdr>
        <w:top w:val="none" w:sz="0" w:space="0" w:color="auto"/>
        <w:left w:val="none" w:sz="0" w:space="0" w:color="auto"/>
        <w:bottom w:val="none" w:sz="0" w:space="0" w:color="auto"/>
        <w:right w:val="none" w:sz="0" w:space="0" w:color="auto"/>
      </w:divBdr>
    </w:div>
    <w:div w:id="1178350506">
      <w:bodyDiv w:val="1"/>
      <w:marLeft w:val="0"/>
      <w:marRight w:val="0"/>
      <w:marTop w:val="0"/>
      <w:marBottom w:val="0"/>
      <w:divBdr>
        <w:top w:val="none" w:sz="0" w:space="0" w:color="auto"/>
        <w:left w:val="none" w:sz="0" w:space="0" w:color="auto"/>
        <w:bottom w:val="none" w:sz="0" w:space="0" w:color="auto"/>
        <w:right w:val="none" w:sz="0" w:space="0" w:color="auto"/>
      </w:divBdr>
    </w:div>
    <w:div w:id="1179389179">
      <w:bodyDiv w:val="1"/>
      <w:marLeft w:val="0"/>
      <w:marRight w:val="0"/>
      <w:marTop w:val="0"/>
      <w:marBottom w:val="0"/>
      <w:divBdr>
        <w:top w:val="none" w:sz="0" w:space="0" w:color="auto"/>
        <w:left w:val="none" w:sz="0" w:space="0" w:color="auto"/>
        <w:bottom w:val="none" w:sz="0" w:space="0" w:color="auto"/>
        <w:right w:val="none" w:sz="0" w:space="0" w:color="auto"/>
      </w:divBdr>
    </w:div>
    <w:div w:id="1194266557">
      <w:bodyDiv w:val="1"/>
      <w:marLeft w:val="0"/>
      <w:marRight w:val="0"/>
      <w:marTop w:val="0"/>
      <w:marBottom w:val="0"/>
      <w:divBdr>
        <w:top w:val="none" w:sz="0" w:space="0" w:color="auto"/>
        <w:left w:val="none" w:sz="0" w:space="0" w:color="auto"/>
        <w:bottom w:val="none" w:sz="0" w:space="0" w:color="auto"/>
        <w:right w:val="none" w:sz="0" w:space="0" w:color="auto"/>
      </w:divBdr>
    </w:div>
    <w:div w:id="1200893645">
      <w:bodyDiv w:val="1"/>
      <w:marLeft w:val="0"/>
      <w:marRight w:val="0"/>
      <w:marTop w:val="0"/>
      <w:marBottom w:val="0"/>
      <w:divBdr>
        <w:top w:val="none" w:sz="0" w:space="0" w:color="auto"/>
        <w:left w:val="none" w:sz="0" w:space="0" w:color="auto"/>
        <w:bottom w:val="none" w:sz="0" w:space="0" w:color="auto"/>
        <w:right w:val="none" w:sz="0" w:space="0" w:color="auto"/>
      </w:divBdr>
    </w:div>
    <w:div w:id="1216357743">
      <w:bodyDiv w:val="1"/>
      <w:marLeft w:val="0"/>
      <w:marRight w:val="0"/>
      <w:marTop w:val="0"/>
      <w:marBottom w:val="0"/>
      <w:divBdr>
        <w:top w:val="none" w:sz="0" w:space="0" w:color="auto"/>
        <w:left w:val="none" w:sz="0" w:space="0" w:color="auto"/>
        <w:bottom w:val="none" w:sz="0" w:space="0" w:color="auto"/>
        <w:right w:val="none" w:sz="0" w:space="0" w:color="auto"/>
      </w:divBdr>
    </w:div>
    <w:div w:id="1239365365">
      <w:bodyDiv w:val="1"/>
      <w:marLeft w:val="0"/>
      <w:marRight w:val="0"/>
      <w:marTop w:val="0"/>
      <w:marBottom w:val="0"/>
      <w:divBdr>
        <w:top w:val="none" w:sz="0" w:space="0" w:color="auto"/>
        <w:left w:val="none" w:sz="0" w:space="0" w:color="auto"/>
        <w:bottom w:val="none" w:sz="0" w:space="0" w:color="auto"/>
        <w:right w:val="none" w:sz="0" w:space="0" w:color="auto"/>
      </w:divBdr>
    </w:div>
    <w:div w:id="1276448532">
      <w:bodyDiv w:val="1"/>
      <w:marLeft w:val="0"/>
      <w:marRight w:val="0"/>
      <w:marTop w:val="0"/>
      <w:marBottom w:val="0"/>
      <w:divBdr>
        <w:top w:val="none" w:sz="0" w:space="0" w:color="auto"/>
        <w:left w:val="none" w:sz="0" w:space="0" w:color="auto"/>
        <w:bottom w:val="none" w:sz="0" w:space="0" w:color="auto"/>
        <w:right w:val="none" w:sz="0" w:space="0" w:color="auto"/>
      </w:divBdr>
    </w:div>
    <w:div w:id="1289508787">
      <w:bodyDiv w:val="1"/>
      <w:marLeft w:val="0"/>
      <w:marRight w:val="0"/>
      <w:marTop w:val="0"/>
      <w:marBottom w:val="0"/>
      <w:divBdr>
        <w:top w:val="none" w:sz="0" w:space="0" w:color="auto"/>
        <w:left w:val="none" w:sz="0" w:space="0" w:color="auto"/>
        <w:bottom w:val="none" w:sz="0" w:space="0" w:color="auto"/>
        <w:right w:val="none" w:sz="0" w:space="0" w:color="auto"/>
      </w:divBdr>
    </w:div>
    <w:div w:id="1333068918">
      <w:bodyDiv w:val="1"/>
      <w:marLeft w:val="0"/>
      <w:marRight w:val="0"/>
      <w:marTop w:val="0"/>
      <w:marBottom w:val="0"/>
      <w:divBdr>
        <w:top w:val="none" w:sz="0" w:space="0" w:color="auto"/>
        <w:left w:val="none" w:sz="0" w:space="0" w:color="auto"/>
        <w:bottom w:val="none" w:sz="0" w:space="0" w:color="auto"/>
        <w:right w:val="none" w:sz="0" w:space="0" w:color="auto"/>
      </w:divBdr>
    </w:div>
    <w:div w:id="1340162129">
      <w:bodyDiv w:val="1"/>
      <w:marLeft w:val="0"/>
      <w:marRight w:val="0"/>
      <w:marTop w:val="0"/>
      <w:marBottom w:val="0"/>
      <w:divBdr>
        <w:top w:val="none" w:sz="0" w:space="0" w:color="auto"/>
        <w:left w:val="none" w:sz="0" w:space="0" w:color="auto"/>
        <w:bottom w:val="none" w:sz="0" w:space="0" w:color="auto"/>
        <w:right w:val="none" w:sz="0" w:space="0" w:color="auto"/>
      </w:divBdr>
    </w:div>
    <w:div w:id="1345748636">
      <w:bodyDiv w:val="1"/>
      <w:marLeft w:val="0"/>
      <w:marRight w:val="0"/>
      <w:marTop w:val="0"/>
      <w:marBottom w:val="0"/>
      <w:divBdr>
        <w:top w:val="none" w:sz="0" w:space="0" w:color="auto"/>
        <w:left w:val="none" w:sz="0" w:space="0" w:color="auto"/>
        <w:bottom w:val="none" w:sz="0" w:space="0" w:color="auto"/>
        <w:right w:val="none" w:sz="0" w:space="0" w:color="auto"/>
      </w:divBdr>
    </w:div>
    <w:div w:id="1348751818">
      <w:bodyDiv w:val="1"/>
      <w:marLeft w:val="0"/>
      <w:marRight w:val="0"/>
      <w:marTop w:val="0"/>
      <w:marBottom w:val="0"/>
      <w:divBdr>
        <w:top w:val="none" w:sz="0" w:space="0" w:color="auto"/>
        <w:left w:val="none" w:sz="0" w:space="0" w:color="auto"/>
        <w:bottom w:val="none" w:sz="0" w:space="0" w:color="auto"/>
        <w:right w:val="none" w:sz="0" w:space="0" w:color="auto"/>
      </w:divBdr>
    </w:div>
    <w:div w:id="1352296267">
      <w:bodyDiv w:val="1"/>
      <w:marLeft w:val="0"/>
      <w:marRight w:val="0"/>
      <w:marTop w:val="0"/>
      <w:marBottom w:val="0"/>
      <w:divBdr>
        <w:top w:val="none" w:sz="0" w:space="0" w:color="auto"/>
        <w:left w:val="none" w:sz="0" w:space="0" w:color="auto"/>
        <w:bottom w:val="none" w:sz="0" w:space="0" w:color="auto"/>
        <w:right w:val="none" w:sz="0" w:space="0" w:color="auto"/>
      </w:divBdr>
      <w:divsChild>
        <w:div w:id="419373561">
          <w:marLeft w:val="0"/>
          <w:marRight w:val="0"/>
          <w:marTop w:val="0"/>
          <w:marBottom w:val="0"/>
          <w:divBdr>
            <w:top w:val="none" w:sz="0" w:space="0" w:color="auto"/>
            <w:left w:val="none" w:sz="0" w:space="0" w:color="auto"/>
            <w:bottom w:val="single" w:sz="6" w:space="0" w:color="BDBDBD"/>
            <w:right w:val="none" w:sz="0" w:space="0" w:color="auto"/>
          </w:divBdr>
          <w:divsChild>
            <w:div w:id="1226843219">
              <w:marLeft w:val="0"/>
              <w:marRight w:val="0"/>
              <w:marTop w:val="0"/>
              <w:marBottom w:val="0"/>
              <w:divBdr>
                <w:top w:val="none" w:sz="0" w:space="0" w:color="auto"/>
                <w:left w:val="none" w:sz="0" w:space="0" w:color="auto"/>
                <w:bottom w:val="none" w:sz="0" w:space="0" w:color="auto"/>
                <w:right w:val="none" w:sz="0" w:space="0" w:color="auto"/>
              </w:divBdr>
              <w:divsChild>
                <w:div w:id="1934361178">
                  <w:marLeft w:val="0"/>
                  <w:marRight w:val="0"/>
                  <w:marTop w:val="0"/>
                  <w:marBottom w:val="0"/>
                  <w:divBdr>
                    <w:top w:val="none" w:sz="0" w:space="0" w:color="auto"/>
                    <w:left w:val="none" w:sz="0" w:space="0" w:color="auto"/>
                    <w:bottom w:val="none" w:sz="0" w:space="0" w:color="auto"/>
                    <w:right w:val="none" w:sz="0" w:space="0" w:color="auto"/>
                  </w:divBdr>
                  <w:divsChild>
                    <w:div w:id="163934849">
                      <w:marLeft w:val="0"/>
                      <w:marRight w:val="0"/>
                      <w:marTop w:val="0"/>
                      <w:marBottom w:val="0"/>
                      <w:divBdr>
                        <w:top w:val="none" w:sz="0" w:space="0" w:color="auto"/>
                        <w:left w:val="none" w:sz="0" w:space="0" w:color="auto"/>
                        <w:bottom w:val="none" w:sz="0" w:space="0" w:color="auto"/>
                        <w:right w:val="none" w:sz="0" w:space="0" w:color="auto"/>
                      </w:divBdr>
                      <w:divsChild>
                        <w:div w:id="895315202">
                          <w:marLeft w:val="0"/>
                          <w:marRight w:val="0"/>
                          <w:marTop w:val="0"/>
                          <w:marBottom w:val="0"/>
                          <w:divBdr>
                            <w:top w:val="none" w:sz="0" w:space="0" w:color="auto"/>
                            <w:left w:val="none" w:sz="0" w:space="0" w:color="auto"/>
                            <w:bottom w:val="none" w:sz="0" w:space="0" w:color="auto"/>
                            <w:right w:val="none" w:sz="0" w:space="0" w:color="auto"/>
                          </w:divBdr>
                          <w:divsChild>
                            <w:div w:id="2081365598">
                              <w:marLeft w:val="0"/>
                              <w:marRight w:val="0"/>
                              <w:marTop w:val="0"/>
                              <w:marBottom w:val="0"/>
                              <w:divBdr>
                                <w:top w:val="none" w:sz="0" w:space="0" w:color="auto"/>
                                <w:left w:val="none" w:sz="0" w:space="0" w:color="auto"/>
                                <w:bottom w:val="none" w:sz="0" w:space="0" w:color="auto"/>
                                <w:right w:val="none" w:sz="0" w:space="0" w:color="auto"/>
                              </w:divBdr>
                              <w:divsChild>
                                <w:div w:id="432627030">
                                  <w:marLeft w:val="0"/>
                                  <w:marRight w:val="0"/>
                                  <w:marTop w:val="0"/>
                                  <w:marBottom w:val="0"/>
                                  <w:divBdr>
                                    <w:top w:val="none" w:sz="0" w:space="0" w:color="auto"/>
                                    <w:left w:val="none" w:sz="0" w:space="0" w:color="auto"/>
                                    <w:bottom w:val="none" w:sz="0" w:space="0" w:color="auto"/>
                                    <w:right w:val="none" w:sz="0" w:space="0" w:color="auto"/>
                                  </w:divBdr>
                                </w:div>
                                <w:div w:id="1132020232">
                                  <w:marLeft w:val="0"/>
                                  <w:marRight w:val="0"/>
                                  <w:marTop w:val="0"/>
                                  <w:marBottom w:val="0"/>
                                  <w:divBdr>
                                    <w:top w:val="none" w:sz="0" w:space="0" w:color="auto"/>
                                    <w:left w:val="none" w:sz="0" w:space="0" w:color="auto"/>
                                    <w:bottom w:val="none" w:sz="0" w:space="0" w:color="auto"/>
                                    <w:right w:val="none" w:sz="0" w:space="0" w:color="auto"/>
                                  </w:divBdr>
                                </w:div>
                                <w:div w:id="2078091559">
                                  <w:marLeft w:val="0"/>
                                  <w:marRight w:val="0"/>
                                  <w:marTop w:val="0"/>
                                  <w:marBottom w:val="0"/>
                                  <w:divBdr>
                                    <w:top w:val="none" w:sz="0" w:space="0" w:color="auto"/>
                                    <w:left w:val="none" w:sz="0" w:space="0" w:color="auto"/>
                                    <w:bottom w:val="none" w:sz="0" w:space="0" w:color="auto"/>
                                    <w:right w:val="none" w:sz="0" w:space="0" w:color="auto"/>
                                  </w:divBdr>
                                  <w:divsChild>
                                    <w:div w:id="1168987115">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365902090">
      <w:bodyDiv w:val="1"/>
      <w:marLeft w:val="0"/>
      <w:marRight w:val="0"/>
      <w:marTop w:val="0"/>
      <w:marBottom w:val="0"/>
      <w:divBdr>
        <w:top w:val="none" w:sz="0" w:space="0" w:color="auto"/>
        <w:left w:val="none" w:sz="0" w:space="0" w:color="auto"/>
        <w:bottom w:val="none" w:sz="0" w:space="0" w:color="auto"/>
        <w:right w:val="none" w:sz="0" w:space="0" w:color="auto"/>
      </w:divBdr>
      <w:divsChild>
        <w:div w:id="1373766435">
          <w:marLeft w:val="0"/>
          <w:marRight w:val="0"/>
          <w:marTop w:val="0"/>
          <w:marBottom w:val="0"/>
          <w:divBdr>
            <w:top w:val="none" w:sz="0" w:space="0" w:color="auto"/>
            <w:left w:val="none" w:sz="0" w:space="0" w:color="auto"/>
            <w:bottom w:val="none" w:sz="0" w:space="0" w:color="auto"/>
            <w:right w:val="none" w:sz="0" w:space="0" w:color="auto"/>
          </w:divBdr>
          <w:divsChild>
            <w:div w:id="1180314829">
              <w:marLeft w:val="0"/>
              <w:marRight w:val="0"/>
              <w:marTop w:val="0"/>
              <w:marBottom w:val="0"/>
              <w:divBdr>
                <w:top w:val="none" w:sz="0" w:space="0" w:color="auto"/>
                <w:left w:val="none" w:sz="0" w:space="0" w:color="auto"/>
                <w:bottom w:val="none" w:sz="0" w:space="0" w:color="auto"/>
                <w:right w:val="none" w:sz="0" w:space="0" w:color="auto"/>
              </w:divBdr>
              <w:divsChild>
                <w:div w:id="1611736675">
                  <w:marLeft w:val="0"/>
                  <w:marRight w:val="0"/>
                  <w:marTop w:val="0"/>
                  <w:marBottom w:val="0"/>
                  <w:divBdr>
                    <w:top w:val="none" w:sz="0" w:space="0" w:color="auto"/>
                    <w:left w:val="none" w:sz="0" w:space="0" w:color="auto"/>
                    <w:bottom w:val="none" w:sz="0" w:space="0" w:color="auto"/>
                    <w:right w:val="none" w:sz="0" w:space="0" w:color="auto"/>
                  </w:divBdr>
                  <w:divsChild>
                    <w:div w:id="1704820010">
                      <w:marLeft w:val="0"/>
                      <w:marRight w:val="0"/>
                      <w:marTop w:val="0"/>
                      <w:marBottom w:val="300"/>
                      <w:divBdr>
                        <w:top w:val="none" w:sz="0" w:space="0" w:color="auto"/>
                        <w:left w:val="none" w:sz="0" w:space="0" w:color="auto"/>
                        <w:bottom w:val="single" w:sz="36" w:space="0" w:color="207264"/>
                        <w:right w:val="none" w:sz="0" w:space="0" w:color="auto"/>
                      </w:divBdr>
                    </w:div>
                  </w:divsChild>
                </w:div>
              </w:divsChild>
            </w:div>
          </w:divsChild>
        </w:div>
      </w:divsChild>
    </w:div>
    <w:div w:id="1416323939">
      <w:bodyDiv w:val="1"/>
      <w:marLeft w:val="0"/>
      <w:marRight w:val="0"/>
      <w:marTop w:val="0"/>
      <w:marBottom w:val="0"/>
      <w:divBdr>
        <w:top w:val="none" w:sz="0" w:space="0" w:color="auto"/>
        <w:left w:val="none" w:sz="0" w:space="0" w:color="auto"/>
        <w:bottom w:val="none" w:sz="0" w:space="0" w:color="auto"/>
        <w:right w:val="none" w:sz="0" w:space="0" w:color="auto"/>
      </w:divBdr>
    </w:div>
    <w:div w:id="1438910066">
      <w:bodyDiv w:val="1"/>
      <w:marLeft w:val="0"/>
      <w:marRight w:val="0"/>
      <w:marTop w:val="0"/>
      <w:marBottom w:val="0"/>
      <w:divBdr>
        <w:top w:val="none" w:sz="0" w:space="0" w:color="auto"/>
        <w:left w:val="none" w:sz="0" w:space="0" w:color="auto"/>
        <w:bottom w:val="none" w:sz="0" w:space="0" w:color="auto"/>
        <w:right w:val="none" w:sz="0" w:space="0" w:color="auto"/>
      </w:divBdr>
    </w:div>
    <w:div w:id="1481655790">
      <w:bodyDiv w:val="1"/>
      <w:marLeft w:val="0"/>
      <w:marRight w:val="0"/>
      <w:marTop w:val="0"/>
      <w:marBottom w:val="0"/>
      <w:divBdr>
        <w:top w:val="none" w:sz="0" w:space="0" w:color="auto"/>
        <w:left w:val="none" w:sz="0" w:space="0" w:color="auto"/>
        <w:bottom w:val="none" w:sz="0" w:space="0" w:color="auto"/>
        <w:right w:val="none" w:sz="0" w:space="0" w:color="auto"/>
      </w:divBdr>
    </w:div>
    <w:div w:id="1522548676">
      <w:bodyDiv w:val="1"/>
      <w:marLeft w:val="0"/>
      <w:marRight w:val="0"/>
      <w:marTop w:val="0"/>
      <w:marBottom w:val="0"/>
      <w:divBdr>
        <w:top w:val="none" w:sz="0" w:space="0" w:color="auto"/>
        <w:left w:val="none" w:sz="0" w:space="0" w:color="auto"/>
        <w:bottom w:val="none" w:sz="0" w:space="0" w:color="auto"/>
        <w:right w:val="none" w:sz="0" w:space="0" w:color="auto"/>
      </w:divBdr>
      <w:divsChild>
        <w:div w:id="2044359287">
          <w:marLeft w:val="0"/>
          <w:marRight w:val="0"/>
          <w:marTop w:val="0"/>
          <w:marBottom w:val="0"/>
          <w:divBdr>
            <w:top w:val="none" w:sz="0" w:space="0" w:color="auto"/>
            <w:left w:val="none" w:sz="0" w:space="0" w:color="auto"/>
            <w:bottom w:val="single" w:sz="6" w:space="0" w:color="BDBDBD"/>
            <w:right w:val="none" w:sz="0" w:space="0" w:color="auto"/>
          </w:divBdr>
          <w:divsChild>
            <w:div w:id="1196498949">
              <w:marLeft w:val="0"/>
              <w:marRight w:val="0"/>
              <w:marTop w:val="0"/>
              <w:marBottom w:val="0"/>
              <w:divBdr>
                <w:top w:val="none" w:sz="0" w:space="0" w:color="auto"/>
                <w:left w:val="none" w:sz="0" w:space="0" w:color="auto"/>
                <w:bottom w:val="none" w:sz="0" w:space="0" w:color="auto"/>
                <w:right w:val="none" w:sz="0" w:space="0" w:color="auto"/>
              </w:divBdr>
              <w:divsChild>
                <w:div w:id="2085104140">
                  <w:marLeft w:val="0"/>
                  <w:marRight w:val="0"/>
                  <w:marTop w:val="0"/>
                  <w:marBottom w:val="0"/>
                  <w:divBdr>
                    <w:top w:val="none" w:sz="0" w:space="0" w:color="auto"/>
                    <w:left w:val="none" w:sz="0" w:space="0" w:color="auto"/>
                    <w:bottom w:val="none" w:sz="0" w:space="0" w:color="auto"/>
                    <w:right w:val="none" w:sz="0" w:space="0" w:color="auto"/>
                  </w:divBdr>
                  <w:divsChild>
                    <w:div w:id="217477595">
                      <w:marLeft w:val="0"/>
                      <w:marRight w:val="0"/>
                      <w:marTop w:val="0"/>
                      <w:marBottom w:val="0"/>
                      <w:divBdr>
                        <w:top w:val="none" w:sz="0" w:space="0" w:color="auto"/>
                        <w:left w:val="none" w:sz="0" w:space="0" w:color="auto"/>
                        <w:bottom w:val="none" w:sz="0" w:space="0" w:color="auto"/>
                        <w:right w:val="none" w:sz="0" w:space="0" w:color="auto"/>
                      </w:divBdr>
                      <w:divsChild>
                        <w:div w:id="1712416585">
                          <w:marLeft w:val="0"/>
                          <w:marRight w:val="0"/>
                          <w:marTop w:val="0"/>
                          <w:marBottom w:val="0"/>
                          <w:divBdr>
                            <w:top w:val="none" w:sz="0" w:space="0" w:color="auto"/>
                            <w:left w:val="none" w:sz="0" w:space="0" w:color="auto"/>
                            <w:bottom w:val="none" w:sz="0" w:space="0" w:color="auto"/>
                            <w:right w:val="none" w:sz="0" w:space="0" w:color="auto"/>
                          </w:divBdr>
                          <w:divsChild>
                            <w:div w:id="415515346">
                              <w:marLeft w:val="0"/>
                              <w:marRight w:val="0"/>
                              <w:marTop w:val="0"/>
                              <w:marBottom w:val="0"/>
                              <w:divBdr>
                                <w:top w:val="none" w:sz="0" w:space="0" w:color="auto"/>
                                <w:left w:val="none" w:sz="0" w:space="0" w:color="auto"/>
                                <w:bottom w:val="none" w:sz="0" w:space="0" w:color="auto"/>
                                <w:right w:val="none" w:sz="0" w:space="0" w:color="auto"/>
                              </w:divBdr>
                              <w:divsChild>
                                <w:div w:id="20931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947370">
      <w:bodyDiv w:val="1"/>
      <w:marLeft w:val="0"/>
      <w:marRight w:val="0"/>
      <w:marTop w:val="0"/>
      <w:marBottom w:val="0"/>
      <w:divBdr>
        <w:top w:val="none" w:sz="0" w:space="0" w:color="auto"/>
        <w:left w:val="none" w:sz="0" w:space="0" w:color="auto"/>
        <w:bottom w:val="none" w:sz="0" w:space="0" w:color="auto"/>
        <w:right w:val="none" w:sz="0" w:space="0" w:color="auto"/>
      </w:divBdr>
    </w:div>
    <w:div w:id="1540970369">
      <w:bodyDiv w:val="1"/>
      <w:marLeft w:val="0"/>
      <w:marRight w:val="0"/>
      <w:marTop w:val="0"/>
      <w:marBottom w:val="0"/>
      <w:divBdr>
        <w:top w:val="none" w:sz="0" w:space="0" w:color="auto"/>
        <w:left w:val="none" w:sz="0" w:space="0" w:color="auto"/>
        <w:bottom w:val="none" w:sz="0" w:space="0" w:color="auto"/>
        <w:right w:val="none" w:sz="0" w:space="0" w:color="auto"/>
      </w:divBdr>
    </w:div>
    <w:div w:id="1569729833">
      <w:bodyDiv w:val="1"/>
      <w:marLeft w:val="0"/>
      <w:marRight w:val="0"/>
      <w:marTop w:val="0"/>
      <w:marBottom w:val="0"/>
      <w:divBdr>
        <w:top w:val="none" w:sz="0" w:space="0" w:color="auto"/>
        <w:left w:val="none" w:sz="0" w:space="0" w:color="auto"/>
        <w:bottom w:val="none" w:sz="0" w:space="0" w:color="auto"/>
        <w:right w:val="none" w:sz="0" w:space="0" w:color="auto"/>
      </w:divBdr>
    </w:div>
    <w:div w:id="1578906415">
      <w:bodyDiv w:val="1"/>
      <w:marLeft w:val="0"/>
      <w:marRight w:val="0"/>
      <w:marTop w:val="0"/>
      <w:marBottom w:val="0"/>
      <w:divBdr>
        <w:top w:val="none" w:sz="0" w:space="0" w:color="auto"/>
        <w:left w:val="none" w:sz="0" w:space="0" w:color="auto"/>
        <w:bottom w:val="none" w:sz="0" w:space="0" w:color="auto"/>
        <w:right w:val="none" w:sz="0" w:space="0" w:color="auto"/>
      </w:divBdr>
    </w:div>
    <w:div w:id="1613048027">
      <w:bodyDiv w:val="1"/>
      <w:marLeft w:val="0"/>
      <w:marRight w:val="0"/>
      <w:marTop w:val="0"/>
      <w:marBottom w:val="0"/>
      <w:divBdr>
        <w:top w:val="none" w:sz="0" w:space="0" w:color="auto"/>
        <w:left w:val="none" w:sz="0" w:space="0" w:color="auto"/>
        <w:bottom w:val="none" w:sz="0" w:space="0" w:color="auto"/>
        <w:right w:val="none" w:sz="0" w:space="0" w:color="auto"/>
      </w:divBdr>
      <w:divsChild>
        <w:div w:id="469517923">
          <w:marLeft w:val="0"/>
          <w:marRight w:val="0"/>
          <w:marTop w:val="0"/>
          <w:marBottom w:val="0"/>
          <w:divBdr>
            <w:top w:val="none" w:sz="0" w:space="0" w:color="auto"/>
            <w:left w:val="none" w:sz="0" w:space="0" w:color="auto"/>
            <w:bottom w:val="none" w:sz="0" w:space="0" w:color="auto"/>
            <w:right w:val="none" w:sz="0" w:space="0" w:color="auto"/>
          </w:divBdr>
          <w:divsChild>
            <w:div w:id="1544705931">
              <w:marLeft w:val="0"/>
              <w:marRight w:val="0"/>
              <w:marTop w:val="0"/>
              <w:marBottom w:val="0"/>
              <w:divBdr>
                <w:top w:val="none" w:sz="0" w:space="0" w:color="auto"/>
                <w:left w:val="none" w:sz="0" w:space="0" w:color="auto"/>
                <w:bottom w:val="none" w:sz="0" w:space="0" w:color="auto"/>
                <w:right w:val="none" w:sz="0" w:space="0" w:color="auto"/>
              </w:divBdr>
              <w:divsChild>
                <w:div w:id="1594626238">
                  <w:marLeft w:val="0"/>
                  <w:marRight w:val="0"/>
                  <w:marTop w:val="0"/>
                  <w:marBottom w:val="0"/>
                  <w:divBdr>
                    <w:top w:val="none" w:sz="0" w:space="0" w:color="auto"/>
                    <w:left w:val="none" w:sz="0" w:space="0" w:color="auto"/>
                    <w:bottom w:val="none" w:sz="0" w:space="0" w:color="auto"/>
                    <w:right w:val="none" w:sz="0" w:space="0" w:color="auto"/>
                  </w:divBdr>
                  <w:divsChild>
                    <w:div w:id="1731539887">
                      <w:marLeft w:val="0"/>
                      <w:marRight w:val="0"/>
                      <w:marTop w:val="0"/>
                      <w:marBottom w:val="0"/>
                      <w:divBdr>
                        <w:top w:val="none" w:sz="0" w:space="0" w:color="auto"/>
                        <w:left w:val="none" w:sz="0" w:space="0" w:color="auto"/>
                        <w:bottom w:val="none" w:sz="0" w:space="0" w:color="auto"/>
                        <w:right w:val="none" w:sz="0" w:space="0" w:color="auto"/>
                      </w:divBdr>
                      <w:divsChild>
                        <w:div w:id="1683582329">
                          <w:marLeft w:val="12300"/>
                          <w:marRight w:val="0"/>
                          <w:marTop w:val="0"/>
                          <w:marBottom w:val="0"/>
                          <w:divBdr>
                            <w:top w:val="none" w:sz="0" w:space="0" w:color="auto"/>
                            <w:left w:val="none" w:sz="0" w:space="0" w:color="auto"/>
                            <w:bottom w:val="none" w:sz="0" w:space="0" w:color="auto"/>
                            <w:right w:val="none" w:sz="0" w:space="0" w:color="auto"/>
                          </w:divBdr>
                          <w:divsChild>
                            <w:div w:id="1906378725">
                              <w:marLeft w:val="0"/>
                              <w:marRight w:val="0"/>
                              <w:marTop w:val="0"/>
                              <w:marBottom w:val="405"/>
                              <w:divBdr>
                                <w:top w:val="none" w:sz="0" w:space="0" w:color="auto"/>
                                <w:left w:val="none" w:sz="0" w:space="0" w:color="auto"/>
                                <w:bottom w:val="none" w:sz="0" w:space="0" w:color="auto"/>
                                <w:right w:val="none" w:sz="0" w:space="0" w:color="auto"/>
                              </w:divBdr>
                              <w:divsChild>
                                <w:div w:id="1262765130">
                                  <w:marLeft w:val="0"/>
                                  <w:marRight w:val="0"/>
                                  <w:marTop w:val="0"/>
                                  <w:marBottom w:val="0"/>
                                  <w:divBdr>
                                    <w:top w:val="none" w:sz="0" w:space="0" w:color="auto"/>
                                    <w:left w:val="none" w:sz="0" w:space="0" w:color="auto"/>
                                    <w:bottom w:val="none" w:sz="0" w:space="0" w:color="auto"/>
                                    <w:right w:val="none" w:sz="0" w:space="0" w:color="auto"/>
                                  </w:divBdr>
                                  <w:divsChild>
                                    <w:div w:id="164247644">
                                      <w:marLeft w:val="0"/>
                                      <w:marRight w:val="0"/>
                                      <w:marTop w:val="0"/>
                                      <w:marBottom w:val="0"/>
                                      <w:divBdr>
                                        <w:top w:val="none" w:sz="0" w:space="0" w:color="auto"/>
                                        <w:left w:val="none" w:sz="0" w:space="0" w:color="auto"/>
                                        <w:bottom w:val="none" w:sz="0" w:space="0" w:color="auto"/>
                                        <w:right w:val="none" w:sz="0" w:space="0" w:color="auto"/>
                                      </w:divBdr>
                                      <w:divsChild>
                                        <w:div w:id="900947341">
                                          <w:marLeft w:val="0"/>
                                          <w:marRight w:val="0"/>
                                          <w:marTop w:val="0"/>
                                          <w:marBottom w:val="0"/>
                                          <w:divBdr>
                                            <w:top w:val="none" w:sz="0" w:space="0" w:color="auto"/>
                                            <w:left w:val="none" w:sz="0" w:space="0" w:color="auto"/>
                                            <w:bottom w:val="none" w:sz="0" w:space="0" w:color="auto"/>
                                            <w:right w:val="none" w:sz="0" w:space="0" w:color="auto"/>
                                          </w:divBdr>
                                          <w:divsChild>
                                            <w:div w:id="1138382148">
                                              <w:marLeft w:val="0"/>
                                              <w:marRight w:val="0"/>
                                              <w:marTop w:val="0"/>
                                              <w:marBottom w:val="0"/>
                                              <w:divBdr>
                                                <w:top w:val="none" w:sz="0" w:space="0" w:color="auto"/>
                                                <w:left w:val="none" w:sz="0" w:space="0" w:color="auto"/>
                                                <w:bottom w:val="none" w:sz="0" w:space="0" w:color="auto"/>
                                                <w:right w:val="none" w:sz="0" w:space="0" w:color="auto"/>
                                              </w:divBdr>
                                              <w:divsChild>
                                                <w:div w:id="1773935760">
                                                  <w:marLeft w:val="0"/>
                                                  <w:marRight w:val="0"/>
                                                  <w:marTop w:val="0"/>
                                                  <w:marBottom w:val="0"/>
                                                  <w:divBdr>
                                                    <w:top w:val="none" w:sz="0" w:space="0" w:color="auto"/>
                                                    <w:left w:val="none" w:sz="0" w:space="0" w:color="auto"/>
                                                    <w:bottom w:val="none" w:sz="0" w:space="0" w:color="auto"/>
                                                    <w:right w:val="none" w:sz="0" w:space="0" w:color="auto"/>
                                                  </w:divBdr>
                                                  <w:divsChild>
                                                    <w:div w:id="977031867">
                                                      <w:marLeft w:val="0"/>
                                                      <w:marRight w:val="0"/>
                                                      <w:marTop w:val="0"/>
                                                      <w:marBottom w:val="0"/>
                                                      <w:divBdr>
                                                        <w:top w:val="none" w:sz="0" w:space="0" w:color="auto"/>
                                                        <w:left w:val="none" w:sz="0" w:space="0" w:color="auto"/>
                                                        <w:bottom w:val="none" w:sz="0" w:space="0" w:color="auto"/>
                                                        <w:right w:val="none" w:sz="0" w:space="0" w:color="auto"/>
                                                      </w:divBdr>
                                                      <w:divsChild>
                                                        <w:div w:id="2145350909">
                                                          <w:marLeft w:val="0"/>
                                                          <w:marRight w:val="0"/>
                                                          <w:marTop w:val="0"/>
                                                          <w:marBottom w:val="0"/>
                                                          <w:divBdr>
                                                            <w:top w:val="none" w:sz="0" w:space="0" w:color="auto"/>
                                                            <w:left w:val="none" w:sz="0" w:space="0" w:color="auto"/>
                                                            <w:bottom w:val="none" w:sz="0" w:space="0" w:color="auto"/>
                                                            <w:right w:val="none" w:sz="0" w:space="0" w:color="auto"/>
                                                          </w:divBdr>
                                                          <w:divsChild>
                                                            <w:div w:id="1845054349">
                                                              <w:marLeft w:val="0"/>
                                                              <w:marRight w:val="0"/>
                                                              <w:marTop w:val="0"/>
                                                              <w:marBottom w:val="0"/>
                                                              <w:divBdr>
                                                                <w:top w:val="none" w:sz="0" w:space="0" w:color="auto"/>
                                                                <w:left w:val="none" w:sz="0" w:space="0" w:color="auto"/>
                                                                <w:bottom w:val="none" w:sz="0" w:space="0" w:color="auto"/>
                                                                <w:right w:val="none" w:sz="0" w:space="0" w:color="auto"/>
                                                              </w:divBdr>
                                                              <w:divsChild>
                                                                <w:div w:id="917980768">
                                                                  <w:marLeft w:val="0"/>
                                                                  <w:marRight w:val="0"/>
                                                                  <w:marTop w:val="0"/>
                                                                  <w:marBottom w:val="0"/>
                                                                  <w:divBdr>
                                                                    <w:top w:val="none" w:sz="0" w:space="0" w:color="auto"/>
                                                                    <w:left w:val="none" w:sz="0" w:space="0" w:color="auto"/>
                                                                    <w:bottom w:val="none" w:sz="0" w:space="0" w:color="auto"/>
                                                                    <w:right w:val="none" w:sz="0" w:space="0" w:color="auto"/>
                                                                  </w:divBdr>
                                                                  <w:divsChild>
                                                                    <w:div w:id="109014669">
                                                                      <w:marLeft w:val="0"/>
                                                                      <w:marRight w:val="0"/>
                                                                      <w:marTop w:val="0"/>
                                                                      <w:marBottom w:val="0"/>
                                                                      <w:divBdr>
                                                                        <w:top w:val="none" w:sz="0" w:space="0" w:color="auto"/>
                                                                        <w:left w:val="none" w:sz="0" w:space="0" w:color="auto"/>
                                                                        <w:bottom w:val="none" w:sz="0" w:space="0" w:color="auto"/>
                                                                        <w:right w:val="none" w:sz="0" w:space="0" w:color="auto"/>
                                                                      </w:divBdr>
                                                                      <w:divsChild>
                                                                        <w:div w:id="9080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293170">
      <w:bodyDiv w:val="1"/>
      <w:marLeft w:val="0"/>
      <w:marRight w:val="0"/>
      <w:marTop w:val="0"/>
      <w:marBottom w:val="0"/>
      <w:divBdr>
        <w:top w:val="none" w:sz="0" w:space="0" w:color="auto"/>
        <w:left w:val="none" w:sz="0" w:space="0" w:color="auto"/>
        <w:bottom w:val="none" w:sz="0" w:space="0" w:color="auto"/>
        <w:right w:val="none" w:sz="0" w:space="0" w:color="auto"/>
      </w:divBdr>
    </w:div>
    <w:div w:id="1636716364">
      <w:bodyDiv w:val="1"/>
      <w:marLeft w:val="0"/>
      <w:marRight w:val="0"/>
      <w:marTop w:val="0"/>
      <w:marBottom w:val="0"/>
      <w:divBdr>
        <w:top w:val="none" w:sz="0" w:space="0" w:color="auto"/>
        <w:left w:val="none" w:sz="0" w:space="0" w:color="auto"/>
        <w:bottom w:val="none" w:sz="0" w:space="0" w:color="auto"/>
        <w:right w:val="none" w:sz="0" w:space="0" w:color="auto"/>
      </w:divBdr>
    </w:div>
    <w:div w:id="1639458362">
      <w:bodyDiv w:val="1"/>
      <w:marLeft w:val="0"/>
      <w:marRight w:val="0"/>
      <w:marTop w:val="0"/>
      <w:marBottom w:val="0"/>
      <w:divBdr>
        <w:top w:val="none" w:sz="0" w:space="0" w:color="auto"/>
        <w:left w:val="none" w:sz="0" w:space="0" w:color="auto"/>
        <w:bottom w:val="none" w:sz="0" w:space="0" w:color="auto"/>
        <w:right w:val="none" w:sz="0" w:space="0" w:color="auto"/>
      </w:divBdr>
    </w:div>
    <w:div w:id="1640190400">
      <w:bodyDiv w:val="1"/>
      <w:marLeft w:val="0"/>
      <w:marRight w:val="0"/>
      <w:marTop w:val="0"/>
      <w:marBottom w:val="0"/>
      <w:divBdr>
        <w:top w:val="none" w:sz="0" w:space="0" w:color="auto"/>
        <w:left w:val="none" w:sz="0" w:space="0" w:color="auto"/>
        <w:bottom w:val="none" w:sz="0" w:space="0" w:color="auto"/>
        <w:right w:val="none" w:sz="0" w:space="0" w:color="auto"/>
      </w:divBdr>
    </w:div>
    <w:div w:id="1660301688">
      <w:bodyDiv w:val="1"/>
      <w:marLeft w:val="0"/>
      <w:marRight w:val="0"/>
      <w:marTop w:val="0"/>
      <w:marBottom w:val="0"/>
      <w:divBdr>
        <w:top w:val="none" w:sz="0" w:space="0" w:color="auto"/>
        <w:left w:val="none" w:sz="0" w:space="0" w:color="auto"/>
        <w:bottom w:val="none" w:sz="0" w:space="0" w:color="auto"/>
        <w:right w:val="none" w:sz="0" w:space="0" w:color="auto"/>
      </w:divBdr>
    </w:div>
    <w:div w:id="1672680159">
      <w:bodyDiv w:val="1"/>
      <w:marLeft w:val="0"/>
      <w:marRight w:val="0"/>
      <w:marTop w:val="0"/>
      <w:marBottom w:val="0"/>
      <w:divBdr>
        <w:top w:val="none" w:sz="0" w:space="0" w:color="auto"/>
        <w:left w:val="none" w:sz="0" w:space="0" w:color="auto"/>
        <w:bottom w:val="none" w:sz="0" w:space="0" w:color="auto"/>
        <w:right w:val="none" w:sz="0" w:space="0" w:color="auto"/>
      </w:divBdr>
    </w:div>
    <w:div w:id="1731925069">
      <w:bodyDiv w:val="1"/>
      <w:marLeft w:val="0"/>
      <w:marRight w:val="0"/>
      <w:marTop w:val="0"/>
      <w:marBottom w:val="0"/>
      <w:divBdr>
        <w:top w:val="none" w:sz="0" w:space="0" w:color="auto"/>
        <w:left w:val="none" w:sz="0" w:space="0" w:color="auto"/>
        <w:bottom w:val="none" w:sz="0" w:space="0" w:color="auto"/>
        <w:right w:val="none" w:sz="0" w:space="0" w:color="auto"/>
      </w:divBdr>
    </w:div>
    <w:div w:id="1760979765">
      <w:bodyDiv w:val="1"/>
      <w:marLeft w:val="0"/>
      <w:marRight w:val="0"/>
      <w:marTop w:val="0"/>
      <w:marBottom w:val="0"/>
      <w:divBdr>
        <w:top w:val="none" w:sz="0" w:space="0" w:color="auto"/>
        <w:left w:val="none" w:sz="0" w:space="0" w:color="auto"/>
        <w:bottom w:val="none" w:sz="0" w:space="0" w:color="auto"/>
        <w:right w:val="none" w:sz="0" w:space="0" w:color="auto"/>
      </w:divBdr>
    </w:div>
    <w:div w:id="1772316898">
      <w:bodyDiv w:val="1"/>
      <w:marLeft w:val="0"/>
      <w:marRight w:val="0"/>
      <w:marTop w:val="0"/>
      <w:marBottom w:val="0"/>
      <w:divBdr>
        <w:top w:val="none" w:sz="0" w:space="0" w:color="auto"/>
        <w:left w:val="none" w:sz="0" w:space="0" w:color="auto"/>
        <w:bottom w:val="none" w:sz="0" w:space="0" w:color="auto"/>
        <w:right w:val="none" w:sz="0" w:space="0" w:color="auto"/>
      </w:divBdr>
    </w:div>
    <w:div w:id="1815440358">
      <w:bodyDiv w:val="1"/>
      <w:marLeft w:val="0"/>
      <w:marRight w:val="0"/>
      <w:marTop w:val="0"/>
      <w:marBottom w:val="0"/>
      <w:divBdr>
        <w:top w:val="none" w:sz="0" w:space="0" w:color="auto"/>
        <w:left w:val="none" w:sz="0" w:space="0" w:color="auto"/>
        <w:bottom w:val="none" w:sz="0" w:space="0" w:color="auto"/>
        <w:right w:val="none" w:sz="0" w:space="0" w:color="auto"/>
      </w:divBdr>
    </w:div>
    <w:div w:id="1879925426">
      <w:bodyDiv w:val="1"/>
      <w:marLeft w:val="0"/>
      <w:marRight w:val="0"/>
      <w:marTop w:val="0"/>
      <w:marBottom w:val="0"/>
      <w:divBdr>
        <w:top w:val="none" w:sz="0" w:space="0" w:color="auto"/>
        <w:left w:val="none" w:sz="0" w:space="0" w:color="auto"/>
        <w:bottom w:val="none" w:sz="0" w:space="0" w:color="auto"/>
        <w:right w:val="none" w:sz="0" w:space="0" w:color="auto"/>
      </w:divBdr>
      <w:divsChild>
        <w:div w:id="768886982">
          <w:marLeft w:val="0"/>
          <w:marRight w:val="0"/>
          <w:marTop w:val="0"/>
          <w:marBottom w:val="0"/>
          <w:divBdr>
            <w:top w:val="none" w:sz="0" w:space="0" w:color="auto"/>
            <w:left w:val="none" w:sz="0" w:space="0" w:color="auto"/>
            <w:bottom w:val="single" w:sz="6" w:space="0" w:color="BDBDBD"/>
            <w:right w:val="none" w:sz="0" w:space="0" w:color="auto"/>
          </w:divBdr>
          <w:divsChild>
            <w:div w:id="1912537966">
              <w:marLeft w:val="0"/>
              <w:marRight w:val="0"/>
              <w:marTop w:val="0"/>
              <w:marBottom w:val="0"/>
              <w:divBdr>
                <w:top w:val="none" w:sz="0" w:space="0" w:color="auto"/>
                <w:left w:val="none" w:sz="0" w:space="0" w:color="auto"/>
                <w:bottom w:val="none" w:sz="0" w:space="0" w:color="auto"/>
                <w:right w:val="none" w:sz="0" w:space="0" w:color="auto"/>
              </w:divBdr>
              <w:divsChild>
                <w:div w:id="1968507471">
                  <w:marLeft w:val="0"/>
                  <w:marRight w:val="0"/>
                  <w:marTop w:val="0"/>
                  <w:marBottom w:val="0"/>
                  <w:divBdr>
                    <w:top w:val="none" w:sz="0" w:space="0" w:color="auto"/>
                    <w:left w:val="none" w:sz="0" w:space="0" w:color="auto"/>
                    <w:bottom w:val="none" w:sz="0" w:space="0" w:color="auto"/>
                    <w:right w:val="none" w:sz="0" w:space="0" w:color="auto"/>
                  </w:divBdr>
                  <w:divsChild>
                    <w:div w:id="1063915294">
                      <w:marLeft w:val="0"/>
                      <w:marRight w:val="0"/>
                      <w:marTop w:val="0"/>
                      <w:marBottom w:val="0"/>
                      <w:divBdr>
                        <w:top w:val="none" w:sz="0" w:space="0" w:color="auto"/>
                        <w:left w:val="none" w:sz="0" w:space="0" w:color="auto"/>
                        <w:bottom w:val="none" w:sz="0" w:space="0" w:color="auto"/>
                        <w:right w:val="none" w:sz="0" w:space="0" w:color="auto"/>
                      </w:divBdr>
                      <w:divsChild>
                        <w:div w:id="128405293">
                          <w:marLeft w:val="0"/>
                          <w:marRight w:val="0"/>
                          <w:marTop w:val="0"/>
                          <w:marBottom w:val="0"/>
                          <w:divBdr>
                            <w:top w:val="none" w:sz="0" w:space="0" w:color="auto"/>
                            <w:left w:val="none" w:sz="0" w:space="0" w:color="auto"/>
                            <w:bottom w:val="none" w:sz="0" w:space="0" w:color="auto"/>
                            <w:right w:val="none" w:sz="0" w:space="0" w:color="auto"/>
                          </w:divBdr>
                          <w:divsChild>
                            <w:div w:id="45182319">
                              <w:marLeft w:val="0"/>
                              <w:marRight w:val="0"/>
                              <w:marTop w:val="0"/>
                              <w:marBottom w:val="0"/>
                              <w:divBdr>
                                <w:top w:val="none" w:sz="0" w:space="0" w:color="auto"/>
                                <w:left w:val="none" w:sz="0" w:space="0" w:color="auto"/>
                                <w:bottom w:val="none" w:sz="0" w:space="0" w:color="auto"/>
                                <w:right w:val="none" w:sz="0" w:space="0" w:color="auto"/>
                              </w:divBdr>
                              <w:divsChild>
                                <w:div w:id="14871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900626">
      <w:bodyDiv w:val="1"/>
      <w:marLeft w:val="0"/>
      <w:marRight w:val="0"/>
      <w:marTop w:val="0"/>
      <w:marBottom w:val="0"/>
      <w:divBdr>
        <w:top w:val="none" w:sz="0" w:space="0" w:color="auto"/>
        <w:left w:val="none" w:sz="0" w:space="0" w:color="auto"/>
        <w:bottom w:val="none" w:sz="0" w:space="0" w:color="auto"/>
        <w:right w:val="none" w:sz="0" w:space="0" w:color="auto"/>
      </w:divBdr>
    </w:div>
    <w:div w:id="1919754856">
      <w:bodyDiv w:val="1"/>
      <w:marLeft w:val="0"/>
      <w:marRight w:val="0"/>
      <w:marTop w:val="0"/>
      <w:marBottom w:val="0"/>
      <w:divBdr>
        <w:top w:val="none" w:sz="0" w:space="0" w:color="auto"/>
        <w:left w:val="none" w:sz="0" w:space="0" w:color="auto"/>
        <w:bottom w:val="none" w:sz="0" w:space="0" w:color="auto"/>
        <w:right w:val="none" w:sz="0" w:space="0" w:color="auto"/>
      </w:divBdr>
    </w:div>
    <w:div w:id="1966348848">
      <w:bodyDiv w:val="1"/>
      <w:marLeft w:val="0"/>
      <w:marRight w:val="0"/>
      <w:marTop w:val="0"/>
      <w:marBottom w:val="0"/>
      <w:divBdr>
        <w:top w:val="none" w:sz="0" w:space="0" w:color="auto"/>
        <w:left w:val="none" w:sz="0" w:space="0" w:color="auto"/>
        <w:bottom w:val="none" w:sz="0" w:space="0" w:color="auto"/>
        <w:right w:val="none" w:sz="0" w:space="0" w:color="auto"/>
      </w:divBdr>
    </w:div>
    <w:div w:id="1991211658">
      <w:bodyDiv w:val="1"/>
      <w:marLeft w:val="0"/>
      <w:marRight w:val="0"/>
      <w:marTop w:val="0"/>
      <w:marBottom w:val="0"/>
      <w:divBdr>
        <w:top w:val="none" w:sz="0" w:space="0" w:color="auto"/>
        <w:left w:val="none" w:sz="0" w:space="0" w:color="auto"/>
        <w:bottom w:val="none" w:sz="0" w:space="0" w:color="auto"/>
        <w:right w:val="none" w:sz="0" w:space="0" w:color="auto"/>
      </w:divBdr>
    </w:div>
    <w:div w:id="2038045318">
      <w:bodyDiv w:val="1"/>
      <w:marLeft w:val="0"/>
      <w:marRight w:val="0"/>
      <w:marTop w:val="0"/>
      <w:marBottom w:val="0"/>
      <w:divBdr>
        <w:top w:val="none" w:sz="0" w:space="0" w:color="auto"/>
        <w:left w:val="none" w:sz="0" w:space="0" w:color="auto"/>
        <w:bottom w:val="none" w:sz="0" w:space="0" w:color="auto"/>
        <w:right w:val="none" w:sz="0" w:space="0" w:color="auto"/>
      </w:divBdr>
    </w:div>
    <w:div w:id="2057390700">
      <w:bodyDiv w:val="1"/>
      <w:marLeft w:val="0"/>
      <w:marRight w:val="0"/>
      <w:marTop w:val="0"/>
      <w:marBottom w:val="0"/>
      <w:divBdr>
        <w:top w:val="none" w:sz="0" w:space="0" w:color="auto"/>
        <w:left w:val="none" w:sz="0" w:space="0" w:color="auto"/>
        <w:bottom w:val="none" w:sz="0" w:space="0" w:color="auto"/>
        <w:right w:val="none" w:sz="0" w:space="0" w:color="auto"/>
      </w:divBdr>
    </w:div>
    <w:div w:id="2071268408">
      <w:bodyDiv w:val="1"/>
      <w:marLeft w:val="0"/>
      <w:marRight w:val="0"/>
      <w:marTop w:val="0"/>
      <w:marBottom w:val="0"/>
      <w:divBdr>
        <w:top w:val="none" w:sz="0" w:space="0" w:color="auto"/>
        <w:left w:val="none" w:sz="0" w:space="0" w:color="auto"/>
        <w:bottom w:val="none" w:sz="0" w:space="0" w:color="auto"/>
        <w:right w:val="none" w:sz="0" w:space="0" w:color="auto"/>
      </w:divBdr>
    </w:div>
    <w:div w:id="210367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03083FEF-8D16-4974-9BC4-D8EE19CA7E40}">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6</ap:Pages>
  <ap:Words>2228</ap:Words>
  <ap:Characters>12257</ap:Characters>
  <ap:DocSecurity>0</ap:DocSecurity>
  <ap:Lines>102</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2021-05-04T15:59:00.0000000Z</lastPrinted>
  <dcterms:created xsi:type="dcterms:W3CDTF">2026-06-01T10:52:00.0000000Z</dcterms:created>
  <dcterms:modified xsi:type="dcterms:W3CDTF">2026-06-01T10:52:00.0000000Z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
    <vt:lpwstr>XXUEEC6P7Z7S-118767962-11169</vt:lpwstr>
  </property>
  <property fmtid="{D5CDD505-2E9C-101B-9397-08002B2CF9AE}" pid="4" name="_dlc_DocIdItemGuid">
    <vt:lpwstr>eb58927b-12f3-432f-9eac-7f4dae428c51</vt:lpwstr>
  </property>
  <property fmtid="{D5CDD505-2E9C-101B-9397-08002B2CF9AE}" pid="5" name="_dlc_DocIdUrl">
    <vt:lpwstr>https://teamsites/commissie/BuZa/_layouts/15/DocIdRedir.aspx?ID=XXUEEC6P7Z7S-118767962-11169, XXUEEC6P7Z7S-118767962-11169</vt:lpwstr>
  </property>
  <property fmtid="{D5CDD505-2E9C-101B-9397-08002B2CF9AE}" pid="6" name="display_urn:schemas-microsoft-com:office:office#Editor">
    <vt:lpwstr>svc_sp19_migratie</vt:lpwstr>
  </property>
  <property fmtid="{D5CDD505-2E9C-101B-9397-08002B2CF9AE}" pid="7" name="display_urn:schemas-microsoft-com:office:office#Author">
    <vt:lpwstr>svc_sp19_migratie</vt:lpwstr>
  </property>
</Properties>
</file>