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E7317AF" w14:textId="77777777">
        <w:tc>
          <w:tcPr>
            <w:tcW w:w="6733" w:type="dxa"/>
            <w:gridSpan w:val="2"/>
            <w:tcBorders>
              <w:top w:val="nil"/>
              <w:left w:val="nil"/>
              <w:bottom w:val="nil"/>
              <w:right w:val="nil"/>
            </w:tcBorders>
            <w:vAlign w:val="center"/>
          </w:tcPr>
          <w:p w:rsidR="00997775" w:rsidP="00710A7A" w:rsidRDefault="00997775" w14:paraId="69977ED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3EB218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B428F2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06058FC" w14:textId="77777777">
            <w:r w:rsidRPr="008B0CC5">
              <w:t xml:space="preserve">Vergaderjaar </w:t>
            </w:r>
            <w:r w:rsidR="00AC6B87">
              <w:t>202</w:t>
            </w:r>
            <w:r w:rsidR="00684DFF">
              <w:t>5</w:t>
            </w:r>
            <w:r w:rsidR="00AC6B87">
              <w:t>-202</w:t>
            </w:r>
            <w:r w:rsidR="00684DFF">
              <w:t>6</w:t>
            </w:r>
          </w:p>
        </w:tc>
      </w:tr>
      <w:tr w:rsidR="00997775" w14:paraId="386E99AE" w14:textId="77777777">
        <w:trPr>
          <w:cantSplit/>
        </w:trPr>
        <w:tc>
          <w:tcPr>
            <w:tcW w:w="10985" w:type="dxa"/>
            <w:gridSpan w:val="3"/>
            <w:tcBorders>
              <w:top w:val="nil"/>
              <w:left w:val="nil"/>
              <w:bottom w:val="nil"/>
              <w:right w:val="nil"/>
            </w:tcBorders>
          </w:tcPr>
          <w:p w:rsidR="00997775" w:rsidRDefault="00997775" w14:paraId="537B335F" w14:textId="77777777"/>
        </w:tc>
      </w:tr>
      <w:tr w:rsidR="00997775" w14:paraId="5B8545E5" w14:textId="77777777">
        <w:trPr>
          <w:cantSplit/>
        </w:trPr>
        <w:tc>
          <w:tcPr>
            <w:tcW w:w="10985" w:type="dxa"/>
            <w:gridSpan w:val="3"/>
            <w:tcBorders>
              <w:top w:val="nil"/>
              <w:left w:val="nil"/>
              <w:bottom w:val="single" w:color="auto" w:sz="4" w:space="0"/>
              <w:right w:val="nil"/>
            </w:tcBorders>
          </w:tcPr>
          <w:p w:rsidR="00997775" w:rsidRDefault="00997775" w14:paraId="060A7DB5" w14:textId="77777777"/>
        </w:tc>
      </w:tr>
      <w:tr w:rsidR="00997775" w14:paraId="48EAE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7446D" w14:textId="77777777"/>
        </w:tc>
        <w:tc>
          <w:tcPr>
            <w:tcW w:w="7654" w:type="dxa"/>
            <w:gridSpan w:val="2"/>
          </w:tcPr>
          <w:p w:rsidR="00997775" w:rsidRDefault="00997775" w14:paraId="3768C218" w14:textId="77777777"/>
        </w:tc>
      </w:tr>
      <w:tr w:rsidR="00997775" w14:paraId="30E1AE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802C19" w14:paraId="7742BE77" w14:textId="5A240F27">
            <w:pPr>
              <w:rPr>
                <w:b/>
              </w:rPr>
            </w:pPr>
            <w:r>
              <w:rPr>
                <w:b/>
              </w:rPr>
              <w:t>29 279</w:t>
            </w:r>
          </w:p>
        </w:tc>
        <w:tc>
          <w:tcPr>
            <w:tcW w:w="7654" w:type="dxa"/>
            <w:gridSpan w:val="2"/>
          </w:tcPr>
          <w:p w:rsidRPr="00802C19" w:rsidR="00997775" w:rsidP="00A07C71" w:rsidRDefault="00802C19" w14:paraId="5691C28E" w14:textId="4FCCFBB6">
            <w:pPr>
              <w:rPr>
                <w:b/>
                <w:bCs/>
              </w:rPr>
            </w:pPr>
            <w:r w:rsidRPr="00802C19">
              <w:rPr>
                <w:b/>
                <w:bCs/>
              </w:rPr>
              <w:t>Rechtsstaat en Rechtsorde</w:t>
            </w:r>
          </w:p>
        </w:tc>
      </w:tr>
      <w:tr w:rsidR="00997775" w14:paraId="74C71F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632" w14:textId="77777777"/>
        </w:tc>
        <w:tc>
          <w:tcPr>
            <w:tcW w:w="7654" w:type="dxa"/>
            <w:gridSpan w:val="2"/>
          </w:tcPr>
          <w:p w:rsidR="00997775" w:rsidRDefault="00997775" w14:paraId="3240A357" w14:textId="77777777"/>
        </w:tc>
      </w:tr>
      <w:tr w:rsidR="00997775" w14:paraId="17E1CC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FDB133" w14:textId="77777777"/>
        </w:tc>
        <w:tc>
          <w:tcPr>
            <w:tcW w:w="7654" w:type="dxa"/>
            <w:gridSpan w:val="2"/>
          </w:tcPr>
          <w:p w:rsidR="00997775" w:rsidRDefault="00997775" w14:paraId="4083B5CA" w14:textId="77777777"/>
        </w:tc>
      </w:tr>
      <w:tr w:rsidR="00997775" w14:paraId="488DDE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5E7F2B" w14:textId="3E943D6B">
            <w:pPr>
              <w:rPr>
                <w:b/>
              </w:rPr>
            </w:pPr>
            <w:r>
              <w:rPr>
                <w:b/>
              </w:rPr>
              <w:t xml:space="preserve">Nr. </w:t>
            </w:r>
            <w:r w:rsidR="00802C19">
              <w:rPr>
                <w:b/>
              </w:rPr>
              <w:t>1034</w:t>
            </w:r>
          </w:p>
        </w:tc>
        <w:tc>
          <w:tcPr>
            <w:tcW w:w="7654" w:type="dxa"/>
            <w:gridSpan w:val="2"/>
          </w:tcPr>
          <w:p w:rsidR="00997775" w:rsidRDefault="00997775" w14:paraId="60416A0A" w14:textId="71026D12">
            <w:pPr>
              <w:rPr>
                <w:b/>
              </w:rPr>
            </w:pPr>
            <w:r>
              <w:rPr>
                <w:b/>
              </w:rPr>
              <w:t xml:space="preserve">MOTIE VAN </w:t>
            </w:r>
            <w:r w:rsidR="00802C19">
              <w:rPr>
                <w:b/>
              </w:rPr>
              <w:t>DE LEDEN STRAATMAN EN ELLIAN</w:t>
            </w:r>
          </w:p>
        </w:tc>
      </w:tr>
      <w:tr w:rsidR="00997775" w14:paraId="1BDF54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90FDFA" w14:textId="77777777"/>
        </w:tc>
        <w:tc>
          <w:tcPr>
            <w:tcW w:w="7654" w:type="dxa"/>
            <w:gridSpan w:val="2"/>
          </w:tcPr>
          <w:p w:rsidR="00997775" w:rsidP="00280D6A" w:rsidRDefault="00997775" w14:paraId="266C17F2" w14:textId="6F54C09A">
            <w:r>
              <w:t>Voorgesteld</w:t>
            </w:r>
            <w:r w:rsidR="00280D6A">
              <w:t xml:space="preserve"> </w:t>
            </w:r>
            <w:r w:rsidR="00802C19">
              <w:t>27 mei 2026</w:t>
            </w:r>
          </w:p>
        </w:tc>
      </w:tr>
      <w:tr w:rsidR="00997775" w14:paraId="44C7CC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B074C4" w14:textId="77777777"/>
        </w:tc>
        <w:tc>
          <w:tcPr>
            <w:tcW w:w="7654" w:type="dxa"/>
            <w:gridSpan w:val="2"/>
          </w:tcPr>
          <w:p w:rsidR="00997775" w:rsidRDefault="00997775" w14:paraId="497C68A8" w14:textId="77777777"/>
        </w:tc>
      </w:tr>
      <w:tr w:rsidR="00997775" w14:paraId="5A8E17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01D690" w14:textId="77777777"/>
        </w:tc>
        <w:tc>
          <w:tcPr>
            <w:tcW w:w="7654" w:type="dxa"/>
            <w:gridSpan w:val="2"/>
          </w:tcPr>
          <w:p w:rsidR="00997775" w:rsidRDefault="00997775" w14:paraId="2191343F" w14:textId="77777777">
            <w:r>
              <w:t>De Kamer,</w:t>
            </w:r>
          </w:p>
        </w:tc>
      </w:tr>
      <w:tr w:rsidR="00997775" w14:paraId="7CD7E7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36AEB0" w14:textId="77777777"/>
        </w:tc>
        <w:tc>
          <w:tcPr>
            <w:tcW w:w="7654" w:type="dxa"/>
            <w:gridSpan w:val="2"/>
          </w:tcPr>
          <w:p w:rsidR="00997775" w:rsidRDefault="00997775" w14:paraId="04D86644" w14:textId="77777777"/>
        </w:tc>
      </w:tr>
      <w:tr w:rsidR="00997775" w14:paraId="649B89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D4B303" w14:textId="77777777"/>
        </w:tc>
        <w:tc>
          <w:tcPr>
            <w:tcW w:w="7654" w:type="dxa"/>
            <w:gridSpan w:val="2"/>
          </w:tcPr>
          <w:p w:rsidR="00997775" w:rsidRDefault="00997775" w14:paraId="57E418E2" w14:textId="77777777">
            <w:r>
              <w:t>gehoord de beraadslaging,</w:t>
            </w:r>
          </w:p>
        </w:tc>
      </w:tr>
      <w:tr w:rsidR="00997775" w14:paraId="5B9BA3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E54DE7" w14:textId="77777777"/>
        </w:tc>
        <w:tc>
          <w:tcPr>
            <w:tcW w:w="7654" w:type="dxa"/>
            <w:gridSpan w:val="2"/>
          </w:tcPr>
          <w:p w:rsidR="00997775" w:rsidRDefault="00997775" w14:paraId="20EA67C5" w14:textId="77777777"/>
        </w:tc>
      </w:tr>
      <w:tr w:rsidR="00997775" w14:paraId="60F376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E2AC50" w14:textId="77777777"/>
        </w:tc>
        <w:tc>
          <w:tcPr>
            <w:tcW w:w="7654" w:type="dxa"/>
            <w:gridSpan w:val="2"/>
          </w:tcPr>
          <w:p w:rsidR="00802C19" w:rsidP="00802C19" w:rsidRDefault="00802C19" w14:paraId="59AEB9B7" w14:textId="77777777">
            <w:r>
              <w:t>constaterende dat de staatssecretaris nader onderzoek naar de maatschappelijke effecten van collectieve acties, inclusief op het investerings- en vestigingsklimaat, heeft toegezegd, evenals een focusgroep gericht op procesfinanciering;</w:t>
            </w:r>
          </w:p>
          <w:p w:rsidR="00802C19" w:rsidP="00802C19" w:rsidRDefault="00802C19" w14:paraId="194570D4" w14:textId="77777777"/>
          <w:p w:rsidR="00802C19" w:rsidP="00802C19" w:rsidRDefault="00802C19" w14:paraId="1F178DD4" w14:textId="77777777">
            <w:r>
              <w:t xml:space="preserve">overwegende dat procesfinanciering als onderdeel van de </w:t>
            </w:r>
            <w:proofErr w:type="spellStart"/>
            <w:r>
              <w:t>Wamca</w:t>
            </w:r>
            <w:proofErr w:type="spellEnd"/>
            <w:r>
              <w:t xml:space="preserve"> tot op heden onderbelicht blijft, terwijl in Nederland verhoudingsgewijs een groter aantal collectieve actiezaken aangespannen wordt dankzij commerciële (buitenlandse) procesfinanciers;</w:t>
            </w:r>
          </w:p>
          <w:p w:rsidR="00802C19" w:rsidP="00802C19" w:rsidRDefault="00802C19" w14:paraId="42CFF2F7" w14:textId="77777777"/>
          <w:p w:rsidR="00802C19" w:rsidP="00802C19" w:rsidRDefault="00802C19" w14:paraId="65A8CA84" w14:textId="77777777">
            <w:r>
              <w:t>van mening dat er naast de aangekondigde focusgroep meer onderzoek gedaan moet worden naar procesfinanciering;</w:t>
            </w:r>
          </w:p>
          <w:p w:rsidR="00802C19" w:rsidP="00802C19" w:rsidRDefault="00802C19" w14:paraId="6E168586" w14:textId="77777777"/>
          <w:p w:rsidR="00802C19" w:rsidP="00802C19" w:rsidRDefault="00802C19" w14:paraId="176E1541" w14:textId="77777777">
            <w:r>
              <w:t xml:space="preserve">verzoekt de regering in aanvulling op de evaluatie van de </w:t>
            </w:r>
            <w:proofErr w:type="spellStart"/>
            <w:r>
              <w:t>Wamca</w:t>
            </w:r>
            <w:proofErr w:type="spellEnd"/>
            <w:r>
              <w:t xml:space="preserve"> te onderzoeken of en, zo ja, hoe procesfinanciering van collectieve acties verder gereguleerd kan worden en hierin ook het vraagstuk rondom de redelijke beloning van een procesfinancier mee te nemen, evenals maatregelen ter verbetering van transparantie rondom de financieringsovereenkomst;</w:t>
            </w:r>
          </w:p>
          <w:p w:rsidR="002918CA" w:rsidP="00802C19" w:rsidRDefault="002918CA" w14:paraId="4716224B" w14:textId="77777777"/>
          <w:p w:rsidR="00802C19" w:rsidP="00802C19" w:rsidRDefault="00802C19" w14:paraId="75321648" w14:textId="77777777">
            <w:r>
              <w:t>verzoekt de regering de Kamer hierover voor het einde van het jaar te informeren,</w:t>
            </w:r>
          </w:p>
          <w:p w:rsidR="00802C19" w:rsidP="00802C19" w:rsidRDefault="00802C19" w14:paraId="2977C75F" w14:textId="77777777"/>
          <w:p w:rsidR="00802C19" w:rsidP="00802C19" w:rsidRDefault="00802C19" w14:paraId="1D8DC6CA" w14:textId="77777777">
            <w:r>
              <w:t>en gaat over tot de orde van de dag.</w:t>
            </w:r>
          </w:p>
          <w:p w:rsidR="00802C19" w:rsidP="00802C19" w:rsidRDefault="00802C19" w14:paraId="6C1DAE8B" w14:textId="77777777"/>
          <w:p w:rsidR="00802C19" w:rsidP="00802C19" w:rsidRDefault="00802C19" w14:paraId="6BE7651E" w14:textId="77777777">
            <w:r>
              <w:t>Straatman</w:t>
            </w:r>
          </w:p>
          <w:p w:rsidR="00997775" w:rsidP="00802C19" w:rsidRDefault="00802C19" w14:paraId="1EF9670F" w14:textId="271F0E76">
            <w:proofErr w:type="spellStart"/>
            <w:r>
              <w:t>Ellian</w:t>
            </w:r>
            <w:proofErr w:type="spellEnd"/>
          </w:p>
        </w:tc>
      </w:tr>
    </w:tbl>
    <w:p w:rsidR="00997775" w:rsidRDefault="00997775" w14:paraId="772173D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B4F56" w14:textId="77777777" w:rsidR="00495666" w:rsidRDefault="00495666">
      <w:pPr>
        <w:spacing w:line="20" w:lineRule="exact"/>
      </w:pPr>
    </w:p>
  </w:endnote>
  <w:endnote w:type="continuationSeparator" w:id="0">
    <w:p w14:paraId="54F5FE90" w14:textId="77777777" w:rsidR="00495666" w:rsidRDefault="00495666">
      <w:pPr>
        <w:pStyle w:val="Amendement"/>
      </w:pPr>
      <w:r>
        <w:rPr>
          <w:b w:val="0"/>
        </w:rPr>
        <w:t xml:space="preserve"> </w:t>
      </w:r>
    </w:p>
  </w:endnote>
  <w:endnote w:type="continuationNotice" w:id="1">
    <w:p w14:paraId="66623009" w14:textId="77777777" w:rsidR="00495666" w:rsidRDefault="004956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D442" w14:textId="77777777" w:rsidR="00495666" w:rsidRDefault="00495666">
      <w:pPr>
        <w:pStyle w:val="Amendement"/>
      </w:pPr>
      <w:r>
        <w:rPr>
          <w:b w:val="0"/>
        </w:rPr>
        <w:separator/>
      </w:r>
    </w:p>
  </w:footnote>
  <w:footnote w:type="continuationSeparator" w:id="0">
    <w:p w14:paraId="57F23D70" w14:textId="77777777" w:rsidR="00495666" w:rsidRDefault="004956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19"/>
    <w:rsid w:val="00133FCE"/>
    <w:rsid w:val="001E482C"/>
    <w:rsid w:val="001E4877"/>
    <w:rsid w:val="0021105A"/>
    <w:rsid w:val="00280D6A"/>
    <w:rsid w:val="002918CA"/>
    <w:rsid w:val="002B78E9"/>
    <w:rsid w:val="002C5406"/>
    <w:rsid w:val="00330D60"/>
    <w:rsid w:val="00345A5C"/>
    <w:rsid w:val="003F71A1"/>
    <w:rsid w:val="00432444"/>
    <w:rsid w:val="00476415"/>
    <w:rsid w:val="00495666"/>
    <w:rsid w:val="00546F8D"/>
    <w:rsid w:val="00560113"/>
    <w:rsid w:val="00582162"/>
    <w:rsid w:val="00621F64"/>
    <w:rsid w:val="00644DED"/>
    <w:rsid w:val="006765BC"/>
    <w:rsid w:val="00684DFF"/>
    <w:rsid w:val="00710A7A"/>
    <w:rsid w:val="00744C6E"/>
    <w:rsid w:val="007B35A1"/>
    <w:rsid w:val="007C50C6"/>
    <w:rsid w:val="00802C19"/>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F4BCE"/>
  <w15:docId w15:val="{E1CF934D-28D5-4C98-8EF5-B95508D5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1122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2026-05-28T07:59:00.0000000Z</dcterms:created>
  <dcterms:modified xsi:type="dcterms:W3CDTF">2026-05-28T08:03:00.0000000Z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