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1DDB" w:rsidP="00F236D1" w:rsidRDefault="001856D0" w14:paraId="211AFB16" w14:textId="23609A0F">
      <w:pPr>
        <w:autoSpaceDE w:val="0"/>
        <w:autoSpaceDN w:val="0"/>
        <w:adjustRightInd w:val="0"/>
        <w:spacing w:before="0" w:after="0"/>
        <w:rPr>
          <w:b/>
          <w:bCs/>
          <w:sz w:val="23"/>
          <w:szCs w:val="23"/>
        </w:rPr>
      </w:pPr>
      <w:r>
        <w:rPr>
          <w:b/>
          <w:bCs/>
          <w:sz w:val="23"/>
          <w:szCs w:val="23"/>
        </w:rPr>
        <w:t>36</w:t>
      </w:r>
      <w:r w:rsidR="007B097E">
        <w:rPr>
          <w:b/>
          <w:bCs/>
          <w:sz w:val="23"/>
          <w:szCs w:val="23"/>
        </w:rPr>
        <w:t>945</w:t>
      </w:r>
      <w:r>
        <w:rPr>
          <w:b/>
          <w:bCs/>
          <w:sz w:val="23"/>
          <w:szCs w:val="23"/>
        </w:rPr>
        <w:t>-J</w:t>
      </w:r>
      <w:r>
        <w:rPr>
          <w:b/>
          <w:bCs/>
          <w:sz w:val="23"/>
          <w:szCs w:val="23"/>
        </w:rPr>
        <w:tab/>
        <w:t>Jaarverslag en slotwet Deltafonds 202</w:t>
      </w:r>
      <w:r w:rsidR="007B097E">
        <w:rPr>
          <w:b/>
          <w:bCs/>
          <w:sz w:val="23"/>
          <w:szCs w:val="23"/>
        </w:rPr>
        <w:t>5</w:t>
      </w:r>
    </w:p>
    <w:p w:rsidR="00091DDB" w:rsidRDefault="00091DDB" w14:paraId="231F2C13" w14:textId="77777777">
      <w:pPr>
        <w:autoSpaceDE w:val="0"/>
        <w:autoSpaceDN w:val="0"/>
        <w:adjustRightInd w:val="0"/>
        <w:spacing w:before="0" w:after="0"/>
        <w:ind w:left="1416" w:hanging="1371"/>
        <w:rPr>
          <w:b/>
        </w:rPr>
      </w:pPr>
    </w:p>
    <w:p w:rsidR="00091DDB" w:rsidRDefault="001856D0" w14:paraId="7DEA8767" w14:textId="3215E50E">
      <w:pPr>
        <w:rPr>
          <w:b/>
        </w:rPr>
      </w:pPr>
      <w:r>
        <w:rPr>
          <w:b/>
        </w:rPr>
        <w:t xml:space="preserve">nr. </w:t>
      </w:r>
      <w:r>
        <w:rPr>
          <w:b/>
        </w:rPr>
        <w:tab/>
      </w:r>
      <w:r>
        <w:rPr>
          <w:b/>
        </w:rPr>
        <w:tab/>
        <w:t>Lijst van vragen</w:t>
      </w:r>
    </w:p>
    <w:p w:rsidR="00091DDB" w:rsidRDefault="001856D0" w14:paraId="29596498" w14:textId="77777777">
      <w:r>
        <w:tab/>
      </w:r>
      <w:r>
        <w:tab/>
      </w:r>
    </w:p>
    <w:p w:rsidR="00091DDB" w:rsidRDefault="001856D0" w14:paraId="6574DD87" w14:textId="77777777">
      <w:pPr>
        <w:ind w:left="702" w:firstLine="708"/>
        <w:rPr>
          <w:i/>
        </w:rPr>
      </w:pPr>
      <w:r>
        <w:t xml:space="preserve">Vastgesteld </w:t>
      </w:r>
      <w:r>
        <w:rPr>
          <w:i/>
        </w:rPr>
        <w:t>(wordt door griffie ingevuld als antwoorden er zijn)</w:t>
      </w:r>
    </w:p>
    <w:p w:rsidR="00F236D1" w:rsidP="00F236D1" w:rsidRDefault="00F236D1" w14:paraId="592B1650" w14:textId="19B3947D">
      <w:pPr>
        <w:ind w:left="1410"/>
      </w:pPr>
      <w:r>
        <w:t xml:space="preserve">De vaste commissie voor Infrastructuur en Waterstaat, belast met het voorbereidend onderzoek van dit voorstel van wet, heeft de eer verslag uit te brengen in de vorm van een lijst van vragen. </w:t>
      </w:r>
    </w:p>
    <w:p w:rsidR="00091DDB" w:rsidRDefault="00091DDB" w14:paraId="54AC5D39" w14:textId="77777777">
      <w:pPr>
        <w:spacing w:before="0" w:after="0"/>
      </w:pPr>
    </w:p>
    <w:p w:rsidR="00091DDB" w:rsidRDefault="001856D0" w14:paraId="73813F14" w14:textId="77777777">
      <w:pPr>
        <w:spacing w:before="0" w:after="0"/>
        <w:ind w:left="703" w:firstLine="709"/>
      </w:pPr>
      <w:r>
        <w:t xml:space="preserve">Voorzitter van de commissie, </w:t>
      </w:r>
    </w:p>
    <w:p w:rsidR="00091DDB" w:rsidRDefault="001856D0" w14:paraId="405DC745" w14:textId="383210A6">
      <w:pPr>
        <w:spacing w:before="0" w:after="0"/>
      </w:pPr>
      <w:r>
        <w:tab/>
      </w:r>
      <w:r>
        <w:tab/>
      </w:r>
      <w:r w:rsidR="007B097E">
        <w:t>Huizenga</w:t>
      </w:r>
    </w:p>
    <w:p w:rsidR="00091DDB" w:rsidRDefault="001856D0" w14:paraId="68B27635" w14:textId="77777777">
      <w:pPr>
        <w:spacing w:before="0" w:after="0"/>
      </w:pPr>
      <w:r>
        <w:tab/>
      </w:r>
      <w:r>
        <w:tab/>
      </w:r>
    </w:p>
    <w:p w:rsidR="00091DDB" w:rsidRDefault="001856D0" w14:paraId="216DCEC9" w14:textId="77777777">
      <w:pPr>
        <w:spacing w:before="0" w:after="0"/>
      </w:pPr>
      <w:r>
        <w:tab/>
      </w:r>
      <w:r>
        <w:tab/>
        <w:t>Griffier van de commissie,</w:t>
      </w:r>
    </w:p>
    <w:p w:rsidR="00091DDB" w:rsidRDefault="001856D0" w14:paraId="0CA2AE58" w14:textId="5577E357">
      <w:pPr>
        <w:spacing w:before="0" w:after="0"/>
      </w:pPr>
      <w:r>
        <w:tab/>
      </w:r>
      <w:r>
        <w:tab/>
      </w:r>
      <w:r w:rsidR="00F236D1">
        <w:t>Schukkink</w:t>
      </w:r>
    </w:p>
    <w:p w:rsidR="00091DDB" w:rsidRDefault="00091DDB" w14:paraId="580717B8"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Pr="00F236D1" w:rsidR="00091DDB" w:rsidTr="00E7153D" w14:paraId="78D44AB7" w14:textId="77777777">
        <w:trPr>
          <w:cantSplit/>
        </w:trPr>
        <w:tc>
          <w:tcPr>
            <w:tcW w:w="567" w:type="dxa"/>
          </w:tcPr>
          <w:p w:rsidRPr="00F236D1" w:rsidR="00091DDB" w:rsidRDefault="001856D0" w14:paraId="2325DF10" w14:textId="77777777">
            <w:pPr>
              <w:rPr>
                <w:b/>
                <w:bCs/>
              </w:rPr>
            </w:pPr>
            <w:bookmarkStart w:name="bmkStartTabel" w:id="0"/>
            <w:bookmarkEnd w:id="0"/>
            <w:r w:rsidRPr="00F236D1">
              <w:rPr>
                <w:b/>
                <w:bCs/>
              </w:rPr>
              <w:t>Nr</w:t>
            </w:r>
          </w:p>
        </w:tc>
        <w:tc>
          <w:tcPr>
            <w:tcW w:w="6521" w:type="dxa"/>
          </w:tcPr>
          <w:p w:rsidRPr="00F236D1" w:rsidR="00091DDB" w:rsidRDefault="001856D0" w14:paraId="7EEB2DE5" w14:textId="77777777">
            <w:pPr>
              <w:rPr>
                <w:b/>
                <w:bCs/>
              </w:rPr>
            </w:pPr>
            <w:r w:rsidRPr="00F236D1">
              <w:rPr>
                <w:b/>
                <w:bCs/>
              </w:rPr>
              <w:t>Vraag</w:t>
            </w:r>
          </w:p>
        </w:tc>
        <w:tc>
          <w:tcPr>
            <w:tcW w:w="850" w:type="dxa"/>
          </w:tcPr>
          <w:p w:rsidRPr="00F236D1" w:rsidR="00091DDB" w:rsidRDefault="001856D0" w14:paraId="1F4C962A" w14:textId="77777777">
            <w:pPr>
              <w:jc w:val="right"/>
              <w:rPr>
                <w:b/>
                <w:bCs/>
              </w:rPr>
            </w:pPr>
            <w:r w:rsidRPr="00F236D1">
              <w:rPr>
                <w:b/>
                <w:bCs/>
              </w:rPr>
              <w:t>Bijlage</w:t>
            </w:r>
          </w:p>
        </w:tc>
        <w:tc>
          <w:tcPr>
            <w:tcW w:w="992" w:type="dxa"/>
          </w:tcPr>
          <w:p w:rsidRPr="00F236D1" w:rsidR="00091DDB" w:rsidP="00E7153D" w:rsidRDefault="001856D0" w14:paraId="5829995B" w14:textId="77777777">
            <w:pPr>
              <w:jc w:val="right"/>
              <w:rPr>
                <w:b/>
                <w:bCs/>
              </w:rPr>
            </w:pPr>
            <w:r w:rsidRPr="00F236D1">
              <w:rPr>
                <w:b/>
                <w:bCs/>
              </w:rPr>
              <w:t>Blz. (van)</w:t>
            </w:r>
          </w:p>
        </w:tc>
        <w:tc>
          <w:tcPr>
            <w:tcW w:w="567" w:type="dxa"/>
          </w:tcPr>
          <w:p w:rsidRPr="00F236D1" w:rsidR="00091DDB" w:rsidP="00E7153D" w:rsidRDefault="001856D0" w14:paraId="4EED1891" w14:textId="77777777">
            <w:pPr>
              <w:jc w:val="center"/>
              <w:rPr>
                <w:b/>
                <w:bCs/>
              </w:rPr>
            </w:pPr>
            <w:r w:rsidRPr="00F236D1">
              <w:rPr>
                <w:b/>
                <w:bCs/>
              </w:rPr>
              <w:t>t/m</w:t>
            </w:r>
          </w:p>
        </w:tc>
      </w:tr>
      <w:tr w:rsidR="00091DDB" w:rsidTr="00E7153D" w14:paraId="290E689A" w14:textId="77777777">
        <w:tc>
          <w:tcPr>
            <w:tcW w:w="567" w:type="dxa"/>
          </w:tcPr>
          <w:p w:rsidR="00091DDB" w:rsidRDefault="001856D0" w14:paraId="034338BC" w14:textId="77777777">
            <w:r>
              <w:t>1</w:t>
            </w:r>
          </w:p>
        </w:tc>
        <w:tc>
          <w:tcPr>
            <w:tcW w:w="6521" w:type="dxa"/>
          </w:tcPr>
          <w:p w:rsidR="00091DDB" w:rsidRDefault="000E7AAE" w14:paraId="44E4274A" w14:textId="43CE60B3">
            <w:r w:rsidRPr="000E7AAE">
              <w:t xml:space="preserve">Welke gevolgen hebben vertragingen bij </w:t>
            </w:r>
            <w:r>
              <w:t>Kaderrichtlijn Water (</w:t>
            </w:r>
            <w:r w:rsidRPr="000E7AAE">
              <w:t>KRW</w:t>
            </w:r>
            <w:r>
              <w:t>)</w:t>
            </w:r>
            <w:r w:rsidRPr="000E7AAE">
              <w:t>-projecten en waterkwaliteitsmaatregelen voor het tijdig behalen van nationale en Europese waterkwaliteitsdoelen?</w:t>
            </w:r>
          </w:p>
        </w:tc>
        <w:tc>
          <w:tcPr>
            <w:tcW w:w="850" w:type="dxa"/>
          </w:tcPr>
          <w:p w:rsidR="00091DDB" w:rsidRDefault="00091DDB" w14:paraId="7FC4150D" w14:textId="77777777">
            <w:pPr>
              <w:jc w:val="right"/>
            </w:pPr>
          </w:p>
        </w:tc>
        <w:tc>
          <w:tcPr>
            <w:tcW w:w="992" w:type="dxa"/>
          </w:tcPr>
          <w:p w:rsidR="00091DDB" w:rsidRDefault="00091DDB" w14:paraId="20689C65" w14:textId="77777777">
            <w:pPr>
              <w:jc w:val="right"/>
            </w:pPr>
          </w:p>
        </w:tc>
        <w:tc>
          <w:tcPr>
            <w:tcW w:w="567" w:type="dxa"/>
            <w:tcBorders>
              <w:left w:val="nil"/>
            </w:tcBorders>
          </w:tcPr>
          <w:p w:rsidR="00091DDB" w:rsidRDefault="001856D0" w14:paraId="68448E27" w14:textId="77777777">
            <w:pPr>
              <w:jc w:val="right"/>
            </w:pPr>
            <w:r>
              <w:t xml:space="preserve"> </w:t>
            </w:r>
          </w:p>
        </w:tc>
      </w:tr>
    </w:tbl>
    <w:p w:rsidR="00091DDB" w:rsidRDefault="00091DDB" w14:paraId="7BA46FE6" w14:textId="77777777"/>
    <w:sectPr w:rsidR="00091DDB" w:rsidSect="00B915EC">
      <w:footerReference w:type="defaul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4F34B" w14:textId="77777777" w:rsidR="00A330AA" w:rsidRDefault="00A330AA">
      <w:pPr>
        <w:spacing w:before="0" w:after="0"/>
      </w:pPr>
      <w:r>
        <w:separator/>
      </w:r>
    </w:p>
  </w:endnote>
  <w:endnote w:type="continuationSeparator" w:id="0">
    <w:p w14:paraId="00B50CAA" w14:textId="77777777" w:rsidR="00A330AA" w:rsidRDefault="00A330A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C6529" w14:textId="0AD39EAB" w:rsidR="00091DDB"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8BE29" w14:textId="77777777" w:rsidR="00A330AA" w:rsidRDefault="00A330AA">
      <w:pPr>
        <w:spacing w:before="0" w:after="0"/>
      </w:pPr>
      <w:r>
        <w:separator/>
      </w:r>
    </w:p>
  </w:footnote>
  <w:footnote w:type="continuationSeparator" w:id="0">
    <w:p w14:paraId="0DE987C1" w14:textId="77777777" w:rsidR="00A330AA" w:rsidRDefault="00A330AA">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17F49"/>
    <w:rsid w:val="0003772F"/>
    <w:rsid w:val="00091DDB"/>
    <w:rsid w:val="000E7AAE"/>
    <w:rsid w:val="001340F6"/>
    <w:rsid w:val="001856D0"/>
    <w:rsid w:val="001A47AF"/>
    <w:rsid w:val="001A56AB"/>
    <w:rsid w:val="002B6243"/>
    <w:rsid w:val="003D44DD"/>
    <w:rsid w:val="005315F1"/>
    <w:rsid w:val="005543A7"/>
    <w:rsid w:val="007B097E"/>
    <w:rsid w:val="007E6857"/>
    <w:rsid w:val="00894624"/>
    <w:rsid w:val="0095136E"/>
    <w:rsid w:val="00A330AA"/>
    <w:rsid w:val="00A77C3E"/>
    <w:rsid w:val="00B33D41"/>
    <w:rsid w:val="00B915EC"/>
    <w:rsid w:val="00C66AC7"/>
    <w:rsid w:val="00D10A6D"/>
    <w:rsid w:val="00DD1016"/>
    <w:rsid w:val="00E7153D"/>
    <w:rsid w:val="00F236D1"/>
    <w:rsid w:val="00FF6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37C820"/>
  <w15:docId w15:val="{D5348E10-D2CF-4079-B813-52CAD5EC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98</ap:Words>
  <ap:Characters>541</ap:Characters>
  <ap:DocSecurity>0</ap:DocSecurity>
  <ap:Lines>4</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2025-05-28T14:49:00.0000000Z</dcterms:created>
  <dcterms:modified xsi:type="dcterms:W3CDTF">2026-05-27T12:11:00.0000000Z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5b4cb0fe-1ab9-4cee-ae9b-e38ac987c53b</vt:lpwstr>
  </property>
  <property fmtid="{D5CDD505-2E9C-101B-9397-08002B2CF9AE}" pid="4" name="_ExtendedDescription">
    <vt:lpwstr/>
  </property>
  <property fmtid="{D5CDD505-2E9C-101B-9397-08002B2CF9AE}" pid="5"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6" name="Beperking">
    <vt:lpwstr/>
  </property>
</Properties>
</file>