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04B" w:rsidRDefault="00DD704B" w14:paraId="7D75ECFF" w14:textId="77777777"/>
    <w:tbl>
      <w:tblPr>
        <w:tblW w:w="0" w:type="auto"/>
        <w:tblLayout w:type="fixed"/>
        <w:tblLook w:val="0740" w:firstRow="0" w:lastRow="1" w:firstColumn="0" w:lastColumn="1" w:noHBand="1" w:noVBand="1"/>
      </w:tblPr>
      <w:tblGrid>
        <w:gridCol w:w="1140"/>
        <w:gridCol w:w="5918"/>
      </w:tblGrid>
      <w:tr w:rsidR="00DD704B" w:rsidTr="00E103C8" w14:paraId="66B9634C" w14:textId="77777777">
        <w:trPr>
          <w:trHeight w:val="240"/>
        </w:trPr>
        <w:tc>
          <w:tcPr>
            <w:tcW w:w="1140" w:type="dxa"/>
          </w:tcPr>
          <w:p w:rsidR="00DD704B" w:rsidP="00E103C8" w:rsidRDefault="00DD704B" w14:paraId="4375EFFE" w14:textId="77777777">
            <w:r>
              <w:t>Datum</w:t>
            </w:r>
          </w:p>
        </w:tc>
        <w:tc>
          <w:tcPr>
            <w:tcW w:w="5918" w:type="dxa"/>
          </w:tcPr>
          <w:p w:rsidR="00DD704B" w:rsidP="00E103C8" w:rsidRDefault="00DD704B" w14:paraId="1E84C655" w14:textId="77777777">
            <w:r>
              <w:fldChar w:fldCharType="begin"/>
            </w:r>
            <w:r>
              <w:instrText xml:space="preserve"> DOCPROPERTY  "Datum"  \* MERGEFORMAT </w:instrText>
            </w:r>
            <w:r>
              <w:fldChar w:fldCharType="separate"/>
            </w:r>
            <w:r>
              <w:t>29 mei 2026</w:t>
            </w:r>
            <w:r>
              <w:fldChar w:fldCharType="end"/>
            </w:r>
          </w:p>
        </w:tc>
      </w:tr>
      <w:tr w:rsidR="00DD704B" w:rsidTr="00E103C8" w14:paraId="0C30D8D7" w14:textId="77777777">
        <w:trPr>
          <w:trHeight w:val="240"/>
        </w:trPr>
        <w:tc>
          <w:tcPr>
            <w:tcW w:w="1140" w:type="dxa"/>
          </w:tcPr>
          <w:p w:rsidR="00DD704B" w:rsidP="00E103C8" w:rsidRDefault="00DD704B" w14:paraId="71235231" w14:textId="77777777">
            <w:r>
              <w:t>Betreft</w:t>
            </w:r>
          </w:p>
        </w:tc>
        <w:tc>
          <w:tcPr>
            <w:tcW w:w="5918" w:type="dxa"/>
          </w:tcPr>
          <w:p w:rsidR="00DD704B" w:rsidP="00E103C8" w:rsidRDefault="00DD704B" w14:paraId="73151E1B" w14:textId="77777777">
            <w:r>
              <w:fldChar w:fldCharType="begin"/>
            </w:r>
            <w:r>
              <w:instrText xml:space="preserve"> DOCPROPERTY  "Onderwerp"  \* MERGEFORMAT </w:instrText>
            </w:r>
            <w:r>
              <w:fldChar w:fldCharType="separate"/>
            </w:r>
            <w:r>
              <w:t xml:space="preserve">Antwoorden Kamervragen van het lid </w:t>
            </w:r>
            <w:proofErr w:type="spellStart"/>
            <w:r>
              <w:t>Coenradie</w:t>
            </w:r>
            <w:proofErr w:type="spellEnd"/>
            <w:r>
              <w:t xml:space="preserve"> (JA21) over 'De Blauwe Haven'</w:t>
            </w:r>
            <w:r>
              <w:fldChar w:fldCharType="end"/>
            </w:r>
          </w:p>
        </w:tc>
      </w:tr>
    </w:tbl>
    <w:p w:rsidR="00DD704B" w:rsidRDefault="00DD704B" w14:paraId="3AE5FC21" w14:textId="77777777"/>
    <w:p w:rsidR="00DD704B" w:rsidRDefault="00DD704B" w14:paraId="5FFB36E6" w14:textId="77777777"/>
    <w:p w:rsidR="00DD704B" w:rsidRDefault="00DD704B" w14:paraId="59DC1C75" w14:textId="77777777"/>
    <w:p w:rsidRPr="00F11FDB" w:rsidR="0036404E" w:rsidRDefault="00E3688F" w14:paraId="6BCA372C" w14:textId="77CF1F93">
      <w:r w:rsidRPr="00F11FDB">
        <w:t xml:space="preserve">In antwoord op uw brief van 15 april jl. deel ik u mee dat de vragen van het lid </w:t>
      </w:r>
      <w:proofErr w:type="spellStart"/>
      <w:r w:rsidRPr="00F11FDB">
        <w:t>Coenradie</w:t>
      </w:r>
      <w:proofErr w:type="spellEnd"/>
      <w:r w:rsidRPr="00F11FDB">
        <w:t xml:space="preserve"> (JA21) over ‘De Blauwe Haven’ worden beantwoord zoals aangegeven in de bijlage van deze brief.</w:t>
      </w:r>
    </w:p>
    <w:p w:rsidRPr="00F11FDB" w:rsidR="00E3688F" w:rsidRDefault="00E3688F" w14:paraId="67C568E2" w14:textId="77777777"/>
    <w:p w:rsidRPr="00F11FDB" w:rsidR="00E3688F" w:rsidRDefault="00E3688F" w14:paraId="3B4AC484" w14:textId="77777777"/>
    <w:p w:rsidRPr="00F11FDB" w:rsidR="00E3688F" w:rsidRDefault="00E3688F" w14:paraId="480938CD" w14:textId="06B73F87">
      <w:r w:rsidRPr="00F11FDB">
        <w:t>De Minister van Justitie en Veiligheid</w:t>
      </w:r>
      <w:r w:rsidR="00F90434">
        <w:t>,</w:t>
      </w:r>
    </w:p>
    <w:p w:rsidRPr="00F11FDB" w:rsidR="00E3688F" w:rsidRDefault="00E3688F" w14:paraId="2A2BCC89" w14:textId="77777777"/>
    <w:p w:rsidR="00E3688F" w:rsidRDefault="00E3688F" w14:paraId="0D11C4BB" w14:textId="77777777"/>
    <w:p w:rsidRPr="00F11FDB" w:rsidR="00C2791F" w:rsidRDefault="00C2791F" w14:paraId="5C8A921B" w14:textId="77777777"/>
    <w:p w:rsidRPr="00F11FDB" w:rsidR="00E3688F" w:rsidRDefault="00E3688F" w14:paraId="23210E81" w14:textId="77777777"/>
    <w:p w:rsidRPr="00F11FDB" w:rsidR="00E3688F" w:rsidRDefault="00E3688F" w14:paraId="29CB8C84" w14:textId="3C987724">
      <w:r w:rsidRPr="00F11FDB">
        <w:t xml:space="preserve">D.M. </w:t>
      </w:r>
      <w:r w:rsidRPr="00F11FDB" w:rsidR="00944D7D">
        <w:t>v</w:t>
      </w:r>
      <w:r w:rsidRPr="00F11FDB">
        <w:t>an Weel</w:t>
      </w:r>
    </w:p>
    <w:p w:rsidRPr="00F11FDB" w:rsidR="00E3688F" w:rsidRDefault="00E3688F" w14:paraId="2C72C744" w14:textId="77777777"/>
    <w:p w:rsidRPr="00F11FDB" w:rsidR="00E3688F" w:rsidRDefault="00E3688F" w14:paraId="77C3C129" w14:textId="77777777"/>
    <w:p w:rsidRPr="00C2791F" w:rsidR="00C2791F" w:rsidP="00C2791F" w:rsidRDefault="00E3688F" w14:paraId="3CB103CA" w14:textId="468F7F09">
      <w:pPr>
        <w:pBdr>
          <w:bottom w:val="single" w:color="auto" w:sz="4" w:space="1"/>
        </w:pBdr>
        <w:rPr>
          <w:b/>
          <w:bCs/>
        </w:rPr>
      </w:pPr>
      <w:r w:rsidRPr="00F11FDB">
        <w:br w:type="page"/>
      </w:r>
      <w:r w:rsidRPr="00C2791F" w:rsidR="00C2791F">
        <w:rPr>
          <w:b/>
          <w:bCs/>
        </w:rPr>
        <w:lastRenderedPageBreak/>
        <w:t xml:space="preserve">Vragen van het lid </w:t>
      </w:r>
      <w:proofErr w:type="spellStart"/>
      <w:r w:rsidRPr="00C2791F" w:rsidR="00C2791F">
        <w:rPr>
          <w:b/>
          <w:bCs/>
        </w:rPr>
        <w:t>Coenradie</w:t>
      </w:r>
      <w:proofErr w:type="spellEnd"/>
      <w:r w:rsidRPr="00C2791F" w:rsidR="00C2791F">
        <w:rPr>
          <w:b/>
          <w:bCs/>
        </w:rPr>
        <w:t xml:space="preserve"> (JA21) aan de minister van Justitie en Veiligheid over 'De Blauwe Haven'</w:t>
      </w:r>
      <w:r w:rsidRPr="00C2791F" w:rsidR="00C2791F">
        <w:rPr>
          <w:b/>
          <w:bCs/>
        </w:rPr>
        <w:br/>
        <w:t>(ingezonden 15 april 2026,2026Z07915)</w:t>
      </w:r>
    </w:p>
    <w:p w:rsidR="00C2791F" w:rsidP="00C2791F" w:rsidRDefault="00C2791F" w14:paraId="70D98B2E" w14:textId="6DEB2549">
      <w:pPr>
        <w:spacing w:line="240" w:lineRule="auto"/>
      </w:pPr>
    </w:p>
    <w:p w:rsidR="00C2791F" w:rsidP="00E3688F" w:rsidRDefault="00C2791F" w14:paraId="60751344" w14:textId="77777777">
      <w:pPr>
        <w:spacing w:line="240" w:lineRule="auto"/>
        <w:rPr>
          <w:b/>
          <w:bCs/>
        </w:rPr>
      </w:pPr>
    </w:p>
    <w:p w:rsidRPr="00F11FDB" w:rsidR="00E3688F" w:rsidP="00E3688F" w:rsidRDefault="00E3688F" w14:paraId="6767FB71" w14:textId="467A64AD">
      <w:pPr>
        <w:spacing w:line="240" w:lineRule="auto"/>
        <w:rPr>
          <w:b/>
          <w:bCs/>
        </w:rPr>
      </w:pPr>
      <w:r w:rsidRPr="00F11FDB">
        <w:rPr>
          <w:b/>
          <w:bCs/>
        </w:rPr>
        <w:t>Vraag 1</w:t>
      </w:r>
    </w:p>
    <w:p w:rsidRPr="00F11FDB" w:rsidR="00E3688F" w:rsidP="00E3688F" w:rsidRDefault="00E3688F" w14:paraId="1B26193C" w14:textId="77777777">
      <w:pPr>
        <w:spacing w:line="240" w:lineRule="auto"/>
        <w:rPr>
          <w:b/>
          <w:bCs/>
        </w:rPr>
      </w:pPr>
      <w:r w:rsidRPr="00F11FDB">
        <w:rPr>
          <w:b/>
          <w:bCs/>
        </w:rPr>
        <w:t>Bent u bekend met recente mediaberichten over grensoverschrijdend gedrag binnen politieonderdeel De Blauwe Haven, waaruit blijkt dat meerdere medewerkers zich mogelijk schuldig hebben gemaakt aan ongewenst gedrag richting (vrouwelijke) collega’s?</w:t>
      </w:r>
    </w:p>
    <w:p w:rsidRPr="00F11FDB" w:rsidR="00E3688F" w:rsidP="00E3688F" w:rsidRDefault="00E3688F" w14:paraId="7A8CC362" w14:textId="77777777">
      <w:pPr>
        <w:spacing w:line="240" w:lineRule="auto"/>
      </w:pPr>
    </w:p>
    <w:p w:rsidRPr="00F11FDB" w:rsidR="00E3688F" w:rsidP="00E3688F" w:rsidRDefault="00E3688F" w14:paraId="1FA2DDF4" w14:textId="77777777">
      <w:pPr>
        <w:spacing w:line="240" w:lineRule="auto"/>
        <w:rPr>
          <w:b/>
          <w:bCs/>
        </w:rPr>
      </w:pPr>
      <w:r w:rsidRPr="00F11FDB">
        <w:rPr>
          <w:b/>
          <w:bCs/>
        </w:rPr>
        <w:t>Antwoord op vraag 1</w:t>
      </w:r>
    </w:p>
    <w:p w:rsidRPr="00F11FDB" w:rsidR="00E3688F" w:rsidP="00E3688F" w:rsidRDefault="00E3688F" w14:paraId="4629943C" w14:textId="110D5E32">
      <w:pPr>
        <w:spacing w:line="240" w:lineRule="auto"/>
      </w:pPr>
      <w:r w:rsidRPr="00F11FDB">
        <w:t xml:space="preserve">Ja, </w:t>
      </w:r>
      <w:r w:rsidRPr="00F11FDB" w:rsidR="001A12F7">
        <w:t>ik ben bekend met</w:t>
      </w:r>
      <w:r w:rsidRPr="00F11FDB">
        <w:t xml:space="preserve"> eerdere berichtgeving, meest recentelijk in september 2025. </w:t>
      </w:r>
    </w:p>
    <w:p w:rsidRPr="00F11FDB" w:rsidR="00E3688F" w:rsidP="00E3688F" w:rsidRDefault="00E3688F" w14:paraId="309C6B00" w14:textId="77777777">
      <w:pPr>
        <w:spacing w:line="240" w:lineRule="auto"/>
      </w:pPr>
    </w:p>
    <w:p w:rsidRPr="00F11FDB" w:rsidR="00E3688F" w:rsidP="00E3688F" w:rsidRDefault="00E3688F" w14:paraId="44289D49" w14:textId="77777777">
      <w:pPr>
        <w:spacing w:line="240" w:lineRule="auto"/>
        <w:rPr>
          <w:b/>
          <w:bCs/>
        </w:rPr>
      </w:pPr>
      <w:r w:rsidRPr="00F11FDB">
        <w:rPr>
          <w:b/>
          <w:bCs/>
        </w:rPr>
        <w:t>Vraag 2</w:t>
      </w:r>
    </w:p>
    <w:p w:rsidRPr="00F11FDB" w:rsidR="00E3688F" w:rsidP="00E3688F" w:rsidRDefault="00E3688F" w14:paraId="6526CB0A" w14:textId="77777777">
      <w:pPr>
        <w:spacing w:line="240" w:lineRule="auto"/>
        <w:rPr>
          <w:b/>
          <w:bCs/>
        </w:rPr>
      </w:pPr>
      <w:r w:rsidRPr="00F11FDB">
        <w:rPr>
          <w:b/>
          <w:bCs/>
        </w:rPr>
        <w:t xml:space="preserve">Klopt het dat er eerder melding is gemaakt van ten minste meerdere slachtoffers binnen de politieorganisatie? Wat is op dit moment het totaal aantal bekende meldingen en slachtoffers binnen dit dossier? </w:t>
      </w:r>
    </w:p>
    <w:p w:rsidRPr="00F11FDB" w:rsidR="00E3688F" w:rsidP="00E3688F" w:rsidRDefault="00E3688F" w14:paraId="1C96A9F0" w14:textId="77777777">
      <w:pPr>
        <w:spacing w:line="240" w:lineRule="auto"/>
      </w:pPr>
    </w:p>
    <w:p w:rsidRPr="00F11FDB" w:rsidR="00E3688F" w:rsidP="00E3688F" w:rsidRDefault="00E3688F" w14:paraId="1C483074" w14:textId="77777777">
      <w:pPr>
        <w:spacing w:line="240" w:lineRule="auto"/>
      </w:pPr>
      <w:r w:rsidRPr="00F11FDB">
        <w:rPr>
          <w:b/>
          <w:bCs/>
        </w:rPr>
        <w:t>Antwoord op vraag 2</w:t>
      </w:r>
    </w:p>
    <w:p w:rsidRPr="00F11FDB" w:rsidR="00E3688F" w:rsidP="00E3688F" w:rsidRDefault="00E3688F" w14:paraId="1877823F" w14:textId="215D067A">
      <w:pPr>
        <w:spacing w:line="240" w:lineRule="auto"/>
        <w:contextualSpacing/>
      </w:pPr>
      <w:r w:rsidRPr="00F11FDB">
        <w:t>De Blauwe Haven is ontstaan uit een bundeling van projecten in de Eenheid Rotterdam, om politiemedewerkers met mentale overbelasting zoals PTSS en burn-out te helpen bij hun herstel.</w:t>
      </w:r>
    </w:p>
    <w:p w:rsidRPr="00F11FDB" w:rsidR="00E3688F" w:rsidP="00E3688F" w:rsidRDefault="00E3688F" w14:paraId="3BCC75E4" w14:textId="77777777">
      <w:pPr>
        <w:spacing w:line="240" w:lineRule="auto"/>
        <w:contextualSpacing/>
      </w:pPr>
    </w:p>
    <w:p w:rsidRPr="00F11FDB" w:rsidR="0061020C" w:rsidP="0061020C" w:rsidRDefault="008C3218" w14:paraId="337F685C" w14:textId="77777777">
      <w:pPr>
        <w:pStyle w:val="Tekstopmerking"/>
        <w:spacing w:after="0"/>
        <w:rPr>
          <w:rFonts w:ascii="Verdana" w:hAnsi="Verdana"/>
          <w:sz w:val="18"/>
          <w:szCs w:val="18"/>
        </w:rPr>
      </w:pPr>
      <w:r w:rsidRPr="00F11FDB">
        <w:rPr>
          <w:rFonts w:ascii="Verdana" w:hAnsi="Verdana"/>
          <w:sz w:val="18"/>
          <w:szCs w:val="18"/>
        </w:rPr>
        <w:t>De politie heeft mij laten weten dat het eerste signaal de korpsleiding heeft bereikt in juni 2024. Dit signaal was ernstig maar nog onvoldoende concreet</w:t>
      </w:r>
    </w:p>
    <w:p w:rsidRPr="00F11FDB" w:rsidR="0061020C" w:rsidP="0061020C" w:rsidRDefault="0061020C" w14:paraId="62B0B1D8" w14:textId="77777777">
      <w:pPr>
        <w:pStyle w:val="Tekstopmerking"/>
        <w:spacing w:after="0"/>
        <w:rPr>
          <w:rFonts w:ascii="Verdana" w:hAnsi="Verdana"/>
          <w:sz w:val="18"/>
          <w:szCs w:val="18"/>
        </w:rPr>
      </w:pPr>
      <w:r w:rsidRPr="00F11FDB">
        <w:rPr>
          <w:rFonts w:ascii="Verdana" w:hAnsi="Verdana"/>
          <w:sz w:val="18"/>
          <w:szCs w:val="18"/>
        </w:rPr>
        <w:t>In de daaropvolgende periode is om aanvullende informatie verzocht en is het signaal nader geduid. Daaropvolgend is de korpschef geïnformeerd. De korpschef heeft vervolgens direct opdracht gegeven tot een intern oriënterend onderzoek, uitgevoerd door het Landelijk Team Interne Onderzoeken (LTIO).</w:t>
      </w:r>
    </w:p>
    <w:p w:rsidRPr="00F11FDB" w:rsidR="008C3218" w:rsidP="008C3218" w:rsidRDefault="008C3218" w14:paraId="322AA0BC" w14:textId="77777777">
      <w:pPr>
        <w:pStyle w:val="Tekstopmerking"/>
        <w:spacing w:after="0"/>
        <w:rPr>
          <w:rFonts w:ascii="Verdana" w:hAnsi="Verdana"/>
          <w:sz w:val="18"/>
          <w:szCs w:val="18"/>
        </w:rPr>
      </w:pPr>
    </w:p>
    <w:p w:rsidRPr="00F11FDB" w:rsidR="00E3688F" w:rsidP="00E3688F" w:rsidRDefault="008C3218" w14:paraId="2DD37EDA" w14:textId="3AD602D2">
      <w:pPr>
        <w:spacing w:line="240" w:lineRule="auto"/>
        <w:contextualSpacing/>
      </w:pPr>
      <w:r w:rsidRPr="00F11FDB">
        <w:t xml:space="preserve">Op basis van de bevindingen van </w:t>
      </w:r>
      <w:r w:rsidRPr="00F11FDB" w:rsidR="002C12C1">
        <w:t>di</w:t>
      </w:r>
      <w:r w:rsidRPr="00F11FDB">
        <w:t>t onderzoek zijn</w:t>
      </w:r>
      <w:r w:rsidRPr="00F11FDB" w:rsidR="00E3688F">
        <w:t xml:space="preserve"> </w:t>
      </w:r>
      <w:r w:rsidRPr="00F11FDB" w:rsidR="001A12F7">
        <w:t>drie disciplinaire individuele onderzoeken gestart naar mogelijk plichtverzuim</w:t>
      </w:r>
      <w:r w:rsidRPr="00F11FDB" w:rsidR="00E3688F">
        <w:t xml:space="preserve">. </w:t>
      </w:r>
      <w:r w:rsidRPr="00F11FDB" w:rsidR="00944D7D">
        <w:t>H</w:t>
      </w:r>
      <w:r w:rsidRPr="00F11FDB" w:rsidR="00E3688F">
        <w:t xml:space="preserve">et eerste disciplinaire onderzoek </w:t>
      </w:r>
      <w:r w:rsidRPr="00F11FDB" w:rsidR="00944D7D">
        <w:t xml:space="preserve">is </w:t>
      </w:r>
      <w:r w:rsidRPr="00F11FDB" w:rsidR="00E3688F">
        <w:t>afgerond en de betrokken medewerker</w:t>
      </w:r>
      <w:r w:rsidRPr="00F11FDB" w:rsidR="00944D7D">
        <w:t xml:space="preserve"> is</w:t>
      </w:r>
      <w:r w:rsidRPr="00F11FDB" w:rsidR="00E3688F">
        <w:t xml:space="preserve"> door de organisatie ontslagen. </w:t>
      </w:r>
      <w:r w:rsidRPr="00F11FDB" w:rsidR="00944D7D">
        <w:t>Verder heeft de korpsleiding</w:t>
      </w:r>
      <w:r w:rsidRPr="00F11FDB" w:rsidR="002C12C1">
        <w:t xml:space="preserve"> mij</w:t>
      </w:r>
      <w:r w:rsidRPr="00F11FDB" w:rsidR="00944D7D">
        <w:t xml:space="preserve"> laten weten dat </w:t>
      </w:r>
      <w:r w:rsidRPr="00F11FDB" w:rsidR="00E3688F">
        <w:t xml:space="preserve">de andere twee onderzoeken </w:t>
      </w:r>
      <w:r w:rsidRPr="00F11FDB" w:rsidR="009D6A4F">
        <w:t>eveneens</w:t>
      </w:r>
      <w:r w:rsidRPr="00F11FDB" w:rsidR="00831750">
        <w:t xml:space="preserve"> zijn afgerond</w:t>
      </w:r>
      <w:r w:rsidRPr="00F11FDB" w:rsidR="00E3688F">
        <w:t xml:space="preserve">. </w:t>
      </w:r>
      <w:r w:rsidRPr="00F11FDB" w:rsidR="00831750">
        <w:t>Aan de betrokken medewerkers zijn disciplinaire maatregelen opgelegd (bij voorlopig besluit)</w:t>
      </w:r>
      <w:r w:rsidRPr="00F11FDB" w:rsidR="00E42DAB">
        <w:t xml:space="preserve">. </w:t>
      </w:r>
      <w:r w:rsidRPr="00F11FDB" w:rsidR="00E3688F">
        <w:t xml:space="preserve">Over het exacte aantal meldingen kan ik, vanwege privacybelangen en het lopende onderzoek, geen uitspraken doen. </w:t>
      </w:r>
    </w:p>
    <w:p w:rsidRPr="00F11FDB" w:rsidR="00E3688F" w:rsidP="00E3688F" w:rsidRDefault="00E3688F" w14:paraId="25B62E90" w14:textId="77777777">
      <w:pPr>
        <w:spacing w:line="240" w:lineRule="auto"/>
        <w:contextualSpacing/>
      </w:pPr>
    </w:p>
    <w:p w:rsidRPr="00F11FDB" w:rsidR="00E3688F" w:rsidP="00E3688F" w:rsidRDefault="00E3688F" w14:paraId="59251B16" w14:textId="77777777">
      <w:pPr>
        <w:spacing w:line="240" w:lineRule="auto"/>
        <w:rPr>
          <w:b/>
          <w:bCs/>
        </w:rPr>
      </w:pPr>
      <w:r w:rsidRPr="00F11FDB">
        <w:rPr>
          <w:b/>
          <w:bCs/>
        </w:rPr>
        <w:t>Vraag 3</w:t>
      </w:r>
    </w:p>
    <w:p w:rsidRPr="00F11FDB" w:rsidR="00E3688F" w:rsidP="00E3688F" w:rsidRDefault="00E3688F" w14:paraId="7F8CED7C" w14:textId="77777777">
      <w:pPr>
        <w:spacing w:line="240" w:lineRule="auto"/>
        <w:rPr>
          <w:b/>
          <w:bCs/>
        </w:rPr>
      </w:pPr>
      <w:r w:rsidRPr="00F11FDB">
        <w:rPr>
          <w:b/>
          <w:bCs/>
        </w:rPr>
        <w:t>Herkent u de signalen dat het daadwerkelijke aantal slachtoffers hoger ligt dan tot nu toe publiekelijk bekend is gemaakt? Zo ja, wat is uw reactie hierop? Zo nee, waarop baseert u dat?</w:t>
      </w:r>
    </w:p>
    <w:p w:rsidRPr="00F11FDB" w:rsidR="00E3688F" w:rsidP="00E3688F" w:rsidRDefault="00E3688F" w14:paraId="7E05060A" w14:textId="77777777">
      <w:pPr>
        <w:spacing w:line="240" w:lineRule="auto"/>
      </w:pPr>
    </w:p>
    <w:p w:rsidRPr="00F11FDB" w:rsidR="00E3688F" w:rsidP="00E3688F" w:rsidRDefault="00E3688F" w14:paraId="5C7FADB9" w14:textId="77777777">
      <w:pPr>
        <w:spacing w:line="240" w:lineRule="auto"/>
        <w:rPr>
          <w:b/>
          <w:bCs/>
        </w:rPr>
      </w:pPr>
      <w:r w:rsidRPr="00F11FDB">
        <w:rPr>
          <w:b/>
          <w:bCs/>
        </w:rPr>
        <w:t>Antwoord op vraag 3</w:t>
      </w:r>
    </w:p>
    <w:p w:rsidRPr="00F11FDB" w:rsidR="00E3688F" w:rsidP="00E3688F" w:rsidRDefault="00944D7D" w14:paraId="29387FD4" w14:textId="4FAB6EA8">
      <w:pPr>
        <w:pStyle w:val="Tekstopmerking"/>
        <w:spacing w:after="0"/>
        <w:rPr>
          <w:rFonts w:ascii="Verdana" w:hAnsi="Verdana"/>
          <w:sz w:val="18"/>
          <w:szCs w:val="18"/>
        </w:rPr>
      </w:pPr>
      <w:r w:rsidRPr="00F11FDB">
        <w:rPr>
          <w:rFonts w:ascii="Verdana" w:hAnsi="Verdana"/>
          <w:sz w:val="18"/>
          <w:szCs w:val="18"/>
        </w:rPr>
        <w:t>Ik vind</w:t>
      </w:r>
      <w:r w:rsidRPr="00F11FDB" w:rsidR="00E3688F">
        <w:rPr>
          <w:rFonts w:ascii="Verdana" w:hAnsi="Verdana"/>
          <w:sz w:val="18"/>
          <w:szCs w:val="18"/>
        </w:rPr>
        <w:t xml:space="preserve"> het van groot belang dat medewerkers zich gehoord en veilig voelen en dat de politie zich maximaal blijft inzetten om met mogelijke melders in contact te komen. </w:t>
      </w:r>
    </w:p>
    <w:p w:rsidRPr="00F11FDB" w:rsidR="007B0C09" w:rsidP="00E3688F" w:rsidRDefault="007B0C09" w14:paraId="43CEEDEA" w14:textId="77777777">
      <w:pPr>
        <w:pStyle w:val="Tekstopmerking"/>
        <w:spacing w:after="0"/>
        <w:rPr>
          <w:rFonts w:ascii="Verdana" w:hAnsi="Verdana"/>
          <w:sz w:val="18"/>
          <w:szCs w:val="18"/>
        </w:rPr>
      </w:pPr>
    </w:p>
    <w:p w:rsidRPr="00F11FDB" w:rsidR="00E3688F" w:rsidP="00E3688F" w:rsidRDefault="00E3688F" w14:paraId="778CB7E3" w14:textId="63CADC5D">
      <w:pPr>
        <w:pStyle w:val="Tekstopmerking"/>
        <w:spacing w:after="0"/>
        <w:rPr>
          <w:rFonts w:ascii="Verdana" w:hAnsi="Verdana"/>
          <w:sz w:val="18"/>
          <w:szCs w:val="18"/>
        </w:rPr>
      </w:pPr>
      <w:r w:rsidRPr="00F11FDB">
        <w:rPr>
          <w:rFonts w:ascii="Verdana" w:hAnsi="Verdana"/>
          <w:sz w:val="18"/>
          <w:szCs w:val="18"/>
        </w:rPr>
        <w:t>De korpsleiding heeft mij laten weten dat het onderzoeksteam van het LTIO in de afgelopen maanden heeft gesproken met tientallen mensen, zowel melders als getuigen. Tijdens het onderzoek bereikte</w:t>
      </w:r>
      <w:r w:rsidRPr="00F11FDB" w:rsidR="00944D7D">
        <w:rPr>
          <w:rFonts w:ascii="Verdana" w:hAnsi="Verdana"/>
          <w:sz w:val="18"/>
          <w:szCs w:val="18"/>
        </w:rPr>
        <w:t>n</w:t>
      </w:r>
      <w:r w:rsidRPr="00F11FDB">
        <w:rPr>
          <w:rFonts w:ascii="Verdana" w:hAnsi="Verdana"/>
          <w:sz w:val="18"/>
          <w:szCs w:val="18"/>
        </w:rPr>
        <w:t xml:space="preserve"> het team signalen dat sommige mensen mogelijk terughoudend waren om een officiële verklaring af te leggen. Om een completer beeld te krijgen van wat zich bij </w:t>
      </w:r>
      <w:r w:rsidRPr="00F11FDB" w:rsidR="00EF2DAA">
        <w:rPr>
          <w:rFonts w:ascii="Verdana" w:hAnsi="Verdana"/>
          <w:sz w:val="18"/>
          <w:szCs w:val="18"/>
        </w:rPr>
        <w:t>d</w:t>
      </w:r>
      <w:r w:rsidRPr="00F11FDB">
        <w:rPr>
          <w:rFonts w:ascii="Verdana" w:hAnsi="Verdana"/>
          <w:sz w:val="18"/>
          <w:szCs w:val="18"/>
        </w:rPr>
        <w:t xml:space="preserve">e Blauwe Haven heeft afgespeeld is door de korpsleiding gezocht naar extra mogelijkheden om mensen te laten </w:t>
      </w:r>
      <w:r w:rsidRPr="00F11FDB">
        <w:rPr>
          <w:rFonts w:ascii="Verdana" w:hAnsi="Verdana"/>
          <w:sz w:val="18"/>
          <w:szCs w:val="18"/>
        </w:rPr>
        <w:lastRenderedPageBreak/>
        <w:t xml:space="preserve">verklaren op een door hen </w:t>
      </w:r>
      <w:r w:rsidRPr="00F11FDB" w:rsidR="00655B5C">
        <w:rPr>
          <w:rFonts w:ascii="Verdana" w:hAnsi="Verdana"/>
          <w:sz w:val="18"/>
          <w:szCs w:val="18"/>
        </w:rPr>
        <w:t>comfortabele</w:t>
      </w:r>
      <w:r w:rsidRPr="00F11FDB">
        <w:rPr>
          <w:rFonts w:ascii="Verdana" w:hAnsi="Verdana"/>
          <w:sz w:val="18"/>
          <w:szCs w:val="18"/>
        </w:rPr>
        <w:t xml:space="preserve"> manier. Hierbij is ook anoniem melden mogelijk gemaakt, via een zogenoemde geheimhouder. Deze geheimhouder bekijkt samen met de melder of onder bepaalde voorwaarden een formele verklaring (op naam) kan worden afgelegd. Dat laatste is nodig om de verklaring in het onderzoek te kunnen opnemen. De korpsleiding heeft mij laten weten dat zich enkele personen bij de geheimhouder hebben gemeld, waarop met hen een gesprek is gevoerd.</w:t>
      </w:r>
    </w:p>
    <w:p w:rsidRPr="00F11FDB" w:rsidR="00E3688F" w:rsidP="00E3688F" w:rsidRDefault="00E3688F" w14:paraId="500A1AE3" w14:textId="77777777">
      <w:pPr>
        <w:pStyle w:val="Tekstopmerking"/>
        <w:spacing w:after="0"/>
        <w:rPr>
          <w:rFonts w:ascii="Verdana" w:hAnsi="Verdana"/>
          <w:sz w:val="18"/>
          <w:szCs w:val="18"/>
        </w:rPr>
      </w:pPr>
    </w:p>
    <w:p w:rsidRPr="00F11FDB" w:rsidR="00E3688F" w:rsidP="00E3688F" w:rsidRDefault="00E3688F" w14:paraId="24A38175" w14:textId="77777777">
      <w:pPr>
        <w:pStyle w:val="Tekstopmerking"/>
        <w:spacing w:after="0"/>
        <w:rPr>
          <w:rFonts w:ascii="Verdana" w:hAnsi="Verdana"/>
          <w:sz w:val="18"/>
          <w:szCs w:val="18"/>
        </w:rPr>
      </w:pPr>
    </w:p>
    <w:p w:rsidRPr="00F11FDB" w:rsidR="00E3688F" w:rsidP="00E3688F" w:rsidRDefault="00E3688F" w14:paraId="6C77716E" w14:textId="77777777">
      <w:pPr>
        <w:spacing w:line="240" w:lineRule="auto"/>
        <w:rPr>
          <w:b/>
          <w:bCs/>
        </w:rPr>
      </w:pPr>
      <w:r w:rsidRPr="00F11FDB">
        <w:rPr>
          <w:b/>
          <w:bCs/>
        </w:rPr>
        <w:t>Vraag 4</w:t>
      </w:r>
    </w:p>
    <w:p w:rsidRPr="00F11FDB" w:rsidR="00E3688F" w:rsidP="00E3688F" w:rsidRDefault="00E3688F" w14:paraId="3D476D71" w14:textId="77777777">
      <w:pPr>
        <w:spacing w:line="240" w:lineRule="auto"/>
        <w:rPr>
          <w:b/>
          <w:bCs/>
        </w:rPr>
      </w:pPr>
      <w:r w:rsidRPr="00F11FDB">
        <w:rPr>
          <w:b/>
          <w:bCs/>
        </w:rPr>
        <w:t>Kunt u aangeven op welke wijze slachtoffers binnen de politieorganisatie momenteel worden ondersteund, en of u van mening bent dat deze ondersteuning toereikend is?</w:t>
      </w:r>
    </w:p>
    <w:p w:rsidRPr="00F11FDB" w:rsidR="00E3688F" w:rsidP="00E3688F" w:rsidRDefault="00E3688F" w14:paraId="388AF267" w14:textId="77777777">
      <w:pPr>
        <w:spacing w:line="240" w:lineRule="auto"/>
      </w:pPr>
    </w:p>
    <w:p w:rsidRPr="00F11FDB" w:rsidR="00E3688F" w:rsidP="00E3688F" w:rsidRDefault="00E3688F" w14:paraId="783E51DA" w14:textId="77777777">
      <w:pPr>
        <w:spacing w:line="240" w:lineRule="auto"/>
        <w:rPr>
          <w:b/>
          <w:bCs/>
        </w:rPr>
      </w:pPr>
      <w:r w:rsidRPr="00F11FDB">
        <w:rPr>
          <w:b/>
          <w:bCs/>
        </w:rPr>
        <w:t>Antwoord op vraag 4</w:t>
      </w:r>
    </w:p>
    <w:p w:rsidRPr="00F11FDB" w:rsidR="00880A60" w:rsidP="00880A60" w:rsidRDefault="00E3688F" w14:paraId="14E450AE" w14:textId="67EC6C68">
      <w:pPr>
        <w:pStyle w:val="Tekstopmerking"/>
        <w:spacing w:after="0"/>
        <w:rPr>
          <w:rFonts w:ascii="Verdana" w:hAnsi="Verdana"/>
          <w:sz w:val="18"/>
          <w:szCs w:val="18"/>
        </w:rPr>
      </w:pPr>
      <w:r w:rsidRPr="00F11FDB">
        <w:rPr>
          <w:rFonts w:ascii="Verdana" w:hAnsi="Verdana"/>
          <w:sz w:val="18"/>
          <w:szCs w:val="18"/>
        </w:rPr>
        <w:t xml:space="preserve">De korpsleiding heeft mij laten weten dat direct bij de start van het onderzoek de </w:t>
      </w:r>
      <w:r w:rsidRPr="00F11FDB" w:rsidR="008C3218">
        <w:rPr>
          <w:rFonts w:ascii="Verdana" w:hAnsi="Verdana"/>
          <w:sz w:val="18"/>
          <w:szCs w:val="18"/>
        </w:rPr>
        <w:t xml:space="preserve">onderzochte </w:t>
      </w:r>
      <w:r w:rsidRPr="00F11FDB">
        <w:rPr>
          <w:rFonts w:ascii="Verdana" w:hAnsi="Verdana"/>
          <w:sz w:val="18"/>
          <w:szCs w:val="18"/>
        </w:rPr>
        <w:t xml:space="preserve">medewerkers met buitengewoon verlof zijn gestuurd. </w:t>
      </w:r>
      <w:r w:rsidRPr="00F11FDB" w:rsidR="00880A60">
        <w:rPr>
          <w:rFonts w:ascii="Verdana" w:hAnsi="Verdana"/>
          <w:sz w:val="18"/>
          <w:szCs w:val="18"/>
        </w:rPr>
        <w:t>Daarnaast is er een extra leidinggevende aan het team toegevoegd met als belangrijkste taak om het vertrouwen en rust te herstellen in het team.</w:t>
      </w:r>
    </w:p>
    <w:p w:rsidRPr="00F11FDB" w:rsidR="00E3688F" w:rsidP="00E3688F" w:rsidRDefault="00E3688F" w14:paraId="09D7152E" w14:textId="288EBE7C">
      <w:pPr>
        <w:pStyle w:val="Tekstopmerking"/>
        <w:spacing w:after="0"/>
        <w:rPr>
          <w:rFonts w:ascii="Verdana" w:hAnsi="Verdana"/>
          <w:sz w:val="18"/>
          <w:szCs w:val="18"/>
        </w:rPr>
      </w:pPr>
    </w:p>
    <w:p w:rsidRPr="00F11FDB" w:rsidR="00E3688F" w:rsidP="00E3688F" w:rsidRDefault="00E3688F" w14:paraId="1B54384A" w14:textId="290F90E0">
      <w:pPr>
        <w:pStyle w:val="Tekstopmerking"/>
        <w:spacing w:after="0"/>
        <w:rPr>
          <w:rFonts w:ascii="Verdana" w:hAnsi="Verdana"/>
          <w:sz w:val="18"/>
          <w:szCs w:val="18"/>
        </w:rPr>
      </w:pPr>
      <w:r w:rsidRPr="00F11FDB">
        <w:rPr>
          <w:rFonts w:ascii="Verdana" w:hAnsi="Verdana"/>
          <w:sz w:val="18"/>
          <w:szCs w:val="18"/>
        </w:rPr>
        <w:t xml:space="preserve">De politie werkt hard aan het creëren van een veilige meldomgeving, onder meer via </w:t>
      </w:r>
      <w:r w:rsidRPr="00F11FDB" w:rsidR="002C12C1">
        <w:rPr>
          <w:rFonts w:ascii="Verdana" w:hAnsi="Verdana"/>
          <w:sz w:val="18"/>
          <w:szCs w:val="18"/>
        </w:rPr>
        <w:t xml:space="preserve">de </w:t>
      </w:r>
      <w:r w:rsidRPr="00F11FDB" w:rsidR="00A85659">
        <w:rPr>
          <w:rFonts w:ascii="Verdana" w:hAnsi="Verdana"/>
          <w:sz w:val="18"/>
          <w:szCs w:val="18"/>
        </w:rPr>
        <w:t xml:space="preserve">direct leidinggevende, </w:t>
      </w:r>
      <w:r w:rsidRPr="00F11FDB">
        <w:rPr>
          <w:rFonts w:ascii="Verdana" w:hAnsi="Verdana"/>
          <w:sz w:val="18"/>
          <w:szCs w:val="18"/>
        </w:rPr>
        <w:t xml:space="preserve">vertrouwenspersonen, diverse meldkanalen en extra begeleiding van betrokkenen. Daarbij wordt nadrukkelijk rekening gehouden met signalen van terughoudendheid en angst. </w:t>
      </w:r>
      <w:r w:rsidRPr="00F11FDB" w:rsidR="00655B5C">
        <w:rPr>
          <w:rFonts w:ascii="Verdana" w:hAnsi="Verdana"/>
          <w:sz w:val="18"/>
          <w:szCs w:val="18"/>
        </w:rPr>
        <w:t>Tot slot biedt de politie</w:t>
      </w:r>
      <w:r w:rsidRPr="00F11FDB">
        <w:rPr>
          <w:rFonts w:ascii="Verdana" w:hAnsi="Verdana"/>
          <w:sz w:val="18"/>
          <w:szCs w:val="18"/>
        </w:rPr>
        <w:t xml:space="preserve"> aan de getroffen medewerkers extra zorg en ondersteuning door medewerkers van het team Veilig en Gezond werken (VGW) en specialisten uit de bedrijfshulpverlening. Dit betreft onder andere geestelijk verzorgers, bedrijfsmaatschappelijk werkers en een korpspsychologen.</w:t>
      </w:r>
    </w:p>
    <w:p w:rsidRPr="00F11FDB" w:rsidR="00E3688F" w:rsidP="00E3688F" w:rsidRDefault="00E3688F" w14:paraId="61E3C4D6" w14:textId="77777777">
      <w:pPr>
        <w:pStyle w:val="Tekstopmerking"/>
        <w:spacing w:after="0"/>
        <w:rPr>
          <w:rFonts w:ascii="Verdana" w:hAnsi="Verdana"/>
          <w:sz w:val="18"/>
          <w:szCs w:val="18"/>
        </w:rPr>
      </w:pPr>
    </w:p>
    <w:p w:rsidRPr="00F11FDB" w:rsidR="00E3688F" w:rsidP="00E3688F" w:rsidRDefault="00E3688F" w14:paraId="090039AA" w14:textId="77777777">
      <w:pPr>
        <w:spacing w:line="240" w:lineRule="auto"/>
        <w:rPr>
          <w:b/>
          <w:bCs/>
        </w:rPr>
      </w:pPr>
      <w:r w:rsidRPr="00F11FDB">
        <w:rPr>
          <w:b/>
          <w:bCs/>
        </w:rPr>
        <w:t xml:space="preserve">Vraag 5 </w:t>
      </w:r>
    </w:p>
    <w:p w:rsidRPr="00F11FDB" w:rsidR="00E3688F" w:rsidP="00E3688F" w:rsidRDefault="00E3688F" w14:paraId="68B0ECDF" w14:textId="77777777">
      <w:pPr>
        <w:spacing w:line="240" w:lineRule="auto"/>
        <w:rPr>
          <w:b/>
          <w:bCs/>
        </w:rPr>
      </w:pPr>
      <w:r w:rsidRPr="00F11FDB">
        <w:rPr>
          <w:b/>
          <w:bCs/>
        </w:rPr>
        <w:t>Klopt het dat het lopende onderzoek zich momenteel richt op slechts een beperkt aantal (</w:t>
      </w:r>
      <w:proofErr w:type="gramStart"/>
      <w:r w:rsidRPr="00F11FDB">
        <w:rPr>
          <w:b/>
          <w:bCs/>
        </w:rPr>
        <w:t>circa</w:t>
      </w:r>
      <w:proofErr w:type="gramEnd"/>
      <w:r w:rsidRPr="00F11FDB">
        <w:rPr>
          <w:b/>
          <w:bCs/>
        </w:rPr>
        <w:t xml:space="preserve"> twee) medewerkers? Zo ja, waarom is ervoor gekozen om het onderzoek in eerste instantie tot deze groep te beperken?</w:t>
      </w:r>
    </w:p>
    <w:p w:rsidRPr="00F11FDB" w:rsidR="00E3688F" w:rsidP="00E3688F" w:rsidRDefault="00E3688F" w14:paraId="2DC1AA7D" w14:textId="77777777">
      <w:pPr>
        <w:spacing w:line="240" w:lineRule="auto"/>
      </w:pPr>
    </w:p>
    <w:p w:rsidRPr="00F11FDB" w:rsidR="00E3688F" w:rsidP="00E3688F" w:rsidRDefault="00E3688F" w14:paraId="667C171A" w14:textId="77777777">
      <w:pPr>
        <w:spacing w:line="240" w:lineRule="auto"/>
        <w:rPr>
          <w:b/>
          <w:bCs/>
        </w:rPr>
      </w:pPr>
      <w:r w:rsidRPr="00F11FDB">
        <w:rPr>
          <w:b/>
          <w:bCs/>
        </w:rPr>
        <w:t>Antwoord op vraag 5</w:t>
      </w:r>
    </w:p>
    <w:p w:rsidRPr="00F11FDB" w:rsidR="00E3688F" w:rsidP="00E3688F" w:rsidRDefault="00E3688F" w14:paraId="418F3675" w14:textId="34E938F0">
      <w:pPr>
        <w:pStyle w:val="Tekstopmerking"/>
        <w:spacing w:after="0"/>
        <w:rPr>
          <w:rFonts w:ascii="Verdana" w:hAnsi="Verdana"/>
          <w:sz w:val="18"/>
          <w:szCs w:val="18"/>
        </w:rPr>
      </w:pPr>
      <w:r w:rsidRPr="00F11FDB">
        <w:rPr>
          <w:rFonts w:ascii="Verdana" w:hAnsi="Verdana"/>
          <w:sz w:val="18"/>
          <w:szCs w:val="18"/>
        </w:rPr>
        <w:t xml:space="preserve">Het onderzoeksteam heeft in de eerste fase van het oriënterend onderzoek getracht om een completer beeld te krijgen van wat zich bij </w:t>
      </w:r>
      <w:r w:rsidRPr="00F11FDB" w:rsidR="00EF2DAA">
        <w:rPr>
          <w:rFonts w:ascii="Verdana" w:hAnsi="Verdana"/>
          <w:sz w:val="18"/>
          <w:szCs w:val="18"/>
        </w:rPr>
        <w:t>d</w:t>
      </w:r>
      <w:r w:rsidRPr="00F11FDB">
        <w:rPr>
          <w:rFonts w:ascii="Verdana" w:hAnsi="Verdana"/>
          <w:sz w:val="18"/>
          <w:szCs w:val="18"/>
        </w:rPr>
        <w:t xml:space="preserve">e Blauwe Haven afspeelde. </w:t>
      </w:r>
      <w:r w:rsidRPr="00F11FDB" w:rsidR="00655B5C">
        <w:rPr>
          <w:rFonts w:ascii="Verdana" w:hAnsi="Verdana"/>
          <w:sz w:val="18"/>
          <w:szCs w:val="18"/>
        </w:rPr>
        <w:t xml:space="preserve">Zoals ook aangegeven in mijn antwoord op vraag 3 zijn </w:t>
      </w:r>
      <w:r w:rsidRPr="00F11FDB">
        <w:rPr>
          <w:rFonts w:ascii="Verdana" w:hAnsi="Verdana"/>
          <w:sz w:val="18"/>
          <w:szCs w:val="18"/>
        </w:rPr>
        <w:t>(voormalig) medewerkers</w:t>
      </w:r>
      <w:r w:rsidRPr="00F11FDB" w:rsidR="00655B5C">
        <w:rPr>
          <w:rFonts w:ascii="Verdana" w:hAnsi="Verdana"/>
          <w:sz w:val="18"/>
          <w:szCs w:val="18"/>
        </w:rPr>
        <w:t xml:space="preserve"> op diverse manieren</w:t>
      </w:r>
      <w:r w:rsidRPr="00F11FDB">
        <w:rPr>
          <w:rFonts w:ascii="Verdana" w:hAnsi="Verdana"/>
          <w:sz w:val="18"/>
          <w:szCs w:val="18"/>
        </w:rPr>
        <w:t xml:space="preserve"> opgeroepen om hun verhaal te doen op een voor hen comfortabele manier. Hierbij is ook anoniem melden mogelijk gemaakt, via een zogenoemde geheimhouder. Bij de geheimhouder hebben zich enkele personen gemeld, waarop met hen een gesprek is gevoerd.</w:t>
      </w:r>
    </w:p>
    <w:p w:rsidRPr="00F11FDB" w:rsidR="007B0C09" w:rsidP="00E3688F" w:rsidRDefault="007B0C09" w14:paraId="5AE86017" w14:textId="77777777">
      <w:pPr>
        <w:pStyle w:val="Tekstopmerking"/>
        <w:spacing w:after="0"/>
        <w:rPr>
          <w:rFonts w:ascii="Verdana" w:hAnsi="Verdana"/>
          <w:sz w:val="18"/>
          <w:szCs w:val="18"/>
        </w:rPr>
      </w:pPr>
    </w:p>
    <w:p w:rsidRPr="00F11FDB" w:rsidR="00E3688F" w:rsidP="00E3688F" w:rsidRDefault="00E3688F" w14:paraId="2E290391" w14:textId="7A570906">
      <w:pPr>
        <w:pStyle w:val="Tekstopmerking"/>
        <w:spacing w:after="0"/>
        <w:rPr>
          <w:rFonts w:ascii="Verdana" w:hAnsi="Verdana"/>
          <w:sz w:val="18"/>
          <w:szCs w:val="18"/>
        </w:rPr>
      </w:pPr>
      <w:r w:rsidRPr="00F11FDB">
        <w:rPr>
          <w:rFonts w:ascii="Verdana" w:hAnsi="Verdana"/>
          <w:sz w:val="18"/>
          <w:szCs w:val="18"/>
        </w:rPr>
        <w:t xml:space="preserve">De korpsleiding heeft mij laten weten dat op basis van de beschikbare informatie die voldoende concreet was om nader te onderzoeken, er drie disciplinaire individuele onderzoeken zijn gestart naar mogelijk plichtsverzuim. Het eerste disciplinaire onderzoek is afgerond en de betrokken medewerker is door de organisatie ontslagen. </w:t>
      </w:r>
      <w:r w:rsidRPr="00F11FDB" w:rsidR="00655B5C">
        <w:rPr>
          <w:rFonts w:ascii="Verdana" w:hAnsi="Verdana"/>
          <w:sz w:val="18"/>
          <w:szCs w:val="18"/>
        </w:rPr>
        <w:t>D</w:t>
      </w:r>
      <w:r w:rsidRPr="00F11FDB">
        <w:rPr>
          <w:rFonts w:ascii="Verdana" w:hAnsi="Verdana"/>
          <w:sz w:val="18"/>
          <w:szCs w:val="18"/>
        </w:rPr>
        <w:t>e andere twee onderzoeken</w:t>
      </w:r>
      <w:r w:rsidRPr="00F11FDB" w:rsidR="00655B5C">
        <w:rPr>
          <w:rFonts w:ascii="Verdana" w:hAnsi="Verdana"/>
          <w:sz w:val="18"/>
          <w:szCs w:val="18"/>
        </w:rPr>
        <w:t xml:space="preserve"> </w:t>
      </w:r>
      <w:r w:rsidRPr="00F11FDB" w:rsidR="00831750">
        <w:rPr>
          <w:rFonts w:ascii="Verdana" w:hAnsi="Verdana"/>
          <w:sz w:val="18"/>
          <w:szCs w:val="18"/>
        </w:rPr>
        <w:t xml:space="preserve">zijn </w:t>
      </w:r>
      <w:r w:rsidRPr="00F11FDB" w:rsidR="009D6A4F">
        <w:rPr>
          <w:rFonts w:ascii="Verdana" w:hAnsi="Verdana"/>
          <w:sz w:val="18"/>
          <w:szCs w:val="18"/>
        </w:rPr>
        <w:t>eveneens</w:t>
      </w:r>
      <w:r w:rsidRPr="00F11FDB" w:rsidR="00831750">
        <w:rPr>
          <w:rFonts w:ascii="Verdana" w:hAnsi="Verdana"/>
          <w:sz w:val="18"/>
          <w:szCs w:val="18"/>
        </w:rPr>
        <w:t xml:space="preserve"> afgerond. Aan de betrokken medewerkers zijn disciplinaire maatregelen opgelegd (bij voorlopig besluit)</w:t>
      </w:r>
      <w:r w:rsidRPr="00F11FDB" w:rsidR="00E42DAB">
        <w:rPr>
          <w:rFonts w:ascii="Verdana" w:hAnsi="Verdana"/>
          <w:sz w:val="18"/>
          <w:szCs w:val="18"/>
        </w:rPr>
        <w:t>.</w:t>
      </w:r>
    </w:p>
    <w:p w:rsidRPr="00F11FDB" w:rsidR="007B0C09" w:rsidP="00E3688F" w:rsidRDefault="007B0C09" w14:paraId="6ED6FB14" w14:textId="77777777">
      <w:pPr>
        <w:pStyle w:val="Tekstopmerking"/>
        <w:spacing w:after="0"/>
        <w:rPr>
          <w:rFonts w:ascii="Verdana" w:hAnsi="Verdana"/>
          <w:sz w:val="18"/>
          <w:szCs w:val="18"/>
        </w:rPr>
      </w:pPr>
    </w:p>
    <w:p w:rsidRPr="00F11FDB" w:rsidR="00E3688F" w:rsidP="00E3688F" w:rsidRDefault="00655B5C" w14:paraId="767A9C14" w14:textId="5AE75981">
      <w:pPr>
        <w:spacing w:line="240" w:lineRule="auto"/>
      </w:pPr>
      <w:r w:rsidRPr="00F11FDB">
        <w:t>De politie geeft aan</w:t>
      </w:r>
      <w:r w:rsidRPr="00F11FDB" w:rsidR="00E3688F">
        <w:t xml:space="preserve"> dat dit niet betekent dat het onderzoek zich per definitie heeft beperkt tot deze personen. Ook kan nieuwe informatie aanleiding geven om het onderzoek uit te breiden.</w:t>
      </w:r>
    </w:p>
    <w:p w:rsidRPr="00F11FDB" w:rsidR="00E3688F" w:rsidP="00E3688F" w:rsidRDefault="00E3688F" w14:paraId="60444631" w14:textId="77777777">
      <w:pPr>
        <w:spacing w:line="240" w:lineRule="auto"/>
      </w:pPr>
    </w:p>
    <w:p w:rsidR="00C2791F" w:rsidP="00E3688F" w:rsidRDefault="00C2791F" w14:paraId="595028C8" w14:textId="77777777">
      <w:pPr>
        <w:spacing w:line="240" w:lineRule="auto"/>
        <w:rPr>
          <w:b/>
          <w:bCs/>
        </w:rPr>
      </w:pPr>
    </w:p>
    <w:p w:rsidRPr="00F11FDB" w:rsidR="00E3688F" w:rsidP="00E3688F" w:rsidRDefault="00E3688F" w14:paraId="58C29344" w14:textId="4B13FFFB">
      <w:pPr>
        <w:spacing w:line="240" w:lineRule="auto"/>
        <w:rPr>
          <w:b/>
          <w:bCs/>
        </w:rPr>
      </w:pPr>
      <w:r w:rsidRPr="00F11FDB">
        <w:rPr>
          <w:b/>
          <w:bCs/>
        </w:rPr>
        <w:lastRenderedPageBreak/>
        <w:t>Vraag 6</w:t>
      </w:r>
    </w:p>
    <w:p w:rsidRPr="00F11FDB" w:rsidR="00E3688F" w:rsidP="00E3688F" w:rsidRDefault="00E3688F" w14:paraId="3B98760A" w14:textId="77777777">
      <w:pPr>
        <w:spacing w:line="240" w:lineRule="auto"/>
        <w:rPr>
          <w:b/>
          <w:bCs/>
        </w:rPr>
      </w:pPr>
      <w:r w:rsidRPr="00F11FDB">
        <w:rPr>
          <w:b/>
          <w:bCs/>
        </w:rPr>
        <w:t>Deelt u de opvatting dat, gezien de ernst van de signalen en het mogelijke grotere aantal betrokkenen, een breder en diepgaander onderzoek noodzakelijk is om alle misstanden binnen deze eenheid boven tafel te krijgen? Zo ja, hoe gaat u dit vormgeven? Zo nee, waarom niet?</w:t>
      </w:r>
    </w:p>
    <w:p w:rsidRPr="00F11FDB" w:rsidR="00E3688F" w:rsidP="00E3688F" w:rsidRDefault="00E3688F" w14:paraId="1543093E" w14:textId="77777777">
      <w:pPr>
        <w:spacing w:line="240" w:lineRule="auto"/>
      </w:pPr>
    </w:p>
    <w:p w:rsidRPr="00F11FDB" w:rsidR="00655B5C" w:rsidP="00E3688F" w:rsidRDefault="00655B5C" w14:paraId="3F4D80A5" w14:textId="77777777">
      <w:pPr>
        <w:spacing w:line="240" w:lineRule="auto"/>
      </w:pPr>
    </w:p>
    <w:p w:rsidRPr="00F11FDB" w:rsidR="00E3688F" w:rsidP="00E3688F" w:rsidRDefault="00E3688F" w14:paraId="62F52B68" w14:textId="77777777">
      <w:pPr>
        <w:spacing w:line="240" w:lineRule="auto"/>
        <w:rPr>
          <w:b/>
          <w:bCs/>
        </w:rPr>
      </w:pPr>
      <w:r w:rsidRPr="00F11FDB">
        <w:rPr>
          <w:b/>
          <w:bCs/>
        </w:rPr>
        <w:t>Antwoord op vraag 6</w:t>
      </w:r>
    </w:p>
    <w:p w:rsidRPr="00F11FDB" w:rsidR="00E3688F" w:rsidP="00E3688F" w:rsidRDefault="00E3688F" w14:paraId="728F2373" w14:textId="4160FF19">
      <w:pPr>
        <w:pStyle w:val="Tekstopmerking"/>
        <w:spacing w:after="0"/>
        <w:rPr>
          <w:rFonts w:ascii="Verdana" w:hAnsi="Verdana"/>
          <w:sz w:val="18"/>
          <w:szCs w:val="18"/>
        </w:rPr>
      </w:pPr>
      <w:r w:rsidRPr="00F11FDB">
        <w:rPr>
          <w:rFonts w:ascii="Verdana" w:hAnsi="Verdana"/>
          <w:sz w:val="18"/>
          <w:szCs w:val="18"/>
        </w:rPr>
        <w:t xml:space="preserve">Ik ben het met u eens dat signalen van grensoverschrijdend gedrag volledig en zorgvuldig onderzocht moeten worden.  </w:t>
      </w:r>
    </w:p>
    <w:p w:rsidRPr="00F11FDB" w:rsidR="007B0C09" w:rsidP="00E3688F" w:rsidRDefault="007B0C09" w14:paraId="4FF4452B" w14:textId="77777777">
      <w:pPr>
        <w:pStyle w:val="Tekstopmerking"/>
        <w:spacing w:after="0"/>
        <w:rPr>
          <w:rFonts w:ascii="Verdana" w:hAnsi="Verdana"/>
          <w:sz w:val="18"/>
          <w:szCs w:val="18"/>
        </w:rPr>
      </w:pPr>
    </w:p>
    <w:p w:rsidRPr="00F11FDB" w:rsidR="00E3688F" w:rsidP="00E3688F" w:rsidRDefault="00E3688F" w14:paraId="784FD77A" w14:textId="3BC648E8">
      <w:pPr>
        <w:pStyle w:val="Tekstopmerking"/>
        <w:spacing w:after="0"/>
        <w:rPr>
          <w:rFonts w:ascii="Verdana" w:hAnsi="Verdana"/>
          <w:sz w:val="18"/>
          <w:szCs w:val="18"/>
        </w:rPr>
      </w:pPr>
      <w:r w:rsidRPr="00F11FDB">
        <w:rPr>
          <w:rFonts w:ascii="Verdana" w:hAnsi="Verdana"/>
          <w:sz w:val="18"/>
          <w:szCs w:val="18"/>
        </w:rPr>
        <w:t xml:space="preserve">Het instellen van en de wijze van onderzoek doen dient steeds te worden bezien in relatie tot aard, omvang en ernst van de signalen. Om </w:t>
      </w:r>
      <w:r w:rsidRPr="00F11FDB" w:rsidR="00FE3017">
        <w:rPr>
          <w:rFonts w:ascii="Verdana" w:hAnsi="Verdana"/>
          <w:sz w:val="18"/>
          <w:szCs w:val="18"/>
        </w:rPr>
        <w:t>de</w:t>
      </w:r>
      <w:r w:rsidRPr="00F11FDB">
        <w:rPr>
          <w:rFonts w:ascii="Verdana" w:hAnsi="Verdana"/>
          <w:sz w:val="18"/>
          <w:szCs w:val="18"/>
        </w:rPr>
        <w:t xml:space="preserve"> onafhankelijkheid</w:t>
      </w:r>
      <w:r w:rsidRPr="00F11FDB" w:rsidR="00FE3017">
        <w:rPr>
          <w:rFonts w:ascii="Verdana" w:hAnsi="Verdana"/>
          <w:sz w:val="18"/>
          <w:szCs w:val="18"/>
        </w:rPr>
        <w:t xml:space="preserve"> van het onderzoek</w:t>
      </w:r>
      <w:r w:rsidRPr="00F11FDB">
        <w:rPr>
          <w:rFonts w:ascii="Verdana" w:hAnsi="Verdana"/>
          <w:sz w:val="18"/>
          <w:szCs w:val="18"/>
        </w:rPr>
        <w:t xml:space="preserve"> </w:t>
      </w:r>
      <w:r w:rsidRPr="00F11FDB" w:rsidR="00FE3017">
        <w:rPr>
          <w:rFonts w:ascii="Verdana" w:hAnsi="Verdana"/>
          <w:sz w:val="18"/>
          <w:szCs w:val="18"/>
        </w:rPr>
        <w:t xml:space="preserve">naar </w:t>
      </w:r>
      <w:r w:rsidRPr="00F11FDB" w:rsidR="00EF2DAA">
        <w:rPr>
          <w:rFonts w:ascii="Verdana" w:hAnsi="Verdana"/>
          <w:sz w:val="18"/>
          <w:szCs w:val="18"/>
        </w:rPr>
        <w:t>d</w:t>
      </w:r>
      <w:r w:rsidRPr="00F11FDB" w:rsidR="00FE3017">
        <w:rPr>
          <w:rFonts w:ascii="Verdana" w:hAnsi="Verdana"/>
          <w:sz w:val="18"/>
          <w:szCs w:val="18"/>
        </w:rPr>
        <w:t xml:space="preserve">e Blauwe Haven </w:t>
      </w:r>
      <w:r w:rsidRPr="00F11FDB">
        <w:rPr>
          <w:rFonts w:ascii="Verdana" w:hAnsi="Verdana"/>
          <w:sz w:val="18"/>
          <w:szCs w:val="18"/>
        </w:rPr>
        <w:t xml:space="preserve">te waarborgen heeft de politie </w:t>
      </w:r>
      <w:r w:rsidRPr="00F11FDB" w:rsidR="00FE3017">
        <w:rPr>
          <w:rFonts w:ascii="Verdana" w:hAnsi="Verdana"/>
          <w:sz w:val="18"/>
          <w:szCs w:val="18"/>
        </w:rPr>
        <w:t>deze</w:t>
      </w:r>
      <w:r w:rsidRPr="00F11FDB">
        <w:rPr>
          <w:rFonts w:ascii="Verdana" w:hAnsi="Verdana"/>
          <w:sz w:val="18"/>
          <w:szCs w:val="18"/>
        </w:rPr>
        <w:t xml:space="preserve"> ondergebracht bij het Landelijk Team Interne Onderzoeken (LTIO). Het LTIO is een gespecialiseerd team dat zich richt op </w:t>
      </w:r>
      <w:proofErr w:type="spellStart"/>
      <w:r w:rsidRPr="00F11FDB">
        <w:rPr>
          <w:rFonts w:ascii="Verdana" w:hAnsi="Verdana"/>
          <w:sz w:val="18"/>
          <w:szCs w:val="18"/>
        </w:rPr>
        <w:t>eenheidsoverstijgende</w:t>
      </w:r>
      <w:proofErr w:type="spellEnd"/>
      <w:r w:rsidRPr="00F11FDB">
        <w:rPr>
          <w:rFonts w:ascii="Verdana" w:hAnsi="Verdana"/>
          <w:sz w:val="18"/>
          <w:szCs w:val="18"/>
        </w:rPr>
        <w:t xml:space="preserve"> onderzoeken met betrekking tot integriteitsschendingen. Het LTIO heeft als doel om de integriteit binnen de politieorganisatie door het onderzoeken van interne misstanden te waarborgen en het voert gespecialiseerde onderzoeken uit bij complexe integriteitskwesties. Hierbij staat zij, waar relevant, in </w:t>
      </w:r>
      <w:r w:rsidRPr="00F11FDB" w:rsidR="00FE3017">
        <w:rPr>
          <w:rFonts w:ascii="Verdana" w:hAnsi="Verdana"/>
          <w:sz w:val="18"/>
          <w:szCs w:val="18"/>
        </w:rPr>
        <w:t xml:space="preserve">nauw </w:t>
      </w:r>
      <w:r w:rsidRPr="00F11FDB" w:rsidR="001E5621">
        <w:rPr>
          <w:rFonts w:ascii="Verdana" w:hAnsi="Verdana"/>
          <w:sz w:val="18"/>
          <w:szCs w:val="18"/>
        </w:rPr>
        <w:t>contact</w:t>
      </w:r>
      <w:r w:rsidRPr="00F11FDB">
        <w:rPr>
          <w:rFonts w:ascii="Verdana" w:hAnsi="Verdana"/>
          <w:sz w:val="18"/>
          <w:szCs w:val="18"/>
        </w:rPr>
        <w:t xml:space="preserve"> met het Openbaar Ministerie.</w:t>
      </w:r>
    </w:p>
    <w:p w:rsidRPr="00F11FDB" w:rsidR="007B0C09" w:rsidP="00E3688F" w:rsidRDefault="007B0C09" w14:paraId="6939F2CD" w14:textId="77777777">
      <w:pPr>
        <w:pStyle w:val="Tekstopmerking"/>
        <w:spacing w:after="0"/>
        <w:rPr>
          <w:rFonts w:ascii="Verdana" w:hAnsi="Verdana"/>
          <w:sz w:val="18"/>
          <w:szCs w:val="18"/>
        </w:rPr>
      </w:pPr>
    </w:p>
    <w:p w:rsidRPr="00F11FDB" w:rsidR="00E3688F" w:rsidP="00E3688F" w:rsidRDefault="00E3688F" w14:paraId="2A0A6852" w14:textId="5F0A540A">
      <w:pPr>
        <w:pStyle w:val="Tekstopmerking"/>
        <w:spacing w:after="0"/>
        <w:rPr>
          <w:rFonts w:ascii="Verdana" w:hAnsi="Verdana"/>
          <w:sz w:val="18"/>
          <w:szCs w:val="18"/>
        </w:rPr>
      </w:pPr>
      <w:r w:rsidRPr="00F11FDB">
        <w:rPr>
          <w:rFonts w:ascii="Verdana" w:hAnsi="Verdana"/>
          <w:sz w:val="18"/>
          <w:szCs w:val="18"/>
        </w:rPr>
        <w:t xml:space="preserve">De korpsleiding heeft mij laten weten dat het onderzoeksteam in de eerste fase van het oriënterend onderzoek vooral heeft getracht om een completer beeld te krijgen van wat zich bij de Blauwe Haven afspeelde. Vervolgens hebben de bevindingen geleid tot drie individuele onderzoeken </w:t>
      </w:r>
      <w:r w:rsidRPr="00F11FDB" w:rsidR="002C12C1">
        <w:rPr>
          <w:rFonts w:ascii="Verdana" w:hAnsi="Verdana"/>
          <w:sz w:val="18"/>
          <w:szCs w:val="18"/>
        </w:rPr>
        <w:t xml:space="preserve">gericht op </w:t>
      </w:r>
      <w:r w:rsidRPr="00F11FDB">
        <w:rPr>
          <w:rFonts w:ascii="Verdana" w:hAnsi="Verdana"/>
          <w:sz w:val="18"/>
          <w:szCs w:val="18"/>
        </w:rPr>
        <w:t>medewerkers waarbij het vermoeden was van plichtsverzuim. Voor het overige verwijs ik u naar mijn antwoorden op vraag 2</w:t>
      </w:r>
      <w:r w:rsidRPr="00F11FDB" w:rsidR="006B26FA">
        <w:rPr>
          <w:rFonts w:ascii="Verdana" w:hAnsi="Verdana"/>
          <w:sz w:val="18"/>
          <w:szCs w:val="18"/>
        </w:rPr>
        <w:t>,</w:t>
      </w:r>
      <w:r w:rsidRPr="00F11FDB">
        <w:rPr>
          <w:rFonts w:ascii="Verdana" w:hAnsi="Verdana"/>
          <w:sz w:val="18"/>
          <w:szCs w:val="18"/>
        </w:rPr>
        <w:t xml:space="preserve"> 3</w:t>
      </w:r>
      <w:r w:rsidRPr="00F11FDB" w:rsidR="006B26FA">
        <w:rPr>
          <w:rFonts w:ascii="Verdana" w:hAnsi="Verdana"/>
          <w:sz w:val="18"/>
          <w:szCs w:val="18"/>
        </w:rPr>
        <w:t xml:space="preserve"> en 5</w:t>
      </w:r>
      <w:r w:rsidRPr="00F11FDB">
        <w:rPr>
          <w:rFonts w:ascii="Verdana" w:hAnsi="Verdana"/>
          <w:sz w:val="18"/>
          <w:szCs w:val="18"/>
        </w:rPr>
        <w:t>.</w:t>
      </w:r>
      <w:r w:rsidRPr="00F11FDB">
        <w:rPr>
          <w:rFonts w:ascii="Verdana" w:hAnsi="Verdana"/>
          <w:sz w:val="18"/>
          <w:szCs w:val="18"/>
        </w:rPr>
        <w:br/>
      </w:r>
    </w:p>
    <w:p w:rsidRPr="00F11FDB" w:rsidR="00E3688F" w:rsidP="00E3688F" w:rsidRDefault="00E3688F" w14:paraId="6C50D526" w14:textId="77777777">
      <w:pPr>
        <w:spacing w:line="240" w:lineRule="auto"/>
        <w:rPr>
          <w:b/>
          <w:bCs/>
        </w:rPr>
      </w:pPr>
      <w:r w:rsidRPr="00F11FDB">
        <w:rPr>
          <w:b/>
          <w:bCs/>
        </w:rPr>
        <w:t>Vraag 7</w:t>
      </w:r>
    </w:p>
    <w:p w:rsidRPr="00F11FDB" w:rsidR="00E3688F" w:rsidP="00E3688F" w:rsidRDefault="00E3688F" w14:paraId="740DF7F4" w14:textId="77777777">
      <w:pPr>
        <w:spacing w:line="240" w:lineRule="auto"/>
        <w:rPr>
          <w:b/>
          <w:bCs/>
        </w:rPr>
      </w:pPr>
      <w:r w:rsidRPr="00F11FDB">
        <w:rPr>
          <w:b/>
          <w:bCs/>
        </w:rPr>
        <w:t xml:space="preserve">Zijn bij u signalen bekend dat de korpschef, Janny Knol, </w:t>
      </w:r>
      <w:proofErr w:type="gramStart"/>
      <w:r w:rsidRPr="00F11FDB">
        <w:rPr>
          <w:b/>
          <w:bCs/>
        </w:rPr>
        <w:t>reeds</w:t>
      </w:r>
      <w:proofErr w:type="gramEnd"/>
      <w:r w:rsidRPr="00F11FDB">
        <w:rPr>
          <w:b/>
          <w:bCs/>
        </w:rPr>
        <w:t xml:space="preserve"> eerder op de hoogte was van (een deel van) deze meldingen? Zo ja, sinds wanneer? Welke acties zijn naar aanleiding daarvan ondernomen? Acht u dit handelen adequaat?</w:t>
      </w:r>
    </w:p>
    <w:p w:rsidRPr="00F11FDB" w:rsidR="00E3688F" w:rsidP="00E3688F" w:rsidRDefault="00E3688F" w14:paraId="122EC941" w14:textId="77777777">
      <w:pPr>
        <w:spacing w:line="240" w:lineRule="auto"/>
      </w:pPr>
    </w:p>
    <w:p w:rsidRPr="00F11FDB" w:rsidR="00E3688F" w:rsidP="00E3688F" w:rsidRDefault="00E3688F" w14:paraId="56EE543C" w14:textId="77777777">
      <w:pPr>
        <w:spacing w:line="240" w:lineRule="auto"/>
        <w:rPr>
          <w:b/>
          <w:bCs/>
        </w:rPr>
      </w:pPr>
      <w:r w:rsidRPr="00F11FDB">
        <w:rPr>
          <w:b/>
          <w:bCs/>
        </w:rPr>
        <w:t>Vraag 8</w:t>
      </w:r>
    </w:p>
    <w:p w:rsidRPr="00F11FDB" w:rsidR="00E3688F" w:rsidP="00E3688F" w:rsidRDefault="00E3688F" w14:paraId="102260BC" w14:textId="77777777">
      <w:pPr>
        <w:spacing w:line="240" w:lineRule="auto"/>
        <w:rPr>
          <w:b/>
          <w:bCs/>
        </w:rPr>
      </w:pPr>
      <w:r w:rsidRPr="00F11FDB">
        <w:rPr>
          <w:b/>
          <w:bCs/>
        </w:rPr>
        <w:t>Hoe beoordeelt u de informatiepositie van de korpsleiding in dit dossier? Zijn er aanwijzingen dat signalen onvoldoende zijn opgepakt of intern zijn gebleven?</w:t>
      </w:r>
    </w:p>
    <w:p w:rsidRPr="00F11FDB" w:rsidR="00E3688F" w:rsidP="00E3688F" w:rsidRDefault="00E3688F" w14:paraId="100417AF" w14:textId="77777777">
      <w:pPr>
        <w:spacing w:line="240" w:lineRule="auto"/>
        <w:rPr>
          <w:b/>
          <w:bCs/>
        </w:rPr>
      </w:pPr>
    </w:p>
    <w:p w:rsidRPr="00F11FDB" w:rsidR="00E3688F" w:rsidP="00E3688F" w:rsidRDefault="00E3688F" w14:paraId="11E5C518" w14:textId="24E402AC">
      <w:pPr>
        <w:spacing w:line="240" w:lineRule="auto"/>
        <w:rPr>
          <w:b/>
          <w:bCs/>
        </w:rPr>
      </w:pPr>
      <w:r w:rsidRPr="00F11FDB">
        <w:rPr>
          <w:b/>
          <w:bCs/>
        </w:rPr>
        <w:t>Antwoord op de vragen 7 en 8</w:t>
      </w:r>
    </w:p>
    <w:p w:rsidRPr="00F11FDB" w:rsidR="00E3688F" w:rsidP="00E3688F" w:rsidRDefault="00E3688F" w14:paraId="36C6F76C" w14:textId="16013D53">
      <w:pPr>
        <w:pStyle w:val="Tekstopmerking"/>
        <w:spacing w:after="0"/>
        <w:rPr>
          <w:rFonts w:ascii="Verdana" w:hAnsi="Verdana"/>
          <w:sz w:val="18"/>
          <w:szCs w:val="18"/>
        </w:rPr>
      </w:pPr>
      <w:r w:rsidRPr="00F11FDB">
        <w:rPr>
          <w:rFonts w:ascii="Verdana" w:hAnsi="Verdana"/>
          <w:sz w:val="18"/>
          <w:szCs w:val="18"/>
        </w:rPr>
        <w:t xml:space="preserve">De politie heeft mij laten weten dat het eerste signaal de korpsleiding heeft bereikt in juni 2024. Dit signaal was ernstig maar nog onvoldoende concreet. In de daaropvolgende periode is om aanvullende informatie verzocht en is </w:t>
      </w:r>
      <w:r w:rsidRPr="00F11FDB" w:rsidR="0061020C">
        <w:rPr>
          <w:rFonts w:ascii="Verdana" w:hAnsi="Verdana"/>
          <w:sz w:val="18"/>
          <w:szCs w:val="18"/>
        </w:rPr>
        <w:t>he</w:t>
      </w:r>
      <w:r w:rsidRPr="00F11FDB">
        <w:rPr>
          <w:rFonts w:ascii="Verdana" w:hAnsi="Verdana"/>
          <w:sz w:val="18"/>
          <w:szCs w:val="18"/>
        </w:rPr>
        <w:t>t signaal nader geduid.</w:t>
      </w:r>
      <w:r w:rsidRPr="00F11FDB" w:rsidR="0061020C">
        <w:rPr>
          <w:rFonts w:ascii="Verdana" w:hAnsi="Verdana"/>
          <w:sz w:val="18"/>
          <w:szCs w:val="18"/>
        </w:rPr>
        <w:t xml:space="preserve"> Daaropvolgend is de korpschef geïnformeerd. De korpschef heeft</w:t>
      </w:r>
      <w:r w:rsidRPr="00F11FDB">
        <w:rPr>
          <w:rFonts w:ascii="Verdana" w:hAnsi="Verdana"/>
          <w:sz w:val="18"/>
          <w:szCs w:val="18"/>
        </w:rPr>
        <w:t xml:space="preserve"> </w:t>
      </w:r>
      <w:r w:rsidRPr="00F11FDB" w:rsidR="0061020C">
        <w:rPr>
          <w:rFonts w:ascii="Verdana" w:hAnsi="Verdana"/>
          <w:sz w:val="18"/>
          <w:szCs w:val="18"/>
        </w:rPr>
        <w:t>v</w:t>
      </w:r>
      <w:r w:rsidRPr="00F11FDB">
        <w:rPr>
          <w:rFonts w:ascii="Verdana" w:hAnsi="Verdana"/>
          <w:sz w:val="18"/>
          <w:szCs w:val="18"/>
        </w:rPr>
        <w:t>ervolgens direct opdracht gegeven tot een intern oriënterend onderzoek, uitgevoerd door het Landelijk Team Interne Onderzoeken (LTIO).</w:t>
      </w:r>
    </w:p>
    <w:p w:rsidRPr="00F11FDB" w:rsidR="007B0C09" w:rsidP="00E3688F" w:rsidRDefault="007B0C09" w14:paraId="41431880" w14:textId="77777777">
      <w:pPr>
        <w:pStyle w:val="Tekstopmerking"/>
        <w:spacing w:after="0"/>
        <w:rPr>
          <w:rFonts w:ascii="Verdana" w:hAnsi="Verdana"/>
          <w:sz w:val="18"/>
          <w:szCs w:val="18"/>
        </w:rPr>
      </w:pPr>
    </w:p>
    <w:p w:rsidRPr="00F11FDB" w:rsidR="00E3688F" w:rsidP="00E3688F" w:rsidRDefault="00E3688F" w14:paraId="0A0EAB93" w14:textId="01923578">
      <w:pPr>
        <w:pStyle w:val="Tekstopmerking"/>
        <w:spacing w:after="0"/>
        <w:rPr>
          <w:rFonts w:ascii="Verdana" w:hAnsi="Verdana"/>
          <w:sz w:val="18"/>
          <w:szCs w:val="18"/>
        </w:rPr>
      </w:pPr>
      <w:r w:rsidRPr="00F11FDB">
        <w:rPr>
          <w:rFonts w:ascii="Verdana" w:hAnsi="Verdana"/>
          <w:sz w:val="18"/>
          <w:szCs w:val="18"/>
        </w:rPr>
        <w:t xml:space="preserve">Ik heb begrepen dat direct bij de start van het onderzoek de </w:t>
      </w:r>
      <w:r w:rsidRPr="00F11FDB" w:rsidR="00880A60">
        <w:rPr>
          <w:rFonts w:ascii="Verdana" w:hAnsi="Verdana"/>
          <w:sz w:val="18"/>
          <w:szCs w:val="18"/>
        </w:rPr>
        <w:t xml:space="preserve">onderzochte </w:t>
      </w:r>
      <w:r w:rsidRPr="00F11FDB">
        <w:rPr>
          <w:rFonts w:ascii="Verdana" w:hAnsi="Verdana"/>
          <w:sz w:val="18"/>
          <w:szCs w:val="18"/>
        </w:rPr>
        <w:t>medewerkers met buitengewoon verlof zijn gestuurd. Daarnaast is er een extra leidinggevende aan het team toegevoegd met als belangrijkste taak om het vertrouwen en rust te herstellen in het team.</w:t>
      </w:r>
    </w:p>
    <w:p w:rsidRPr="00F11FDB" w:rsidR="007B0C09" w:rsidP="00E3688F" w:rsidRDefault="007B0C09" w14:paraId="03F3F3C7" w14:textId="77777777">
      <w:pPr>
        <w:pStyle w:val="Tekstopmerking"/>
        <w:spacing w:after="0"/>
        <w:rPr>
          <w:rFonts w:ascii="Verdana" w:hAnsi="Verdana"/>
          <w:sz w:val="18"/>
          <w:szCs w:val="18"/>
        </w:rPr>
      </w:pPr>
    </w:p>
    <w:p w:rsidRPr="00F11FDB" w:rsidR="00E3688F" w:rsidP="00E3688F" w:rsidRDefault="00E3688F" w14:paraId="6FD8E8DC" w14:textId="4A379510">
      <w:pPr>
        <w:pStyle w:val="Tekstopmerking"/>
        <w:spacing w:after="0"/>
        <w:rPr>
          <w:rFonts w:ascii="Verdana" w:hAnsi="Verdana"/>
          <w:sz w:val="18"/>
          <w:szCs w:val="18"/>
        </w:rPr>
      </w:pPr>
      <w:r w:rsidRPr="00F11FDB">
        <w:rPr>
          <w:rFonts w:ascii="Verdana" w:hAnsi="Verdana"/>
          <w:sz w:val="18"/>
          <w:szCs w:val="18"/>
        </w:rPr>
        <w:t xml:space="preserve">Om een completer beeld te krijgen van wat zich bij de Blauwe Haven heeft afgespeeld, sprak het LTIO in de afgelopen maanden met tientallen mensen, zowel met melders als getuigen. Hierbij is door het onderzoeksteam gezocht naar extra mogelijkheden om mensen te laten verklaren op een door hen als comfortabel </w:t>
      </w:r>
      <w:r w:rsidRPr="00F11FDB">
        <w:rPr>
          <w:rFonts w:ascii="Verdana" w:hAnsi="Verdana"/>
          <w:sz w:val="18"/>
          <w:szCs w:val="18"/>
        </w:rPr>
        <w:lastRenderedPageBreak/>
        <w:t xml:space="preserve">ervaren manier. Dit uitgebreid oriënterend onderzoek heeft vervolgens geleid tot drie disciplinaire onderzoeken. Het eerste disciplinaire onderzoek is afgerond en de betrokken medewerker is door de organisatie ontslagen. </w:t>
      </w:r>
      <w:r w:rsidRPr="00F11FDB" w:rsidR="00F11FDB">
        <w:rPr>
          <w:rFonts w:ascii="Verdana" w:hAnsi="Verdana"/>
          <w:sz w:val="18"/>
          <w:szCs w:val="18"/>
        </w:rPr>
        <w:t xml:space="preserve">De andere twee onderzoeken zijn eveneens afgerond. </w:t>
      </w:r>
      <w:r w:rsidRPr="00F11FDB" w:rsidR="00831750">
        <w:rPr>
          <w:rFonts w:ascii="Verdana" w:hAnsi="Verdana"/>
          <w:sz w:val="18"/>
          <w:szCs w:val="18"/>
        </w:rPr>
        <w:t>Aan de betrokken medewerkers zijn disciplinaire maatregelen opgelegd (bij voorlopig besluit)</w:t>
      </w:r>
      <w:r w:rsidRPr="00F11FDB" w:rsidR="00E42DAB">
        <w:rPr>
          <w:rFonts w:ascii="Verdana" w:hAnsi="Verdana"/>
          <w:sz w:val="18"/>
          <w:szCs w:val="18"/>
        </w:rPr>
        <w:t>.</w:t>
      </w:r>
    </w:p>
    <w:p w:rsidRPr="00F11FDB" w:rsidR="00E3688F" w:rsidP="00E3688F" w:rsidRDefault="00E3688F" w14:paraId="1E890BB5" w14:textId="77777777">
      <w:pPr>
        <w:spacing w:line="240" w:lineRule="auto"/>
      </w:pPr>
    </w:p>
    <w:p w:rsidRPr="00F11FDB" w:rsidR="00E3688F" w:rsidP="00E3688F" w:rsidRDefault="00E3688F" w14:paraId="5AD475D1" w14:textId="77777777">
      <w:pPr>
        <w:spacing w:line="240" w:lineRule="auto"/>
        <w:rPr>
          <w:b/>
          <w:bCs/>
        </w:rPr>
      </w:pPr>
      <w:r w:rsidRPr="00F11FDB">
        <w:rPr>
          <w:b/>
          <w:bCs/>
        </w:rPr>
        <w:t>Vraag 9</w:t>
      </w:r>
    </w:p>
    <w:p w:rsidRPr="00F11FDB" w:rsidR="00E3688F" w:rsidP="00E3688F" w:rsidRDefault="00E3688F" w14:paraId="23B8AD5E" w14:textId="77777777">
      <w:pPr>
        <w:spacing w:line="240" w:lineRule="auto"/>
        <w:rPr>
          <w:b/>
          <w:bCs/>
        </w:rPr>
      </w:pPr>
      <w:r w:rsidRPr="00F11FDB">
        <w:rPr>
          <w:b/>
          <w:bCs/>
        </w:rPr>
        <w:t>Kunt u toelichten waarom ervoor is gekozen om het onderzoek niet volledig onafhankelijk extern te laten uitvoeren, maar (deels) binnen of in opdracht van de politieorganisatie zelf plaatsvindt?</w:t>
      </w:r>
    </w:p>
    <w:p w:rsidRPr="00F11FDB" w:rsidR="00E3688F" w:rsidP="00E3688F" w:rsidRDefault="00E3688F" w14:paraId="7EDFABD6" w14:textId="77777777">
      <w:pPr>
        <w:spacing w:line="240" w:lineRule="auto"/>
      </w:pPr>
    </w:p>
    <w:p w:rsidRPr="00F11FDB" w:rsidR="00E3688F" w:rsidP="00E3688F" w:rsidRDefault="00E3688F" w14:paraId="65D035E3" w14:textId="77777777">
      <w:pPr>
        <w:spacing w:line="240" w:lineRule="auto"/>
        <w:rPr>
          <w:b/>
          <w:bCs/>
        </w:rPr>
      </w:pPr>
      <w:r w:rsidRPr="00F11FDB">
        <w:rPr>
          <w:b/>
          <w:bCs/>
        </w:rPr>
        <w:t xml:space="preserve">Vraag 10 </w:t>
      </w:r>
    </w:p>
    <w:p w:rsidRPr="00F11FDB" w:rsidR="00E3688F" w:rsidP="00E3688F" w:rsidRDefault="00E3688F" w14:paraId="7FB03D1F" w14:textId="77777777">
      <w:pPr>
        <w:spacing w:line="240" w:lineRule="auto"/>
        <w:rPr>
          <w:b/>
          <w:bCs/>
        </w:rPr>
      </w:pPr>
      <w:r w:rsidRPr="00F11FDB">
        <w:rPr>
          <w:b/>
          <w:bCs/>
        </w:rPr>
        <w:t>Deelt u de mening dat, gezien de aard van de beschuldigingen en de mogelijke cultuurproblemen binnen de organisatie, een volledig onafhankelijk onderzoek noodzakelijk is om vertrouwen van slachtoffers en de samenleving te waarborgen? Zo ja, bent u bereid alsnog een onafhankelijk extern onderzoek in te stellen, bijvoorbeeld door de Rijksrecherche? Zo nee, waarom niet?</w:t>
      </w:r>
    </w:p>
    <w:p w:rsidRPr="00F11FDB" w:rsidR="00E3688F" w:rsidP="00E3688F" w:rsidRDefault="00E3688F" w14:paraId="2725D18A" w14:textId="77777777">
      <w:pPr>
        <w:spacing w:line="240" w:lineRule="auto"/>
      </w:pPr>
    </w:p>
    <w:p w:rsidRPr="00F11FDB" w:rsidR="00E3688F" w:rsidP="00E3688F" w:rsidRDefault="00E3688F" w14:paraId="70E45799" w14:textId="77777777">
      <w:pPr>
        <w:spacing w:line="240" w:lineRule="auto"/>
        <w:rPr>
          <w:b/>
          <w:bCs/>
        </w:rPr>
      </w:pPr>
      <w:r w:rsidRPr="00F11FDB">
        <w:rPr>
          <w:b/>
          <w:bCs/>
        </w:rPr>
        <w:t>Antwoord op vragen 9 en 10</w:t>
      </w:r>
    </w:p>
    <w:p w:rsidRPr="00F11FDB" w:rsidR="00E3688F" w:rsidP="00E3688F" w:rsidRDefault="00E3688F" w14:paraId="030178D4" w14:textId="6B7728DE">
      <w:pPr>
        <w:pStyle w:val="Tekstopmerking"/>
        <w:spacing w:after="0"/>
        <w:rPr>
          <w:rFonts w:ascii="Verdana" w:hAnsi="Verdana"/>
          <w:sz w:val="18"/>
          <w:szCs w:val="18"/>
        </w:rPr>
      </w:pPr>
      <w:r w:rsidRPr="00F11FDB">
        <w:rPr>
          <w:rFonts w:ascii="Verdana" w:hAnsi="Verdana"/>
          <w:sz w:val="18"/>
          <w:szCs w:val="18"/>
        </w:rPr>
        <w:t>Volgens de gebruikelijke procedure worden meldingen die duiden op een vermoeden van plichtsverzuim allereerst intern door de organisatie onderzocht door middel van een disciplinair onderzoek.</w:t>
      </w:r>
      <w:r w:rsidRPr="00F11FDB">
        <w:rPr>
          <w:rStyle w:val="Voetnootmarkering"/>
          <w:rFonts w:ascii="Verdana" w:hAnsi="Verdana"/>
          <w:sz w:val="18"/>
          <w:szCs w:val="18"/>
        </w:rPr>
        <w:footnoteReference w:id="1"/>
      </w:r>
      <w:r w:rsidRPr="00F11FDB">
        <w:rPr>
          <w:rFonts w:ascii="Verdana" w:hAnsi="Verdana"/>
          <w:sz w:val="18"/>
          <w:szCs w:val="18"/>
        </w:rPr>
        <w:t xml:space="preserve"> In geval van het vermoeden van strafbare feiten wordt dit onderzoek geleid door het Openbaar Ministerie. </w:t>
      </w:r>
    </w:p>
    <w:p w:rsidRPr="00F11FDB" w:rsidR="00E3688F" w:rsidP="00E3688F" w:rsidRDefault="00E3688F" w14:paraId="6A851463" w14:textId="26DC99F1">
      <w:pPr>
        <w:spacing w:line="240" w:lineRule="auto"/>
      </w:pPr>
      <w:r w:rsidRPr="00F11FDB">
        <w:t xml:space="preserve">De korpsleiding heeft mij laten weten dat de wijze van onderzoek doen altijd wordt bezien in relatie tot aard, omvang en ernst van de signalen. Gelet op de ernst van de meldingen bij de Blauwe </w:t>
      </w:r>
      <w:r w:rsidRPr="00F11FDB" w:rsidR="001E38A9">
        <w:t>H</w:t>
      </w:r>
      <w:r w:rsidRPr="00F11FDB">
        <w:t xml:space="preserve">aven en de omvang van het oriënterend onderzoek, is door de korpsleiding besloten om het onderzoek te laten doen door het Landelijk Team Interne Onderzoeken (LTIO). Het LTIO is een gespecialiseerd team dat zich richt op </w:t>
      </w:r>
      <w:proofErr w:type="spellStart"/>
      <w:r w:rsidRPr="00F11FDB">
        <w:t>eenheidsoverschrijdende</w:t>
      </w:r>
      <w:proofErr w:type="spellEnd"/>
      <w:r w:rsidRPr="00F11FDB">
        <w:t xml:space="preserve"> onderzoeken, vaak met betrekking tot integriteitsschendingen. Het LTIO heeft als doel om de integriteit binnen de politieorganisatie door het onderzoeken van interne misstanden te waarborgen en het voert gespecialiseerde onderzoeken uit bij complexe integriteitskwesties. Hierbij staat zij, waar relevant in geval van strafbare feiten, in nauw</w:t>
      </w:r>
      <w:r w:rsidRPr="00F11FDB" w:rsidR="002C12C1">
        <w:t xml:space="preserve"> contact </w:t>
      </w:r>
      <w:r w:rsidRPr="00F11FDB">
        <w:t>met het Openbaar Ministerie. Ik heb</w:t>
      </w:r>
      <w:r w:rsidRPr="00F11FDB" w:rsidR="001E38A9">
        <w:t xml:space="preserve"> geen redenen om te twijfelen aan de </w:t>
      </w:r>
      <w:r w:rsidRPr="00F11FDB">
        <w:t xml:space="preserve">onafhankelijkheid van het onderzoek, zoals </w:t>
      </w:r>
      <w:proofErr w:type="gramStart"/>
      <w:r w:rsidRPr="00F11FDB">
        <w:t>thans</w:t>
      </w:r>
      <w:proofErr w:type="gramEnd"/>
      <w:r w:rsidRPr="00F11FDB">
        <w:t xml:space="preserve"> wordt uitgevoerd door het LTIO.</w:t>
      </w:r>
    </w:p>
    <w:p w:rsidRPr="00F11FDB" w:rsidR="00E3688F" w:rsidP="00E3688F" w:rsidRDefault="00E3688F" w14:paraId="02D69246" w14:textId="77777777">
      <w:pPr>
        <w:spacing w:line="240" w:lineRule="auto"/>
        <w:rPr>
          <w:b/>
          <w:bCs/>
        </w:rPr>
      </w:pPr>
    </w:p>
    <w:p w:rsidRPr="00F11FDB" w:rsidR="00E3688F" w:rsidP="00E3688F" w:rsidRDefault="00E3688F" w14:paraId="0E6BFCBA" w14:textId="080D5730">
      <w:pPr>
        <w:spacing w:line="240" w:lineRule="auto"/>
        <w:rPr>
          <w:b/>
          <w:bCs/>
        </w:rPr>
      </w:pPr>
      <w:r w:rsidRPr="00F11FDB">
        <w:rPr>
          <w:b/>
          <w:bCs/>
        </w:rPr>
        <w:t>Vraag 11</w:t>
      </w:r>
    </w:p>
    <w:p w:rsidRPr="00F11FDB" w:rsidR="00E3688F" w:rsidP="00E3688F" w:rsidRDefault="00E3688F" w14:paraId="5FCB1F1F" w14:textId="77777777">
      <w:pPr>
        <w:spacing w:line="240" w:lineRule="auto"/>
        <w:rPr>
          <w:b/>
          <w:bCs/>
        </w:rPr>
      </w:pPr>
      <w:r w:rsidRPr="00F11FDB">
        <w:rPr>
          <w:b/>
          <w:bCs/>
        </w:rPr>
        <w:t>Op welke wijze wordt momenteel geborgd dat slachtoffers en betrokkenen zich veilig voelen om zich te melden, mede gezien signalen van angst en terughoudendheid?</w:t>
      </w:r>
    </w:p>
    <w:p w:rsidRPr="00F11FDB" w:rsidR="00E3688F" w:rsidP="00E3688F" w:rsidRDefault="00E3688F" w14:paraId="77A814D0" w14:textId="77777777">
      <w:pPr>
        <w:spacing w:line="240" w:lineRule="auto"/>
        <w:rPr>
          <w:b/>
          <w:bCs/>
        </w:rPr>
      </w:pPr>
    </w:p>
    <w:p w:rsidRPr="00F11FDB" w:rsidR="00E3688F" w:rsidP="00E3688F" w:rsidRDefault="00E3688F" w14:paraId="0E75C0E8" w14:textId="7CB645FE">
      <w:pPr>
        <w:spacing w:line="240" w:lineRule="auto"/>
        <w:rPr>
          <w:b/>
          <w:bCs/>
        </w:rPr>
      </w:pPr>
      <w:r w:rsidRPr="00F11FDB">
        <w:rPr>
          <w:b/>
          <w:bCs/>
        </w:rPr>
        <w:t>Vraag 12</w:t>
      </w:r>
    </w:p>
    <w:p w:rsidRPr="00F11FDB" w:rsidR="00E3688F" w:rsidP="00E3688F" w:rsidRDefault="00E3688F" w14:paraId="5676332F" w14:textId="77777777">
      <w:pPr>
        <w:spacing w:line="240" w:lineRule="auto"/>
        <w:rPr>
          <w:b/>
          <w:bCs/>
        </w:rPr>
      </w:pPr>
      <w:r w:rsidRPr="00F11FDB">
        <w:rPr>
          <w:b/>
          <w:bCs/>
        </w:rPr>
        <w:t>Wat gaat u concreet doen om ervoor te zorgen dat alle (mogelijke) slachtoffers en getuigen zich anoniem, veilig en laagdrempelig kunnen melden, bijvoorbeeld via onafhankelijke meldpunten buiten de politieorganisatie?</w:t>
      </w:r>
    </w:p>
    <w:p w:rsidRPr="00F11FDB" w:rsidR="00E3688F" w:rsidP="00E3688F" w:rsidRDefault="00E3688F" w14:paraId="7C8D5861" w14:textId="77777777">
      <w:pPr>
        <w:spacing w:line="240" w:lineRule="auto"/>
      </w:pPr>
    </w:p>
    <w:p w:rsidRPr="00F11FDB" w:rsidR="00E3688F" w:rsidP="00E3688F" w:rsidRDefault="00E3688F" w14:paraId="0F96870A" w14:textId="77777777">
      <w:pPr>
        <w:spacing w:line="240" w:lineRule="auto"/>
        <w:rPr>
          <w:b/>
          <w:bCs/>
        </w:rPr>
      </w:pPr>
      <w:r w:rsidRPr="00F11FDB">
        <w:rPr>
          <w:b/>
          <w:bCs/>
        </w:rPr>
        <w:t>Vraag 13</w:t>
      </w:r>
    </w:p>
    <w:p w:rsidRPr="00F11FDB" w:rsidR="00E3688F" w:rsidP="00E3688F" w:rsidRDefault="00E3688F" w14:paraId="1CC752DE" w14:textId="77777777">
      <w:pPr>
        <w:spacing w:line="240" w:lineRule="auto"/>
        <w:rPr>
          <w:b/>
          <w:bCs/>
        </w:rPr>
      </w:pPr>
      <w:r w:rsidRPr="00F11FDB">
        <w:rPr>
          <w:b/>
          <w:bCs/>
        </w:rPr>
        <w:t>Bent u bereid aanvullende maatregelen te treffen om drempels voor melden weg te nemen, zoals:</w:t>
      </w:r>
    </w:p>
    <w:p w:rsidRPr="00F11FDB" w:rsidR="00E3688F" w:rsidP="00E3688F" w:rsidRDefault="00E3688F" w14:paraId="0D2D1948" w14:textId="77777777">
      <w:pPr>
        <w:pStyle w:val="Lijstalinea"/>
        <w:numPr>
          <w:ilvl w:val="0"/>
          <w:numId w:val="6"/>
        </w:numPr>
        <w:spacing w:line="240" w:lineRule="auto"/>
        <w:rPr>
          <w:b/>
          <w:bCs/>
        </w:rPr>
      </w:pPr>
      <w:proofErr w:type="gramStart"/>
      <w:r w:rsidRPr="00F11FDB">
        <w:rPr>
          <w:b/>
          <w:bCs/>
        </w:rPr>
        <w:t>het</w:t>
      </w:r>
      <w:proofErr w:type="gramEnd"/>
      <w:r w:rsidRPr="00F11FDB">
        <w:rPr>
          <w:b/>
          <w:bCs/>
        </w:rPr>
        <w:t xml:space="preserve"> actief benaderen van (oud-)medewerkers van De Blauwe Haven,</w:t>
      </w:r>
    </w:p>
    <w:p w:rsidRPr="00F11FDB" w:rsidR="00E3688F" w:rsidP="00E3688F" w:rsidRDefault="00E3688F" w14:paraId="5C804D09" w14:textId="77777777">
      <w:pPr>
        <w:pStyle w:val="Lijstalinea"/>
        <w:numPr>
          <w:ilvl w:val="0"/>
          <w:numId w:val="6"/>
        </w:numPr>
        <w:spacing w:line="240" w:lineRule="auto"/>
        <w:rPr>
          <w:b/>
          <w:bCs/>
        </w:rPr>
      </w:pPr>
      <w:proofErr w:type="gramStart"/>
      <w:r w:rsidRPr="00F11FDB">
        <w:rPr>
          <w:b/>
          <w:bCs/>
        </w:rPr>
        <w:t>het</w:t>
      </w:r>
      <w:proofErr w:type="gramEnd"/>
      <w:r w:rsidRPr="00F11FDB">
        <w:rPr>
          <w:b/>
          <w:bCs/>
        </w:rPr>
        <w:t xml:space="preserve"> inschakelen van een onafhankelijk extern meldpunt,</w:t>
      </w:r>
    </w:p>
    <w:p w:rsidRPr="00F11FDB" w:rsidR="00E3688F" w:rsidP="00E3688F" w:rsidRDefault="00E3688F" w14:paraId="021668E2" w14:textId="77777777">
      <w:pPr>
        <w:pStyle w:val="Lijstalinea"/>
        <w:numPr>
          <w:ilvl w:val="0"/>
          <w:numId w:val="6"/>
        </w:numPr>
        <w:spacing w:line="240" w:lineRule="auto"/>
        <w:rPr>
          <w:b/>
          <w:bCs/>
        </w:rPr>
      </w:pPr>
      <w:proofErr w:type="gramStart"/>
      <w:r w:rsidRPr="00F11FDB">
        <w:rPr>
          <w:b/>
          <w:bCs/>
        </w:rPr>
        <w:t>het</w:t>
      </w:r>
      <w:proofErr w:type="gramEnd"/>
      <w:r w:rsidRPr="00F11FDB">
        <w:rPr>
          <w:b/>
          <w:bCs/>
        </w:rPr>
        <w:t xml:space="preserve"> garanderen van anonimiteit en bescherming tegen repercussies, en</w:t>
      </w:r>
    </w:p>
    <w:p w:rsidRPr="00F11FDB" w:rsidR="00E3688F" w:rsidP="00E3688F" w:rsidRDefault="00E3688F" w14:paraId="668450C4" w14:textId="380710A5">
      <w:pPr>
        <w:pStyle w:val="Lijstalinea"/>
        <w:numPr>
          <w:ilvl w:val="0"/>
          <w:numId w:val="6"/>
        </w:numPr>
        <w:spacing w:line="240" w:lineRule="auto"/>
        <w:rPr>
          <w:b/>
          <w:bCs/>
        </w:rPr>
      </w:pPr>
      <w:proofErr w:type="gramStart"/>
      <w:r w:rsidRPr="00F11FDB">
        <w:rPr>
          <w:b/>
          <w:bCs/>
        </w:rPr>
        <w:lastRenderedPageBreak/>
        <w:t>het</w:t>
      </w:r>
      <w:proofErr w:type="gramEnd"/>
      <w:r w:rsidRPr="00F11FDB">
        <w:rPr>
          <w:b/>
          <w:bCs/>
        </w:rPr>
        <w:t xml:space="preserve"> bieden van onafhankelijke vertrouwenspersonen buiten de politiehiërarchie?</w:t>
      </w:r>
    </w:p>
    <w:p w:rsidRPr="00F11FDB" w:rsidR="00E3688F" w:rsidP="00E3688F" w:rsidRDefault="00E3688F" w14:paraId="7D1B6A02" w14:textId="77777777">
      <w:pPr>
        <w:spacing w:line="240" w:lineRule="auto"/>
      </w:pPr>
    </w:p>
    <w:p w:rsidRPr="00F11FDB" w:rsidR="00E3688F" w:rsidP="00E3688F" w:rsidRDefault="00E3688F" w14:paraId="1FBEC3C4" w14:textId="77777777">
      <w:pPr>
        <w:spacing w:line="240" w:lineRule="auto"/>
        <w:rPr>
          <w:b/>
          <w:bCs/>
        </w:rPr>
      </w:pPr>
      <w:r w:rsidRPr="00F11FDB">
        <w:rPr>
          <w:b/>
          <w:bCs/>
        </w:rPr>
        <w:t>Antwoord op vragen 11 t/m 13</w:t>
      </w:r>
    </w:p>
    <w:p w:rsidRPr="00F11FDB" w:rsidR="00E3688F" w:rsidP="00E3688F" w:rsidRDefault="00E3688F" w14:paraId="7469058D" w14:textId="2892FF8B">
      <w:pPr>
        <w:pStyle w:val="Tekstopmerking"/>
        <w:spacing w:after="0"/>
        <w:rPr>
          <w:rFonts w:ascii="Verdana" w:hAnsi="Verdana"/>
          <w:sz w:val="18"/>
          <w:szCs w:val="18"/>
        </w:rPr>
      </w:pPr>
      <w:r w:rsidRPr="00F11FDB">
        <w:rPr>
          <w:rFonts w:ascii="Verdana" w:hAnsi="Verdana"/>
          <w:sz w:val="18"/>
          <w:szCs w:val="18"/>
        </w:rPr>
        <w:t xml:space="preserve">De korpsleiding heeft mij verzekerd dat er sinds de start van het onderzoek veel maatregelen zijn genomen om de veiligheid en rust in het team te herstellen. Zo zijn de </w:t>
      </w:r>
      <w:r w:rsidRPr="00F11FDB" w:rsidR="00880A60">
        <w:rPr>
          <w:rFonts w:ascii="Verdana" w:hAnsi="Verdana"/>
          <w:sz w:val="18"/>
          <w:szCs w:val="18"/>
        </w:rPr>
        <w:t xml:space="preserve">onderzochte </w:t>
      </w:r>
      <w:r w:rsidRPr="00F11FDB">
        <w:rPr>
          <w:rFonts w:ascii="Verdana" w:hAnsi="Verdana"/>
          <w:sz w:val="18"/>
          <w:szCs w:val="18"/>
        </w:rPr>
        <w:t>medewerkers met buitengewoon verlof gestuurd en is er een extra leidinggevende aan het team toegevoegd</w:t>
      </w:r>
      <w:r w:rsidRPr="00F11FDB" w:rsidR="00880A60">
        <w:rPr>
          <w:rFonts w:ascii="Verdana" w:hAnsi="Verdana"/>
          <w:sz w:val="18"/>
          <w:szCs w:val="18"/>
        </w:rPr>
        <w:t xml:space="preserve"> met als belangrijkste taak om het vertrouwen en rust te herstellen in het team</w:t>
      </w:r>
      <w:r w:rsidRPr="00F11FDB">
        <w:rPr>
          <w:rFonts w:ascii="Verdana" w:hAnsi="Verdana"/>
          <w:sz w:val="18"/>
          <w:szCs w:val="18"/>
        </w:rPr>
        <w:t>. Ook is door de organisatie meteen gezocht naar extra mogelijkheden om mensen te laten verklaren op een door hen als comfortabel ervaren manier, zoals door gebruik te maken van de eerdergenoemde geheimhouder.</w:t>
      </w:r>
    </w:p>
    <w:p w:rsidRPr="00F11FDB" w:rsidR="007B0C09" w:rsidP="00E3688F" w:rsidRDefault="007B0C09" w14:paraId="22FB3578" w14:textId="77777777">
      <w:pPr>
        <w:pStyle w:val="Tekstopmerking"/>
        <w:spacing w:after="0"/>
        <w:rPr>
          <w:rFonts w:ascii="Verdana" w:hAnsi="Verdana"/>
          <w:sz w:val="18"/>
          <w:szCs w:val="18"/>
        </w:rPr>
      </w:pPr>
    </w:p>
    <w:p w:rsidRPr="00F11FDB" w:rsidR="00E3688F" w:rsidP="00E3688F" w:rsidRDefault="00880A60" w14:paraId="2DDD5BF8" w14:textId="24710F9E">
      <w:pPr>
        <w:pStyle w:val="Tekstopmerking"/>
        <w:spacing w:after="0"/>
        <w:rPr>
          <w:rFonts w:ascii="Verdana" w:hAnsi="Verdana"/>
          <w:sz w:val="18"/>
          <w:szCs w:val="18"/>
        </w:rPr>
      </w:pPr>
      <w:r w:rsidRPr="00F11FDB">
        <w:rPr>
          <w:rFonts w:ascii="Verdana" w:hAnsi="Verdana"/>
          <w:sz w:val="18"/>
          <w:szCs w:val="18"/>
        </w:rPr>
        <w:t>De politie</w:t>
      </w:r>
      <w:r w:rsidRPr="00F11FDB" w:rsidR="00E3688F">
        <w:rPr>
          <w:rFonts w:ascii="Verdana" w:hAnsi="Verdana"/>
          <w:sz w:val="18"/>
          <w:szCs w:val="18"/>
        </w:rPr>
        <w:t xml:space="preserve"> </w:t>
      </w:r>
      <w:r w:rsidRPr="00F11FDB">
        <w:rPr>
          <w:rFonts w:ascii="Verdana" w:hAnsi="Verdana"/>
          <w:sz w:val="18"/>
          <w:szCs w:val="18"/>
        </w:rPr>
        <w:t xml:space="preserve">werkt hard aan het creëren van een veilige werkomgeving. Hiervoor heeft het </w:t>
      </w:r>
      <w:r w:rsidRPr="00F11FDB" w:rsidR="00E3688F">
        <w:rPr>
          <w:rFonts w:ascii="Verdana" w:hAnsi="Verdana"/>
          <w:sz w:val="18"/>
          <w:szCs w:val="18"/>
        </w:rPr>
        <w:t>een uitgebreid lokettenlandschap met</w:t>
      </w:r>
      <w:r w:rsidRPr="00F11FDB">
        <w:rPr>
          <w:rFonts w:ascii="Verdana" w:hAnsi="Verdana"/>
          <w:sz w:val="18"/>
          <w:szCs w:val="18"/>
        </w:rPr>
        <w:t xml:space="preserve"> onder meer,</w:t>
      </w:r>
      <w:r w:rsidRPr="00F11FDB" w:rsidR="00E3688F">
        <w:rPr>
          <w:rFonts w:ascii="Verdana" w:hAnsi="Verdana"/>
          <w:sz w:val="18"/>
          <w:szCs w:val="18"/>
        </w:rPr>
        <w:t xml:space="preserve"> </w:t>
      </w:r>
      <w:r w:rsidRPr="00F11FDB">
        <w:rPr>
          <w:rFonts w:ascii="Verdana" w:hAnsi="Verdana"/>
          <w:sz w:val="18"/>
          <w:szCs w:val="18"/>
        </w:rPr>
        <w:t xml:space="preserve">een stelsel van </w:t>
      </w:r>
      <w:r w:rsidRPr="00F11FDB" w:rsidR="00E3688F">
        <w:rPr>
          <w:rFonts w:ascii="Verdana" w:hAnsi="Verdana"/>
          <w:sz w:val="18"/>
          <w:szCs w:val="18"/>
        </w:rPr>
        <w:t xml:space="preserve">vertrouwenspersonen, </w:t>
      </w:r>
      <w:r w:rsidRPr="00F11FDB">
        <w:rPr>
          <w:rFonts w:ascii="Verdana" w:hAnsi="Verdana"/>
          <w:sz w:val="18"/>
          <w:szCs w:val="18"/>
        </w:rPr>
        <w:t xml:space="preserve">diverse </w:t>
      </w:r>
      <w:r w:rsidRPr="00F11FDB" w:rsidR="00E3688F">
        <w:rPr>
          <w:rFonts w:ascii="Verdana" w:hAnsi="Verdana"/>
          <w:sz w:val="18"/>
          <w:szCs w:val="18"/>
        </w:rPr>
        <w:t xml:space="preserve">meldpunten en de </w:t>
      </w:r>
      <w:proofErr w:type="spellStart"/>
      <w:r w:rsidRPr="00F11FDB" w:rsidR="00E3688F">
        <w:rPr>
          <w:rFonts w:ascii="Verdana" w:hAnsi="Verdana"/>
          <w:sz w:val="18"/>
          <w:szCs w:val="18"/>
        </w:rPr>
        <w:t>ombudsfunctionaris</w:t>
      </w:r>
      <w:proofErr w:type="spellEnd"/>
      <w:r w:rsidRPr="00F11FDB" w:rsidR="00E3688F">
        <w:rPr>
          <w:rFonts w:ascii="Verdana" w:hAnsi="Verdana"/>
          <w:sz w:val="18"/>
          <w:szCs w:val="18"/>
        </w:rPr>
        <w:t xml:space="preserve"> politie. Om het landschap te vereenvoudigen is het Sociaal Loket opgericht in 2023 dat fungeert als centraal aanspreekpunt bij vragen en meldingen, die vervolgens worden doorgeleid naar het juiste loket in de organisatie.</w:t>
      </w:r>
    </w:p>
    <w:p w:rsidRPr="00F11FDB" w:rsidR="00E3688F" w:rsidP="00E3688F" w:rsidRDefault="00E3688F" w14:paraId="1B1FCFBC" w14:textId="77777777">
      <w:pPr>
        <w:pStyle w:val="Tekstopmerking"/>
        <w:spacing w:after="0"/>
        <w:rPr>
          <w:rFonts w:ascii="Verdana" w:hAnsi="Verdana"/>
          <w:sz w:val="18"/>
          <w:szCs w:val="18"/>
        </w:rPr>
      </w:pPr>
    </w:p>
    <w:p w:rsidRPr="00F11FDB" w:rsidR="00E3688F" w:rsidP="00E3688F" w:rsidRDefault="00E3688F" w14:paraId="201E073F" w14:textId="77777777">
      <w:pPr>
        <w:spacing w:line="240" w:lineRule="auto"/>
        <w:rPr>
          <w:b/>
          <w:bCs/>
        </w:rPr>
      </w:pPr>
      <w:r w:rsidRPr="00F11FDB">
        <w:rPr>
          <w:b/>
          <w:bCs/>
        </w:rPr>
        <w:t>Vraag 14</w:t>
      </w:r>
    </w:p>
    <w:p w:rsidRPr="00F11FDB" w:rsidR="00E3688F" w:rsidP="00E3688F" w:rsidRDefault="00E3688F" w14:paraId="3B08C0AC" w14:textId="77777777">
      <w:pPr>
        <w:spacing w:line="240" w:lineRule="auto"/>
        <w:rPr>
          <w:b/>
          <w:bCs/>
        </w:rPr>
      </w:pPr>
      <w:r w:rsidRPr="00F11FDB">
        <w:rPr>
          <w:b/>
          <w:bCs/>
        </w:rPr>
        <w:t>Hoe wordt geborgd dat meldingen die alsnog binnenkomen ook daadwerkelijk worden betrokken bij het lopende onderzoek en niet buiten beschouwing blijven vanwege de huidige afbakening van het onderzoek?</w:t>
      </w:r>
    </w:p>
    <w:p w:rsidRPr="00F11FDB" w:rsidR="00E3688F" w:rsidP="00E3688F" w:rsidRDefault="00E3688F" w14:paraId="43CA3D84" w14:textId="77777777">
      <w:pPr>
        <w:spacing w:line="240" w:lineRule="auto"/>
      </w:pPr>
    </w:p>
    <w:p w:rsidRPr="00F11FDB" w:rsidR="00E3688F" w:rsidP="00E3688F" w:rsidRDefault="00E3688F" w14:paraId="59D45695" w14:textId="77777777">
      <w:pPr>
        <w:spacing w:line="240" w:lineRule="auto"/>
        <w:rPr>
          <w:b/>
          <w:bCs/>
        </w:rPr>
      </w:pPr>
      <w:r w:rsidRPr="00F11FDB">
        <w:rPr>
          <w:b/>
          <w:bCs/>
        </w:rPr>
        <w:t>Antwoord op vraag 14</w:t>
      </w:r>
    </w:p>
    <w:p w:rsidRPr="00F11FDB" w:rsidR="00E3688F" w:rsidP="00E3688F" w:rsidRDefault="00E3688F" w14:paraId="420A72A3" w14:textId="77777777">
      <w:pPr>
        <w:spacing w:line="240" w:lineRule="auto"/>
      </w:pPr>
      <w:r w:rsidRPr="00F11FDB">
        <w:t>Het uitgangspunt is en blijft dat elke melding serieus wordt genomen en op elke overschrijding van de norm een reactie volgt. Ik vind het belangrijk dat drempels voor melden zo laag mogelijk zijn. De omvang van het onderzoek wordt bepaald op basis van feiten, meldingen en onderzoeksbevindingen. Als nieuwe signalen daartoe aanleiding geven, kan het onderzoek worden uitgebreid.</w:t>
      </w:r>
    </w:p>
    <w:p w:rsidRPr="00F11FDB" w:rsidR="00E3688F" w:rsidP="00E3688F" w:rsidRDefault="00E3688F" w14:paraId="25DCAF42" w14:textId="77777777">
      <w:pPr>
        <w:spacing w:line="240" w:lineRule="auto"/>
      </w:pPr>
    </w:p>
    <w:p w:rsidRPr="00F11FDB" w:rsidR="00E3688F" w:rsidP="00E3688F" w:rsidRDefault="00E3688F" w14:paraId="1E3C3ADD" w14:textId="77777777">
      <w:pPr>
        <w:spacing w:line="240" w:lineRule="auto"/>
        <w:rPr>
          <w:b/>
          <w:bCs/>
        </w:rPr>
      </w:pPr>
      <w:r w:rsidRPr="00F11FDB">
        <w:rPr>
          <w:b/>
          <w:bCs/>
        </w:rPr>
        <w:t>Vraag 15</w:t>
      </w:r>
    </w:p>
    <w:p w:rsidRPr="00F11FDB" w:rsidR="00E3688F" w:rsidP="00E3688F" w:rsidRDefault="00E3688F" w14:paraId="07AAF97E" w14:textId="77777777">
      <w:pPr>
        <w:spacing w:line="240" w:lineRule="auto"/>
        <w:rPr>
          <w:b/>
          <w:bCs/>
        </w:rPr>
      </w:pPr>
      <w:r w:rsidRPr="00F11FDB">
        <w:rPr>
          <w:b/>
          <w:bCs/>
        </w:rPr>
        <w:t>Welke stappen gaat u zetten om te voorkomen dat dergelijke situaties zich in de toekomst opnieuw voordoen binnen de politieorganisatie?</w:t>
      </w:r>
    </w:p>
    <w:p w:rsidRPr="00F11FDB" w:rsidR="00E3688F" w:rsidP="00E3688F" w:rsidRDefault="00E3688F" w14:paraId="45321C02" w14:textId="77777777">
      <w:pPr>
        <w:spacing w:line="240" w:lineRule="auto"/>
      </w:pPr>
    </w:p>
    <w:p w:rsidRPr="00F11FDB" w:rsidR="00E3688F" w:rsidP="00E3688F" w:rsidRDefault="00E3688F" w14:paraId="2E694C46" w14:textId="77777777">
      <w:pPr>
        <w:spacing w:line="240" w:lineRule="auto"/>
        <w:rPr>
          <w:b/>
          <w:bCs/>
        </w:rPr>
      </w:pPr>
      <w:r w:rsidRPr="00F11FDB">
        <w:rPr>
          <w:b/>
          <w:bCs/>
        </w:rPr>
        <w:t>Antwoord op vraag 15</w:t>
      </w:r>
    </w:p>
    <w:p w:rsidRPr="00F11FDB" w:rsidR="00E3688F" w:rsidP="00E3688F" w:rsidRDefault="00E3688F" w14:paraId="1CE54346" w14:textId="0E933052">
      <w:pPr>
        <w:pStyle w:val="Normaalweb"/>
        <w:spacing w:before="0" w:beforeAutospacing="0" w:after="0" w:afterAutospacing="0"/>
        <w:rPr>
          <w:rFonts w:ascii="Verdana" w:hAnsi="Verdana" w:eastAsiaTheme="minorHAnsi" w:cstheme="minorBidi"/>
          <w:kern w:val="2"/>
          <w:sz w:val="18"/>
          <w:szCs w:val="18"/>
          <w:lang w:eastAsia="en-US"/>
          <w14:ligatures w14:val="standardContextual"/>
        </w:rPr>
      </w:pPr>
      <w:r w:rsidRPr="00F11FDB">
        <w:rPr>
          <w:rFonts w:ascii="Verdana" w:hAnsi="Verdana" w:eastAsiaTheme="minorHAnsi" w:cstheme="minorBidi"/>
          <w:kern w:val="2"/>
          <w:sz w:val="18"/>
          <w:szCs w:val="18"/>
          <w:lang w:eastAsia="en-US"/>
          <w14:ligatures w14:val="standardContextual"/>
        </w:rPr>
        <w:t xml:space="preserve">Grensoverschrijdend gedrag past niet binnen de politieorganisatie en moet daarom consequent worden aangepakt. Binnen de politieorganisatie, maar ook in de maatschappij, is er terecht veel aandacht voor het tegengaan van ongewenst gedrag waaronder uitsluiting, pestgedrag, seksueel overschrijdend gedrag en discriminatie en racisme. Binnen de politie wordt daarom ingezet op versterking van sociale veiligheid, leiderschapsontwikkeling, het bevorderen van het melden van misstanden. Daarbij horen onder meer trainingen en gesprekken, een duidelijke normstelling in geval van ongewenst gedrag, een verbeterde opvolging van signalen en het versterken van vertrouwensstructuren. Ik spreek regelmatig met de </w:t>
      </w:r>
      <w:r w:rsidRPr="00F11FDB" w:rsidR="001E38A9">
        <w:rPr>
          <w:rFonts w:ascii="Verdana" w:hAnsi="Verdana" w:eastAsiaTheme="minorHAnsi" w:cstheme="minorBidi"/>
          <w:kern w:val="2"/>
          <w:sz w:val="18"/>
          <w:szCs w:val="18"/>
          <w:lang w:eastAsia="en-US"/>
          <w14:ligatures w14:val="standardContextual"/>
        </w:rPr>
        <w:t>k</w:t>
      </w:r>
      <w:r w:rsidRPr="00F11FDB">
        <w:rPr>
          <w:rFonts w:ascii="Verdana" w:hAnsi="Verdana" w:eastAsiaTheme="minorHAnsi" w:cstheme="minorBidi"/>
          <w:kern w:val="2"/>
          <w:sz w:val="18"/>
          <w:szCs w:val="18"/>
          <w:lang w:eastAsia="en-US"/>
          <w14:ligatures w14:val="standardContextual"/>
        </w:rPr>
        <w:t>orpsleiding over dit belangrijke thema en ik zal dit blijven doen.</w:t>
      </w:r>
    </w:p>
    <w:sectPr w:rsidRPr="00F11FDB" w:rsidR="00E3688F" w:rsidSect="00944D7D">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F226" w14:textId="77777777" w:rsidR="00367237" w:rsidRDefault="00367237">
      <w:pPr>
        <w:spacing w:line="240" w:lineRule="auto"/>
      </w:pPr>
      <w:r>
        <w:separator/>
      </w:r>
    </w:p>
  </w:endnote>
  <w:endnote w:type="continuationSeparator" w:id="0">
    <w:p w14:paraId="01948B11" w14:textId="77777777" w:rsidR="00367237" w:rsidRDefault="00367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35EB" w14:textId="77777777" w:rsidR="00EA5C00" w:rsidRDefault="00EA5C0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572C0" w14:textId="77777777" w:rsidR="00367237" w:rsidRDefault="00367237">
      <w:pPr>
        <w:pStyle w:val="Voetnoottekst"/>
      </w:pPr>
    </w:p>
  </w:footnote>
  <w:footnote w:type="continuationSeparator" w:id="0">
    <w:p w14:paraId="260BAE38" w14:textId="77777777" w:rsidR="00367237" w:rsidRDefault="00367237">
      <w:pPr>
        <w:pStyle w:val="Voetnoottekst"/>
      </w:pPr>
    </w:p>
  </w:footnote>
  <w:footnote w:id="1">
    <w:p w14:paraId="488FAEE8" w14:textId="77777777" w:rsidR="00E3688F" w:rsidRPr="00E3688F" w:rsidRDefault="00E3688F" w:rsidP="00E3688F">
      <w:pPr>
        <w:pStyle w:val="Voetnoottekst"/>
        <w:rPr>
          <w:sz w:val="16"/>
          <w:szCs w:val="16"/>
        </w:rPr>
      </w:pPr>
      <w:r w:rsidRPr="00E3688F">
        <w:rPr>
          <w:sz w:val="16"/>
          <w:szCs w:val="16"/>
        </w:rPr>
        <w:footnoteRef/>
      </w:r>
      <w:r w:rsidRPr="00E3688F">
        <w:rPr>
          <w:sz w:val="16"/>
          <w:szCs w:val="16"/>
        </w:rPr>
        <w:t xml:space="preserve"> Protocol voor onderzoek in disciplinaire zaken politie,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7434" w14:textId="77777777" w:rsidR="00EA5C00" w:rsidRDefault="00DD704B">
    <w:r>
      <w:rPr>
        <w:noProof/>
      </w:rPr>
      <mc:AlternateContent>
        <mc:Choice Requires="wps">
          <w:drawing>
            <wp:anchor distT="0" distB="0" distL="0" distR="0" simplePos="0" relativeHeight="251652096" behindDoc="0" locked="1" layoutInCell="1" allowOverlap="1" wp14:anchorId="482CC997" wp14:editId="793E7C3F">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6A8A5F9" w14:textId="77777777" w:rsidR="0036404E" w:rsidRDefault="0036404E"/>
                      </w:txbxContent>
                    </wps:txbx>
                    <wps:bodyPr vert="horz" wrap="square" lIns="0" tIns="0" rIns="0" bIns="0" anchor="t" anchorCtr="0"/>
                  </wps:wsp>
                </a:graphicData>
              </a:graphic>
            </wp:anchor>
          </w:drawing>
        </mc:Choice>
        <mc:Fallback>
          <w:pict>
            <v:shapetype w14:anchorId="482CC99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6A8A5F9" w14:textId="77777777" w:rsidR="0036404E" w:rsidRDefault="0036404E"/>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D316748" wp14:editId="1B5432AA">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8BA700" w14:textId="77777777" w:rsidR="00EA5C00" w:rsidRDefault="00DD704B">
                          <w:pPr>
                            <w:pStyle w:val="Referentiegegevensbold"/>
                          </w:pPr>
                          <w:r>
                            <w:t>Directoraat-Generaal Politie en Veiligheidsregio's</w:t>
                          </w:r>
                        </w:p>
                        <w:p w14:paraId="599267D7" w14:textId="77777777" w:rsidR="00EA5C00" w:rsidRDefault="00DD704B">
                          <w:pPr>
                            <w:pStyle w:val="Referentiegegevens"/>
                          </w:pPr>
                          <w:r>
                            <w:t>Portefeuille Politieorganisatie en -Middelen</w:t>
                          </w:r>
                        </w:p>
                        <w:p w14:paraId="60A68FD3" w14:textId="77777777" w:rsidR="00EA5C00" w:rsidRDefault="00DD704B">
                          <w:pPr>
                            <w:pStyle w:val="Referentiegegevens"/>
                          </w:pPr>
                          <w:r>
                            <w:t xml:space="preserve"> </w:t>
                          </w:r>
                        </w:p>
                        <w:p w14:paraId="70E880FE" w14:textId="77777777" w:rsidR="00EA5C00" w:rsidRDefault="00EA5C00">
                          <w:pPr>
                            <w:pStyle w:val="WitregelW2"/>
                          </w:pPr>
                        </w:p>
                        <w:p w14:paraId="5D9FAF7F" w14:textId="18116406" w:rsidR="00EA5C00" w:rsidRPr="00DD704B" w:rsidRDefault="00DD704B">
                          <w:pPr>
                            <w:pStyle w:val="Referentiegegevens"/>
                          </w:pPr>
                          <w:r w:rsidRPr="00DD704B">
                            <w:rPr>
                              <w:b/>
                              <w:bCs/>
                            </w:rPr>
                            <w:t>Datum</w:t>
                          </w:r>
                          <w:r>
                            <w:br/>
                            <w:t>29 mei 2026</w:t>
                          </w:r>
                        </w:p>
                      </w:txbxContent>
                    </wps:txbx>
                    <wps:bodyPr vert="horz" wrap="square" lIns="0" tIns="0" rIns="0" bIns="0" anchor="t" anchorCtr="0"/>
                  </wps:wsp>
                </a:graphicData>
              </a:graphic>
            </wp:anchor>
          </w:drawing>
        </mc:Choice>
        <mc:Fallback>
          <w:pict>
            <v:shape w14:anchorId="6D316748"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58BA700" w14:textId="77777777" w:rsidR="00EA5C00" w:rsidRDefault="00DD704B">
                    <w:pPr>
                      <w:pStyle w:val="Referentiegegevensbold"/>
                    </w:pPr>
                    <w:r>
                      <w:t>Directoraat-Generaal Politie en Veiligheidsregio's</w:t>
                    </w:r>
                  </w:p>
                  <w:p w14:paraId="599267D7" w14:textId="77777777" w:rsidR="00EA5C00" w:rsidRDefault="00DD704B">
                    <w:pPr>
                      <w:pStyle w:val="Referentiegegevens"/>
                    </w:pPr>
                    <w:r>
                      <w:t>Portefeuille Politieorganisatie en -Middelen</w:t>
                    </w:r>
                  </w:p>
                  <w:p w14:paraId="60A68FD3" w14:textId="77777777" w:rsidR="00EA5C00" w:rsidRDefault="00DD704B">
                    <w:pPr>
                      <w:pStyle w:val="Referentiegegevens"/>
                    </w:pPr>
                    <w:r>
                      <w:t xml:space="preserve"> </w:t>
                    </w:r>
                  </w:p>
                  <w:p w14:paraId="70E880FE" w14:textId="77777777" w:rsidR="00EA5C00" w:rsidRDefault="00EA5C00">
                    <w:pPr>
                      <w:pStyle w:val="WitregelW2"/>
                    </w:pPr>
                  </w:p>
                  <w:p w14:paraId="5D9FAF7F" w14:textId="18116406" w:rsidR="00EA5C00" w:rsidRPr="00DD704B" w:rsidRDefault="00DD704B">
                    <w:pPr>
                      <w:pStyle w:val="Referentiegegevens"/>
                    </w:pPr>
                    <w:r w:rsidRPr="00DD704B">
                      <w:rPr>
                        <w:b/>
                        <w:bCs/>
                      </w:rPr>
                      <w:t>Datum</w:t>
                    </w:r>
                    <w:r>
                      <w:br/>
                      <w:t>29 mei 2026</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82860D4" wp14:editId="101759EB">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AB9F5C" w14:textId="77777777" w:rsidR="0036404E" w:rsidRDefault="0036404E"/>
                      </w:txbxContent>
                    </wps:txbx>
                    <wps:bodyPr vert="horz" wrap="square" lIns="0" tIns="0" rIns="0" bIns="0" anchor="t" anchorCtr="0"/>
                  </wps:wsp>
                </a:graphicData>
              </a:graphic>
            </wp:anchor>
          </w:drawing>
        </mc:Choice>
        <mc:Fallback>
          <w:pict>
            <v:shape w14:anchorId="082860D4"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CAB9F5C" w14:textId="77777777" w:rsidR="0036404E" w:rsidRDefault="0036404E"/>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AE148FC" wp14:editId="5FB9E9B9">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362B3F" w14:textId="53AA7BA6" w:rsidR="00EA5C00" w:rsidRDefault="00DD704B">
                          <w:pPr>
                            <w:pStyle w:val="Referentiegegevens"/>
                          </w:pPr>
                          <w:r>
                            <w:t xml:space="preserve">Pagina </w:t>
                          </w:r>
                          <w:r>
                            <w:fldChar w:fldCharType="begin"/>
                          </w:r>
                          <w:r>
                            <w:instrText>PAGE</w:instrText>
                          </w:r>
                          <w:r>
                            <w:fldChar w:fldCharType="separate"/>
                          </w:r>
                          <w:r w:rsidR="00E3688F">
                            <w:rPr>
                              <w:noProof/>
                            </w:rPr>
                            <w:t>2</w:t>
                          </w:r>
                          <w:r>
                            <w:fldChar w:fldCharType="end"/>
                          </w:r>
                          <w:r>
                            <w:t xml:space="preserve"> van </w:t>
                          </w:r>
                          <w:r>
                            <w:fldChar w:fldCharType="begin"/>
                          </w:r>
                          <w:r>
                            <w:instrText>NUMPAGES</w:instrText>
                          </w:r>
                          <w:r>
                            <w:fldChar w:fldCharType="separate"/>
                          </w:r>
                          <w:r w:rsidR="00E3688F">
                            <w:rPr>
                              <w:noProof/>
                            </w:rPr>
                            <w:t>2</w:t>
                          </w:r>
                          <w:r>
                            <w:fldChar w:fldCharType="end"/>
                          </w:r>
                        </w:p>
                      </w:txbxContent>
                    </wps:txbx>
                    <wps:bodyPr vert="horz" wrap="square" lIns="0" tIns="0" rIns="0" bIns="0" anchor="t" anchorCtr="0"/>
                  </wps:wsp>
                </a:graphicData>
              </a:graphic>
            </wp:anchor>
          </w:drawing>
        </mc:Choice>
        <mc:Fallback>
          <w:pict>
            <v:shape w14:anchorId="6AE148FC"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D362B3F" w14:textId="53AA7BA6" w:rsidR="00EA5C00" w:rsidRDefault="00DD704B">
                    <w:pPr>
                      <w:pStyle w:val="Referentiegegevens"/>
                    </w:pPr>
                    <w:r>
                      <w:t xml:space="preserve">Pagina </w:t>
                    </w:r>
                    <w:r>
                      <w:fldChar w:fldCharType="begin"/>
                    </w:r>
                    <w:r>
                      <w:instrText>PAGE</w:instrText>
                    </w:r>
                    <w:r>
                      <w:fldChar w:fldCharType="separate"/>
                    </w:r>
                    <w:r w:rsidR="00E3688F">
                      <w:rPr>
                        <w:noProof/>
                      </w:rPr>
                      <w:t>2</w:t>
                    </w:r>
                    <w:r>
                      <w:fldChar w:fldCharType="end"/>
                    </w:r>
                    <w:r>
                      <w:t xml:space="preserve"> van </w:t>
                    </w:r>
                    <w:r>
                      <w:fldChar w:fldCharType="begin"/>
                    </w:r>
                    <w:r>
                      <w:instrText>NUMPAGES</w:instrText>
                    </w:r>
                    <w:r>
                      <w:fldChar w:fldCharType="separate"/>
                    </w:r>
                    <w:r w:rsidR="00E3688F">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AA2A" w14:textId="77777777" w:rsidR="00EA5C00" w:rsidRDefault="00DD704B">
    <w:pPr>
      <w:spacing w:after="6377" w:line="14" w:lineRule="exact"/>
    </w:pPr>
    <w:r>
      <w:rPr>
        <w:noProof/>
      </w:rPr>
      <mc:AlternateContent>
        <mc:Choice Requires="wps">
          <w:drawing>
            <wp:anchor distT="0" distB="0" distL="0" distR="0" simplePos="0" relativeHeight="251656192" behindDoc="0" locked="1" layoutInCell="1" allowOverlap="1" wp14:anchorId="7A4859E9" wp14:editId="44AE3B93">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4EFA8E" w14:textId="77777777" w:rsidR="00EA5C00" w:rsidRDefault="00DD704B">
                          <w:pPr>
                            <w:spacing w:line="240" w:lineRule="auto"/>
                          </w:pPr>
                          <w:r>
                            <w:rPr>
                              <w:noProof/>
                            </w:rPr>
                            <w:drawing>
                              <wp:inline distT="0" distB="0" distL="0" distR="0" wp14:anchorId="18D18A91" wp14:editId="39BDAA3A">
                                <wp:extent cx="467995" cy="1583865"/>
                                <wp:effectExtent l="0" t="0" r="0" b="0"/>
                                <wp:docPr id="56498720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4859E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C4EFA8E" w14:textId="77777777" w:rsidR="00EA5C00" w:rsidRDefault="00DD704B">
                    <w:pPr>
                      <w:spacing w:line="240" w:lineRule="auto"/>
                    </w:pPr>
                    <w:r>
                      <w:rPr>
                        <w:noProof/>
                      </w:rPr>
                      <w:drawing>
                        <wp:inline distT="0" distB="0" distL="0" distR="0" wp14:anchorId="18D18A91" wp14:editId="39BDAA3A">
                          <wp:extent cx="467995" cy="1583865"/>
                          <wp:effectExtent l="0" t="0" r="0" b="0"/>
                          <wp:docPr id="56498720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B306106" wp14:editId="3A070F3A">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DB1B55" w14:textId="77777777" w:rsidR="00EA5C00" w:rsidRDefault="00DD704B">
                          <w:pPr>
                            <w:spacing w:line="240" w:lineRule="auto"/>
                          </w:pPr>
                          <w:r>
                            <w:rPr>
                              <w:noProof/>
                            </w:rPr>
                            <w:drawing>
                              <wp:inline distT="0" distB="0" distL="0" distR="0" wp14:anchorId="3C384CD6" wp14:editId="56E87872">
                                <wp:extent cx="2339975" cy="1582834"/>
                                <wp:effectExtent l="0" t="0" r="0" b="0"/>
                                <wp:docPr id="67146311"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306106"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4DB1B55" w14:textId="77777777" w:rsidR="00EA5C00" w:rsidRDefault="00DD704B">
                    <w:pPr>
                      <w:spacing w:line="240" w:lineRule="auto"/>
                    </w:pPr>
                    <w:r>
                      <w:rPr>
                        <w:noProof/>
                      </w:rPr>
                      <w:drawing>
                        <wp:inline distT="0" distB="0" distL="0" distR="0" wp14:anchorId="3C384CD6" wp14:editId="56E87872">
                          <wp:extent cx="2339975" cy="1582834"/>
                          <wp:effectExtent l="0" t="0" r="0" b="0"/>
                          <wp:docPr id="67146311"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BDFFB36" wp14:editId="1AB529FA">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C08040" w14:textId="77777777" w:rsidR="00EA5C00" w:rsidRDefault="00DD704B">
                          <w:pPr>
                            <w:pStyle w:val="Referentiegegevens"/>
                          </w:pPr>
                          <w:r>
                            <w:t xml:space="preserve">&gt; Retouradres Postbus </w:t>
                          </w:r>
                          <w:r>
                            <w:t>20301 2500 EH  Den Haag</w:t>
                          </w:r>
                        </w:p>
                      </w:txbxContent>
                    </wps:txbx>
                    <wps:bodyPr vert="horz" wrap="square" lIns="0" tIns="0" rIns="0" bIns="0" anchor="t" anchorCtr="0"/>
                  </wps:wsp>
                </a:graphicData>
              </a:graphic>
            </wp:anchor>
          </w:drawing>
        </mc:Choice>
        <mc:Fallback>
          <w:pict>
            <v:shape w14:anchorId="3BDFFB3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6C08040" w14:textId="77777777" w:rsidR="00EA5C00" w:rsidRDefault="00DD704B">
                    <w:pPr>
                      <w:pStyle w:val="Referentiegegevens"/>
                    </w:pPr>
                    <w:r>
                      <w:t xml:space="preserve">&gt; Retouradres Postbus </w:t>
                    </w:r>
                    <w:r>
                      <w:t>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31809C1" wp14:editId="3C3AF1DA">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9B2C05" w14:textId="77777777" w:rsidR="00C2791F" w:rsidRDefault="00C2791F" w:rsidP="00C2791F">
                          <w:r>
                            <w:t xml:space="preserve">Aan de Voorzitter van de Tweede Kamer </w:t>
                          </w:r>
                        </w:p>
                        <w:p w14:paraId="36F486E5" w14:textId="77777777" w:rsidR="00C2791F" w:rsidRDefault="00C2791F" w:rsidP="00C2791F">
                          <w:proofErr w:type="gramStart"/>
                          <w:r>
                            <w:t>der</w:t>
                          </w:r>
                          <w:proofErr w:type="gramEnd"/>
                          <w:r>
                            <w:t xml:space="preserve"> Staten-Generaal</w:t>
                          </w:r>
                        </w:p>
                        <w:p w14:paraId="5DE7D92E" w14:textId="77777777" w:rsidR="00C2791F" w:rsidRDefault="00C2791F" w:rsidP="00C2791F">
                          <w:r>
                            <w:t xml:space="preserve">Postbus 20018 </w:t>
                          </w:r>
                        </w:p>
                        <w:p w14:paraId="22839952" w14:textId="77777777" w:rsidR="00C2791F" w:rsidRDefault="00C2791F" w:rsidP="00C2791F">
                          <w:r>
                            <w:t>2500 EA  DEN HAAG</w:t>
                          </w:r>
                        </w:p>
                        <w:p w14:paraId="24F98F1E" w14:textId="1F2989E0" w:rsidR="00EA5C00" w:rsidRDefault="00EA5C00"/>
                      </w:txbxContent>
                    </wps:txbx>
                    <wps:bodyPr vert="horz" wrap="square" lIns="0" tIns="0" rIns="0" bIns="0" anchor="t" anchorCtr="0"/>
                  </wps:wsp>
                </a:graphicData>
              </a:graphic>
            </wp:anchor>
          </w:drawing>
        </mc:Choice>
        <mc:Fallback>
          <w:pict>
            <v:shape w14:anchorId="331809C1"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79B2C05" w14:textId="77777777" w:rsidR="00C2791F" w:rsidRDefault="00C2791F" w:rsidP="00C2791F">
                    <w:r>
                      <w:t xml:space="preserve">Aan de Voorzitter van de Tweede Kamer </w:t>
                    </w:r>
                  </w:p>
                  <w:p w14:paraId="36F486E5" w14:textId="77777777" w:rsidR="00C2791F" w:rsidRDefault="00C2791F" w:rsidP="00C2791F">
                    <w:proofErr w:type="gramStart"/>
                    <w:r>
                      <w:t>der</w:t>
                    </w:r>
                    <w:proofErr w:type="gramEnd"/>
                    <w:r>
                      <w:t xml:space="preserve"> Staten-Generaal</w:t>
                    </w:r>
                  </w:p>
                  <w:p w14:paraId="5DE7D92E" w14:textId="77777777" w:rsidR="00C2791F" w:rsidRDefault="00C2791F" w:rsidP="00C2791F">
                    <w:r>
                      <w:t xml:space="preserve">Postbus 20018 </w:t>
                    </w:r>
                  </w:p>
                  <w:p w14:paraId="22839952" w14:textId="77777777" w:rsidR="00C2791F" w:rsidRDefault="00C2791F" w:rsidP="00C2791F">
                    <w:r>
                      <w:t>2500 EA  DEN HAAG</w:t>
                    </w:r>
                  </w:p>
                  <w:p w14:paraId="24F98F1E" w14:textId="1F2989E0" w:rsidR="00EA5C00" w:rsidRDefault="00EA5C00"/>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C5D0FA3" wp14:editId="1351A2C1">
              <wp:simplePos x="0" y="0"/>
              <wp:positionH relativeFrom="margin">
                <wp:align>right</wp:align>
              </wp:positionH>
              <wp:positionV relativeFrom="paragraph">
                <wp:posOffset>3352800</wp:posOffset>
              </wp:positionV>
              <wp:extent cx="4787900" cy="5334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p w14:paraId="1E9A2022" w14:textId="77777777" w:rsidR="0036404E" w:rsidRDefault="0036404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C5D0FA3" id="1670fa0c-13cb-45ec-92be-ef1f34d237c5" o:spid="_x0000_s1034" type="#_x0000_t202" style="position:absolute;margin-left:325.8pt;margin-top:264pt;width:377pt;height:42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" filled="f" stroked="f">
              <v:textbox inset="0,0,0,0">
                <w:txbxContent>
                  <w:p w14:paraId="1E9A2022" w14:textId="77777777" w:rsidR="0036404E" w:rsidRDefault="0036404E"/>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4A221E70" wp14:editId="19F6974A">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2C1867" w14:textId="77777777" w:rsidR="00EA5C00" w:rsidRDefault="00DD704B">
                          <w:pPr>
                            <w:pStyle w:val="Referentiegegevensbold"/>
                          </w:pPr>
                          <w:r>
                            <w:t>Directoraat-Generaal Politie en Veiligheidsregio's</w:t>
                          </w:r>
                        </w:p>
                        <w:p w14:paraId="47B10A9F" w14:textId="77777777" w:rsidR="00EA5C00" w:rsidRDefault="00DD704B">
                          <w:pPr>
                            <w:pStyle w:val="Referentiegegevens"/>
                          </w:pPr>
                          <w:r>
                            <w:t>Portefeuille Politieorganisatie en -Middelen</w:t>
                          </w:r>
                        </w:p>
                        <w:p w14:paraId="6DF1627B" w14:textId="77777777" w:rsidR="00EA5C00" w:rsidRDefault="00DD704B">
                          <w:pPr>
                            <w:pStyle w:val="Referentiegegevens"/>
                          </w:pPr>
                          <w:r>
                            <w:t xml:space="preserve"> </w:t>
                          </w:r>
                        </w:p>
                        <w:p w14:paraId="605BF807" w14:textId="77777777" w:rsidR="00EA5C00" w:rsidRDefault="00EA5C00">
                          <w:pPr>
                            <w:pStyle w:val="WitregelW1"/>
                          </w:pPr>
                        </w:p>
                        <w:p w14:paraId="4346FB63" w14:textId="77777777" w:rsidR="00EA5C00" w:rsidRPr="001A12F7" w:rsidRDefault="00DD704B">
                          <w:pPr>
                            <w:pStyle w:val="Referentiegegevens"/>
                            <w:rPr>
                              <w:lang w:val="de-DE"/>
                            </w:rPr>
                          </w:pPr>
                          <w:proofErr w:type="spellStart"/>
                          <w:r w:rsidRPr="001A12F7">
                            <w:rPr>
                              <w:lang w:val="de-DE"/>
                            </w:rPr>
                            <w:t>Turfmarkt</w:t>
                          </w:r>
                          <w:proofErr w:type="spellEnd"/>
                          <w:r w:rsidRPr="001A12F7">
                            <w:rPr>
                              <w:lang w:val="de-DE"/>
                            </w:rPr>
                            <w:t xml:space="preserve"> 147</w:t>
                          </w:r>
                        </w:p>
                        <w:p w14:paraId="1526CC73" w14:textId="77777777" w:rsidR="00EA5C00" w:rsidRPr="001A12F7" w:rsidRDefault="00DD704B">
                          <w:pPr>
                            <w:pStyle w:val="Referentiegegevens"/>
                            <w:rPr>
                              <w:lang w:val="de-DE"/>
                            </w:rPr>
                          </w:pPr>
                          <w:r w:rsidRPr="001A12F7">
                            <w:rPr>
                              <w:lang w:val="de-DE"/>
                            </w:rPr>
                            <w:t xml:space="preserve">2511 </w:t>
                          </w:r>
                          <w:proofErr w:type="gramStart"/>
                          <w:r w:rsidRPr="001A12F7">
                            <w:rPr>
                              <w:lang w:val="de-DE"/>
                            </w:rPr>
                            <w:t>DP  Den</w:t>
                          </w:r>
                          <w:proofErr w:type="gramEnd"/>
                          <w:r w:rsidRPr="001A12F7">
                            <w:rPr>
                              <w:lang w:val="de-DE"/>
                            </w:rPr>
                            <w:t xml:space="preserve"> Haag</w:t>
                          </w:r>
                        </w:p>
                        <w:p w14:paraId="0C7E1632" w14:textId="77777777" w:rsidR="00EA5C00" w:rsidRPr="001A12F7" w:rsidRDefault="00DD704B">
                          <w:pPr>
                            <w:pStyle w:val="Referentiegegevens"/>
                            <w:rPr>
                              <w:lang w:val="de-DE"/>
                            </w:rPr>
                          </w:pPr>
                          <w:r w:rsidRPr="001A12F7">
                            <w:rPr>
                              <w:lang w:val="de-DE"/>
                            </w:rPr>
                            <w:t>Postbus 20301</w:t>
                          </w:r>
                        </w:p>
                        <w:p w14:paraId="5C263B67" w14:textId="77777777" w:rsidR="00EA5C00" w:rsidRPr="001A12F7" w:rsidRDefault="00DD704B">
                          <w:pPr>
                            <w:pStyle w:val="Referentiegegevens"/>
                            <w:rPr>
                              <w:lang w:val="de-DE"/>
                            </w:rPr>
                          </w:pPr>
                          <w:r w:rsidRPr="001A12F7">
                            <w:rPr>
                              <w:lang w:val="de-DE"/>
                            </w:rPr>
                            <w:t xml:space="preserve">2500 </w:t>
                          </w:r>
                          <w:proofErr w:type="gramStart"/>
                          <w:r w:rsidRPr="001A12F7">
                            <w:rPr>
                              <w:lang w:val="de-DE"/>
                            </w:rPr>
                            <w:t>EH  Den</w:t>
                          </w:r>
                          <w:proofErr w:type="gramEnd"/>
                          <w:r w:rsidRPr="001A12F7">
                            <w:rPr>
                              <w:lang w:val="de-DE"/>
                            </w:rPr>
                            <w:t xml:space="preserve"> Haag</w:t>
                          </w:r>
                        </w:p>
                        <w:p w14:paraId="41C1C3F2" w14:textId="77777777" w:rsidR="00EA5C00" w:rsidRPr="001A12F7" w:rsidRDefault="00DD704B">
                          <w:pPr>
                            <w:pStyle w:val="Referentiegegevens"/>
                            <w:rPr>
                              <w:lang w:val="de-DE"/>
                            </w:rPr>
                          </w:pPr>
                          <w:r w:rsidRPr="001A12F7">
                            <w:rPr>
                              <w:lang w:val="de-DE"/>
                            </w:rPr>
                            <w:t>www.rijksoverheid.nl/jenv</w:t>
                          </w:r>
                        </w:p>
                        <w:p w14:paraId="4186F979" w14:textId="77777777" w:rsidR="00EA5C00" w:rsidRPr="001A12F7" w:rsidRDefault="00EA5C00">
                          <w:pPr>
                            <w:pStyle w:val="WitregelW1"/>
                            <w:rPr>
                              <w:lang w:val="de-DE"/>
                            </w:rPr>
                          </w:pPr>
                        </w:p>
                        <w:p w14:paraId="67B66793" w14:textId="77777777" w:rsidR="00C2791F" w:rsidRPr="00C2791F" w:rsidRDefault="00C2791F" w:rsidP="00C2791F">
                          <w:pPr>
                            <w:spacing w:line="180" w:lineRule="exact"/>
                            <w:rPr>
                              <w:b/>
                              <w:sz w:val="13"/>
                              <w:szCs w:val="13"/>
                            </w:rPr>
                          </w:pPr>
                          <w:r w:rsidRPr="00C2791F">
                            <w:rPr>
                              <w:b/>
                              <w:sz w:val="13"/>
                              <w:szCs w:val="13"/>
                            </w:rPr>
                            <w:t>Onze referentie</w:t>
                          </w:r>
                        </w:p>
                        <w:p w14:paraId="5BB05C46" w14:textId="2A038ADE" w:rsidR="00C2791F" w:rsidRPr="00C2791F" w:rsidRDefault="00C2791F" w:rsidP="00C2791F">
                          <w:pPr>
                            <w:spacing w:line="180" w:lineRule="exact"/>
                            <w:rPr>
                              <w:sz w:val="13"/>
                              <w:szCs w:val="13"/>
                            </w:rPr>
                          </w:pPr>
                          <w:r w:rsidRPr="00C2791F">
                            <w:rPr>
                              <w:sz w:val="13"/>
                              <w:szCs w:val="13"/>
                            </w:rPr>
                            <w:t>7</w:t>
                          </w:r>
                          <w:r>
                            <w:rPr>
                              <w:sz w:val="13"/>
                              <w:szCs w:val="13"/>
                            </w:rPr>
                            <w:t>607543</w:t>
                          </w:r>
                        </w:p>
                        <w:p w14:paraId="17D0DC86" w14:textId="77777777" w:rsidR="00C2791F" w:rsidRPr="00C2791F" w:rsidRDefault="00C2791F" w:rsidP="00C2791F">
                          <w:pPr>
                            <w:spacing w:line="90" w:lineRule="exact"/>
                            <w:rPr>
                              <w:sz w:val="9"/>
                              <w:szCs w:val="9"/>
                            </w:rPr>
                          </w:pPr>
                        </w:p>
                        <w:p w14:paraId="42A8B428" w14:textId="77777777" w:rsidR="00C2791F" w:rsidRPr="00C2791F" w:rsidRDefault="00C2791F" w:rsidP="00C2791F">
                          <w:pPr>
                            <w:spacing w:line="180" w:lineRule="exact"/>
                            <w:rPr>
                              <w:b/>
                              <w:sz w:val="13"/>
                              <w:szCs w:val="13"/>
                            </w:rPr>
                          </w:pPr>
                          <w:r w:rsidRPr="00C2791F">
                            <w:rPr>
                              <w:b/>
                              <w:sz w:val="13"/>
                              <w:szCs w:val="13"/>
                            </w:rPr>
                            <w:t>Uw referentie</w:t>
                          </w:r>
                        </w:p>
                        <w:p w14:paraId="50659EA8" w14:textId="4E826CB3" w:rsidR="00EA5C00" w:rsidRPr="00C2791F" w:rsidRDefault="00C2791F">
                          <w:pPr>
                            <w:pStyle w:val="Referentiegegevens"/>
                          </w:pPr>
                          <w:r>
                            <w:t>2026Z07915</w:t>
                          </w:r>
                        </w:p>
                      </w:txbxContent>
                    </wps:txbx>
                    <wps:bodyPr vert="horz" wrap="square" lIns="0" tIns="0" rIns="0" bIns="0" anchor="t" anchorCtr="0"/>
                  </wps:wsp>
                </a:graphicData>
              </a:graphic>
            </wp:anchor>
          </w:drawing>
        </mc:Choice>
        <mc:Fallback>
          <w:pict>
            <v:shape w14:anchorId="4A221E70"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52C1867" w14:textId="77777777" w:rsidR="00EA5C00" w:rsidRDefault="00DD704B">
                    <w:pPr>
                      <w:pStyle w:val="Referentiegegevensbold"/>
                    </w:pPr>
                    <w:r>
                      <w:t>Directoraat-Generaal Politie en Veiligheidsregio's</w:t>
                    </w:r>
                  </w:p>
                  <w:p w14:paraId="47B10A9F" w14:textId="77777777" w:rsidR="00EA5C00" w:rsidRDefault="00DD704B">
                    <w:pPr>
                      <w:pStyle w:val="Referentiegegevens"/>
                    </w:pPr>
                    <w:r>
                      <w:t>Portefeuille Politieorganisatie en -Middelen</w:t>
                    </w:r>
                  </w:p>
                  <w:p w14:paraId="6DF1627B" w14:textId="77777777" w:rsidR="00EA5C00" w:rsidRDefault="00DD704B">
                    <w:pPr>
                      <w:pStyle w:val="Referentiegegevens"/>
                    </w:pPr>
                    <w:r>
                      <w:t xml:space="preserve"> </w:t>
                    </w:r>
                  </w:p>
                  <w:p w14:paraId="605BF807" w14:textId="77777777" w:rsidR="00EA5C00" w:rsidRDefault="00EA5C00">
                    <w:pPr>
                      <w:pStyle w:val="WitregelW1"/>
                    </w:pPr>
                  </w:p>
                  <w:p w14:paraId="4346FB63" w14:textId="77777777" w:rsidR="00EA5C00" w:rsidRPr="001A12F7" w:rsidRDefault="00DD704B">
                    <w:pPr>
                      <w:pStyle w:val="Referentiegegevens"/>
                      <w:rPr>
                        <w:lang w:val="de-DE"/>
                      </w:rPr>
                    </w:pPr>
                    <w:proofErr w:type="spellStart"/>
                    <w:r w:rsidRPr="001A12F7">
                      <w:rPr>
                        <w:lang w:val="de-DE"/>
                      </w:rPr>
                      <w:t>Turfmarkt</w:t>
                    </w:r>
                    <w:proofErr w:type="spellEnd"/>
                    <w:r w:rsidRPr="001A12F7">
                      <w:rPr>
                        <w:lang w:val="de-DE"/>
                      </w:rPr>
                      <w:t xml:space="preserve"> 147</w:t>
                    </w:r>
                  </w:p>
                  <w:p w14:paraId="1526CC73" w14:textId="77777777" w:rsidR="00EA5C00" w:rsidRPr="001A12F7" w:rsidRDefault="00DD704B">
                    <w:pPr>
                      <w:pStyle w:val="Referentiegegevens"/>
                      <w:rPr>
                        <w:lang w:val="de-DE"/>
                      </w:rPr>
                    </w:pPr>
                    <w:r w:rsidRPr="001A12F7">
                      <w:rPr>
                        <w:lang w:val="de-DE"/>
                      </w:rPr>
                      <w:t xml:space="preserve">2511 </w:t>
                    </w:r>
                    <w:proofErr w:type="gramStart"/>
                    <w:r w:rsidRPr="001A12F7">
                      <w:rPr>
                        <w:lang w:val="de-DE"/>
                      </w:rPr>
                      <w:t>DP  Den</w:t>
                    </w:r>
                    <w:proofErr w:type="gramEnd"/>
                    <w:r w:rsidRPr="001A12F7">
                      <w:rPr>
                        <w:lang w:val="de-DE"/>
                      </w:rPr>
                      <w:t xml:space="preserve"> Haag</w:t>
                    </w:r>
                  </w:p>
                  <w:p w14:paraId="0C7E1632" w14:textId="77777777" w:rsidR="00EA5C00" w:rsidRPr="001A12F7" w:rsidRDefault="00DD704B">
                    <w:pPr>
                      <w:pStyle w:val="Referentiegegevens"/>
                      <w:rPr>
                        <w:lang w:val="de-DE"/>
                      </w:rPr>
                    </w:pPr>
                    <w:r w:rsidRPr="001A12F7">
                      <w:rPr>
                        <w:lang w:val="de-DE"/>
                      </w:rPr>
                      <w:t>Postbus 20301</w:t>
                    </w:r>
                  </w:p>
                  <w:p w14:paraId="5C263B67" w14:textId="77777777" w:rsidR="00EA5C00" w:rsidRPr="001A12F7" w:rsidRDefault="00DD704B">
                    <w:pPr>
                      <w:pStyle w:val="Referentiegegevens"/>
                      <w:rPr>
                        <w:lang w:val="de-DE"/>
                      </w:rPr>
                    </w:pPr>
                    <w:r w:rsidRPr="001A12F7">
                      <w:rPr>
                        <w:lang w:val="de-DE"/>
                      </w:rPr>
                      <w:t xml:space="preserve">2500 </w:t>
                    </w:r>
                    <w:proofErr w:type="gramStart"/>
                    <w:r w:rsidRPr="001A12F7">
                      <w:rPr>
                        <w:lang w:val="de-DE"/>
                      </w:rPr>
                      <w:t>EH  Den</w:t>
                    </w:r>
                    <w:proofErr w:type="gramEnd"/>
                    <w:r w:rsidRPr="001A12F7">
                      <w:rPr>
                        <w:lang w:val="de-DE"/>
                      </w:rPr>
                      <w:t xml:space="preserve"> Haag</w:t>
                    </w:r>
                  </w:p>
                  <w:p w14:paraId="41C1C3F2" w14:textId="77777777" w:rsidR="00EA5C00" w:rsidRPr="001A12F7" w:rsidRDefault="00DD704B">
                    <w:pPr>
                      <w:pStyle w:val="Referentiegegevens"/>
                      <w:rPr>
                        <w:lang w:val="de-DE"/>
                      </w:rPr>
                    </w:pPr>
                    <w:r w:rsidRPr="001A12F7">
                      <w:rPr>
                        <w:lang w:val="de-DE"/>
                      </w:rPr>
                      <w:t>www.rijksoverheid.nl/jenv</w:t>
                    </w:r>
                  </w:p>
                  <w:p w14:paraId="4186F979" w14:textId="77777777" w:rsidR="00EA5C00" w:rsidRPr="001A12F7" w:rsidRDefault="00EA5C00">
                    <w:pPr>
                      <w:pStyle w:val="WitregelW1"/>
                      <w:rPr>
                        <w:lang w:val="de-DE"/>
                      </w:rPr>
                    </w:pPr>
                  </w:p>
                  <w:p w14:paraId="67B66793" w14:textId="77777777" w:rsidR="00C2791F" w:rsidRPr="00C2791F" w:rsidRDefault="00C2791F" w:rsidP="00C2791F">
                    <w:pPr>
                      <w:spacing w:line="180" w:lineRule="exact"/>
                      <w:rPr>
                        <w:b/>
                        <w:sz w:val="13"/>
                        <w:szCs w:val="13"/>
                      </w:rPr>
                    </w:pPr>
                    <w:r w:rsidRPr="00C2791F">
                      <w:rPr>
                        <w:b/>
                        <w:sz w:val="13"/>
                        <w:szCs w:val="13"/>
                      </w:rPr>
                      <w:t>Onze referentie</w:t>
                    </w:r>
                  </w:p>
                  <w:p w14:paraId="5BB05C46" w14:textId="2A038ADE" w:rsidR="00C2791F" w:rsidRPr="00C2791F" w:rsidRDefault="00C2791F" w:rsidP="00C2791F">
                    <w:pPr>
                      <w:spacing w:line="180" w:lineRule="exact"/>
                      <w:rPr>
                        <w:sz w:val="13"/>
                        <w:szCs w:val="13"/>
                      </w:rPr>
                    </w:pPr>
                    <w:r w:rsidRPr="00C2791F">
                      <w:rPr>
                        <w:sz w:val="13"/>
                        <w:szCs w:val="13"/>
                      </w:rPr>
                      <w:t>7</w:t>
                    </w:r>
                    <w:r>
                      <w:rPr>
                        <w:sz w:val="13"/>
                        <w:szCs w:val="13"/>
                      </w:rPr>
                      <w:t>607543</w:t>
                    </w:r>
                  </w:p>
                  <w:p w14:paraId="17D0DC86" w14:textId="77777777" w:rsidR="00C2791F" w:rsidRPr="00C2791F" w:rsidRDefault="00C2791F" w:rsidP="00C2791F">
                    <w:pPr>
                      <w:spacing w:line="90" w:lineRule="exact"/>
                      <w:rPr>
                        <w:sz w:val="9"/>
                        <w:szCs w:val="9"/>
                      </w:rPr>
                    </w:pPr>
                  </w:p>
                  <w:p w14:paraId="42A8B428" w14:textId="77777777" w:rsidR="00C2791F" w:rsidRPr="00C2791F" w:rsidRDefault="00C2791F" w:rsidP="00C2791F">
                    <w:pPr>
                      <w:spacing w:line="180" w:lineRule="exact"/>
                      <w:rPr>
                        <w:b/>
                        <w:sz w:val="13"/>
                        <w:szCs w:val="13"/>
                      </w:rPr>
                    </w:pPr>
                    <w:r w:rsidRPr="00C2791F">
                      <w:rPr>
                        <w:b/>
                        <w:sz w:val="13"/>
                        <w:szCs w:val="13"/>
                      </w:rPr>
                      <w:t>Uw referentie</w:t>
                    </w:r>
                  </w:p>
                  <w:p w14:paraId="50659EA8" w14:textId="4E826CB3" w:rsidR="00EA5C00" w:rsidRPr="00C2791F" w:rsidRDefault="00C2791F">
                    <w:pPr>
                      <w:pStyle w:val="Referentiegegevens"/>
                    </w:pPr>
                    <w:r>
                      <w:t>2026Z07915</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416BB3D" wp14:editId="1719E655">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31AE99" w14:textId="77777777" w:rsidR="00EA5C00" w:rsidRDefault="00DD704B">
                          <w:pPr>
                            <w:pStyle w:val="Referentiegegevens"/>
                          </w:pPr>
                          <w:r>
                            <w:t xml:space="preserve">Pagina </w:t>
                          </w:r>
                          <w:r>
                            <w:fldChar w:fldCharType="begin"/>
                          </w:r>
                          <w:r>
                            <w:instrText>PAGE</w:instrText>
                          </w:r>
                          <w:r>
                            <w:fldChar w:fldCharType="separate"/>
                          </w:r>
                          <w:r w:rsidR="00E3688F">
                            <w:rPr>
                              <w:noProof/>
                            </w:rPr>
                            <w:t>1</w:t>
                          </w:r>
                          <w:r>
                            <w:fldChar w:fldCharType="end"/>
                          </w:r>
                          <w:r>
                            <w:t xml:space="preserve"> van </w:t>
                          </w:r>
                          <w:r>
                            <w:fldChar w:fldCharType="begin"/>
                          </w:r>
                          <w:r>
                            <w:instrText>NUMPAGES</w:instrText>
                          </w:r>
                          <w:r>
                            <w:fldChar w:fldCharType="separate"/>
                          </w:r>
                          <w:r w:rsidR="00E3688F">
                            <w:rPr>
                              <w:noProof/>
                            </w:rPr>
                            <w:t>1</w:t>
                          </w:r>
                          <w:r>
                            <w:fldChar w:fldCharType="end"/>
                          </w:r>
                        </w:p>
                      </w:txbxContent>
                    </wps:txbx>
                    <wps:bodyPr vert="horz" wrap="square" lIns="0" tIns="0" rIns="0" bIns="0" anchor="t" anchorCtr="0"/>
                  </wps:wsp>
                </a:graphicData>
              </a:graphic>
            </wp:anchor>
          </w:drawing>
        </mc:Choice>
        <mc:Fallback>
          <w:pict>
            <v:shape w14:anchorId="2416BB3D"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531AE99" w14:textId="77777777" w:rsidR="00EA5C00" w:rsidRDefault="00DD704B">
                    <w:pPr>
                      <w:pStyle w:val="Referentiegegevens"/>
                    </w:pPr>
                    <w:r>
                      <w:t xml:space="preserve">Pagina </w:t>
                    </w:r>
                    <w:r>
                      <w:fldChar w:fldCharType="begin"/>
                    </w:r>
                    <w:r>
                      <w:instrText>PAGE</w:instrText>
                    </w:r>
                    <w:r>
                      <w:fldChar w:fldCharType="separate"/>
                    </w:r>
                    <w:r w:rsidR="00E3688F">
                      <w:rPr>
                        <w:noProof/>
                      </w:rPr>
                      <w:t>1</w:t>
                    </w:r>
                    <w:r>
                      <w:fldChar w:fldCharType="end"/>
                    </w:r>
                    <w:r>
                      <w:t xml:space="preserve"> van </w:t>
                    </w:r>
                    <w:r>
                      <w:fldChar w:fldCharType="begin"/>
                    </w:r>
                    <w:r>
                      <w:instrText>NUMPAGES</w:instrText>
                    </w:r>
                    <w:r>
                      <w:fldChar w:fldCharType="separate"/>
                    </w:r>
                    <w:r w:rsidR="00E3688F">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7A6162E" wp14:editId="19ADD19C">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DF03C5" w14:textId="77777777" w:rsidR="0036404E" w:rsidRDefault="0036404E"/>
                      </w:txbxContent>
                    </wps:txbx>
                    <wps:bodyPr vert="horz" wrap="square" lIns="0" tIns="0" rIns="0" bIns="0" anchor="t" anchorCtr="0"/>
                  </wps:wsp>
                </a:graphicData>
              </a:graphic>
            </wp:anchor>
          </w:drawing>
        </mc:Choice>
        <mc:Fallback>
          <w:pict>
            <v:shape w14:anchorId="57A6162E"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7DF03C5" w14:textId="77777777" w:rsidR="0036404E" w:rsidRDefault="0036404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D113"/>
    <w:multiLevelType w:val="multilevel"/>
    <w:tmpl w:val="1893EB6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29CA6913"/>
    <w:multiLevelType w:val="hybridMultilevel"/>
    <w:tmpl w:val="5F188492"/>
    <w:lvl w:ilvl="0" w:tplc="63F4F36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492806"/>
    <w:multiLevelType w:val="hybridMultilevel"/>
    <w:tmpl w:val="380C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04A00F"/>
    <w:multiLevelType w:val="multilevel"/>
    <w:tmpl w:val="F3660A1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42CD338"/>
    <w:multiLevelType w:val="multilevel"/>
    <w:tmpl w:val="1641FED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AFBEA1D"/>
    <w:multiLevelType w:val="multilevel"/>
    <w:tmpl w:val="C81D96F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75330600">
    <w:abstractNumId w:val="4"/>
  </w:num>
  <w:num w:numId="2" w16cid:durableId="334964539">
    <w:abstractNumId w:val="5"/>
  </w:num>
  <w:num w:numId="3" w16cid:durableId="88624285">
    <w:abstractNumId w:val="0"/>
  </w:num>
  <w:num w:numId="4" w16cid:durableId="1873566127">
    <w:abstractNumId w:val="3"/>
  </w:num>
  <w:num w:numId="5" w16cid:durableId="612132128">
    <w:abstractNumId w:val="2"/>
  </w:num>
  <w:num w:numId="6" w16cid:durableId="79726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C00"/>
    <w:rsid w:val="00071EF5"/>
    <w:rsid w:val="00090C55"/>
    <w:rsid w:val="00091B0C"/>
    <w:rsid w:val="000B5102"/>
    <w:rsid w:val="00101836"/>
    <w:rsid w:val="00116F74"/>
    <w:rsid w:val="0013198E"/>
    <w:rsid w:val="00185F0F"/>
    <w:rsid w:val="001A12F7"/>
    <w:rsid w:val="001E38A9"/>
    <w:rsid w:val="001E5621"/>
    <w:rsid w:val="002365CD"/>
    <w:rsid w:val="00281B72"/>
    <w:rsid w:val="002C12C1"/>
    <w:rsid w:val="003216F8"/>
    <w:rsid w:val="0036404E"/>
    <w:rsid w:val="00367237"/>
    <w:rsid w:val="00375570"/>
    <w:rsid w:val="003A496C"/>
    <w:rsid w:val="003D3343"/>
    <w:rsid w:val="00436BA1"/>
    <w:rsid w:val="00456F30"/>
    <w:rsid w:val="00476954"/>
    <w:rsid w:val="004D6CE1"/>
    <w:rsid w:val="00505681"/>
    <w:rsid w:val="00512050"/>
    <w:rsid w:val="005652D6"/>
    <w:rsid w:val="005B0EA6"/>
    <w:rsid w:val="005F303A"/>
    <w:rsid w:val="0061020C"/>
    <w:rsid w:val="00615B1E"/>
    <w:rsid w:val="00647E10"/>
    <w:rsid w:val="00655B5C"/>
    <w:rsid w:val="0069435F"/>
    <w:rsid w:val="006B26FA"/>
    <w:rsid w:val="007274B2"/>
    <w:rsid w:val="00782B7D"/>
    <w:rsid w:val="007A653A"/>
    <w:rsid w:val="007B0C09"/>
    <w:rsid w:val="00831750"/>
    <w:rsid w:val="00856F74"/>
    <w:rsid w:val="00880A60"/>
    <w:rsid w:val="008C3218"/>
    <w:rsid w:val="008E2B4D"/>
    <w:rsid w:val="00934214"/>
    <w:rsid w:val="00944D7D"/>
    <w:rsid w:val="00953ACA"/>
    <w:rsid w:val="00971C8B"/>
    <w:rsid w:val="009A1054"/>
    <w:rsid w:val="009D6A4F"/>
    <w:rsid w:val="00A85659"/>
    <w:rsid w:val="00AA5E6C"/>
    <w:rsid w:val="00AF79B0"/>
    <w:rsid w:val="00B15B7C"/>
    <w:rsid w:val="00B91878"/>
    <w:rsid w:val="00BD4D91"/>
    <w:rsid w:val="00C2791F"/>
    <w:rsid w:val="00C80653"/>
    <w:rsid w:val="00C809E9"/>
    <w:rsid w:val="00D93A91"/>
    <w:rsid w:val="00DA7AA2"/>
    <w:rsid w:val="00DB3E56"/>
    <w:rsid w:val="00DD704B"/>
    <w:rsid w:val="00E1358B"/>
    <w:rsid w:val="00E16005"/>
    <w:rsid w:val="00E3688F"/>
    <w:rsid w:val="00E42DAB"/>
    <w:rsid w:val="00E75CEC"/>
    <w:rsid w:val="00E77985"/>
    <w:rsid w:val="00EA5C00"/>
    <w:rsid w:val="00EC2C70"/>
    <w:rsid w:val="00EC5A3C"/>
    <w:rsid w:val="00EF2BE1"/>
    <w:rsid w:val="00EF2DAA"/>
    <w:rsid w:val="00F03A94"/>
    <w:rsid w:val="00F11FDB"/>
    <w:rsid w:val="00F30089"/>
    <w:rsid w:val="00F37284"/>
    <w:rsid w:val="00F51D5C"/>
    <w:rsid w:val="00F90434"/>
    <w:rsid w:val="00FE30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B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Normaalweb">
    <w:name w:val="Normal (Web)"/>
    <w:basedOn w:val="Standaard"/>
    <w:uiPriority w:val="99"/>
    <w:unhideWhenUsed/>
    <w:rsid w:val="00E3688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GB"/>
    </w:rPr>
  </w:style>
  <w:style w:type="paragraph" w:styleId="Tekstopmerking">
    <w:name w:val="annotation text"/>
    <w:basedOn w:val="Standaard"/>
    <w:link w:val="TekstopmerkingChar"/>
    <w:uiPriority w:val="99"/>
    <w:unhideWhenUsed/>
    <w:rsid w:val="00E3688F"/>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E3688F"/>
    <w:rPr>
      <w:rFonts w:asciiTheme="minorHAnsi" w:eastAsiaTheme="minorHAnsi" w:hAnsiTheme="minorHAnsi" w:cstheme="minorBidi"/>
      <w:kern w:val="2"/>
      <w:lang w:eastAsia="en-US"/>
      <w14:ligatures w14:val="standardContextual"/>
    </w:rPr>
  </w:style>
  <w:style w:type="character" w:customStyle="1" w:styleId="VoetnoottekstChar">
    <w:name w:val="Voetnoottekst Char"/>
    <w:basedOn w:val="Standaardalinea-lettertype"/>
    <w:link w:val="Voetnoottekst"/>
    <w:uiPriority w:val="99"/>
    <w:rsid w:val="00E3688F"/>
    <w:rPr>
      <w:rFonts w:ascii="Verdana" w:hAnsi="Verdana"/>
      <w:sz w:val="13"/>
      <w:szCs w:val="13"/>
    </w:rPr>
  </w:style>
  <w:style w:type="character" w:styleId="Voetnootmarkering">
    <w:name w:val="footnote reference"/>
    <w:basedOn w:val="Standaardalinea-lettertype"/>
    <w:uiPriority w:val="99"/>
    <w:semiHidden/>
    <w:unhideWhenUsed/>
    <w:rsid w:val="00E3688F"/>
    <w:rPr>
      <w:vertAlign w:val="superscript"/>
    </w:rPr>
  </w:style>
  <w:style w:type="paragraph" w:styleId="Koptekst">
    <w:name w:val="header"/>
    <w:basedOn w:val="Standaard"/>
    <w:link w:val="KoptekstChar"/>
    <w:uiPriority w:val="99"/>
    <w:unhideWhenUsed/>
    <w:rsid w:val="00E368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688F"/>
    <w:rPr>
      <w:rFonts w:ascii="Verdana" w:hAnsi="Verdana"/>
      <w:color w:val="000000"/>
      <w:sz w:val="18"/>
      <w:szCs w:val="18"/>
    </w:rPr>
  </w:style>
  <w:style w:type="paragraph" w:styleId="Voettekst">
    <w:name w:val="footer"/>
    <w:basedOn w:val="Standaard"/>
    <w:link w:val="VoettekstChar"/>
    <w:uiPriority w:val="99"/>
    <w:unhideWhenUsed/>
    <w:rsid w:val="00E368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688F"/>
    <w:rPr>
      <w:rFonts w:ascii="Verdana" w:hAnsi="Verdana"/>
      <w:color w:val="000000"/>
      <w:sz w:val="18"/>
      <w:szCs w:val="18"/>
    </w:rPr>
  </w:style>
  <w:style w:type="paragraph" w:styleId="Lijstalinea">
    <w:name w:val="List Paragraph"/>
    <w:basedOn w:val="Standaard"/>
    <w:uiPriority w:val="34"/>
    <w:semiHidden/>
    <w:rsid w:val="00E3688F"/>
    <w:pPr>
      <w:ind w:left="720"/>
      <w:contextualSpacing/>
    </w:pPr>
  </w:style>
  <w:style w:type="paragraph" w:styleId="Revisie">
    <w:name w:val="Revision"/>
    <w:hidden/>
    <w:uiPriority w:val="99"/>
    <w:semiHidden/>
    <w:rsid w:val="001A12F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A12F7"/>
    <w:rPr>
      <w:sz w:val="16"/>
      <w:szCs w:val="16"/>
    </w:rPr>
  </w:style>
  <w:style w:type="paragraph" w:styleId="Onderwerpvanopmerking">
    <w:name w:val="annotation subject"/>
    <w:basedOn w:val="Tekstopmerking"/>
    <w:next w:val="Tekstopmerking"/>
    <w:link w:val="OnderwerpvanopmerkingChar"/>
    <w:uiPriority w:val="99"/>
    <w:semiHidden/>
    <w:unhideWhenUsed/>
    <w:rsid w:val="001A12F7"/>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1A12F7"/>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2271</ap:Words>
  <ap:Characters>12493</ap:Characters>
  <ap:DocSecurity>0</ap:DocSecurity>
  <ap:Lines>104</ap:Lines>
  <ap:Paragraphs>29</ap:Paragraphs>
  <ap:ScaleCrop>false</ap:ScaleCrop>
  <ap:LinksUpToDate>false</ap:LinksUpToDate>
  <ap:CharactersWithSpaces>14735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2026-05-29T11:59:00.0000000Z</dcterms:created>
  <dcterms:modified xsi:type="dcterms:W3CDTF">2026-05-29T11:59:00.0000000Z</dcterms:modified>
  <dc:description>------------------------</dc:description>
  <dc:subject/>
  <keywords/>
  <version/>
  <category/>
</coreProperties>
</file>