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A50BA" w:rsidR="005A50BA" w:rsidP="005A50BA" w:rsidRDefault="005A50BA" w14:paraId="7E23FC8E" w14:textId="77777777">
      <w:pPr>
        <w:rPr>
          <w:b/>
          <w:bCs/>
        </w:rPr>
      </w:pPr>
      <w:r w:rsidRPr="005A50BA">
        <w:rPr>
          <w:b/>
          <w:bCs/>
        </w:rPr>
        <w:t>DEFINITIEF OVERZICHT COMMISSIE-REGELING VAN WERKZAAMHEDEN KLIMAAT EN GROENE GROEI</w:t>
      </w:r>
    </w:p>
    <w:p w:rsidRPr="005A50BA" w:rsidR="005A50BA" w:rsidP="005A50BA" w:rsidRDefault="005A50BA" w14:paraId="459CD7AF" w14:textId="77777777"/>
    <w:p w:rsidRPr="005A50BA" w:rsidR="005A50BA" w:rsidP="005A50BA" w:rsidRDefault="005A50BA" w14:paraId="2D0B3768" w14:textId="77777777">
      <w:pPr>
        <w:rPr>
          <w:b/>
          <w:bCs/>
        </w:rPr>
      </w:pPr>
      <w:r w:rsidRPr="005A50BA">
        <w:t>Dinsdag 2 juni 2026, bij aanvang procedurevergadering om</w:t>
      </w:r>
      <w:r w:rsidRPr="005A50BA">
        <w:rPr>
          <w:b/>
          <w:bCs/>
        </w:rPr>
        <w:t xml:space="preserve"> 17.00 uur:</w:t>
      </w:r>
    </w:p>
    <w:p w:rsidRPr="005A50BA" w:rsidR="005A50BA" w:rsidP="005A50BA" w:rsidRDefault="005A50BA" w14:paraId="22595AAA" w14:textId="77777777">
      <w:pPr>
        <w:rPr>
          <w:b/>
          <w:bCs/>
        </w:rPr>
      </w:pPr>
    </w:p>
    <w:p w:rsidR="00B37094" w:rsidP="005A50BA" w:rsidRDefault="005A50BA" w14:paraId="3C9A9281" w14:textId="58F7E2FB">
      <w:r w:rsidRPr="005A50BA">
        <w:t>Er zijn geen verzoeken binnengekomen</w:t>
      </w:r>
    </w:p>
    <w:sectPr w:rsidR="00B37094" w:rsidSect="00E623BA">
      <w:pgSz w:w="11906" w:h="16838"/>
      <w:pgMar w:top="1417" w:right="1417" w:bottom="1417" w:left="1417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BA"/>
    <w:rsid w:val="002959EA"/>
    <w:rsid w:val="005A50BA"/>
    <w:rsid w:val="006F6E77"/>
    <w:rsid w:val="00B37094"/>
    <w:rsid w:val="00C558D3"/>
    <w:rsid w:val="00E623BA"/>
    <w:rsid w:val="00F2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A554"/>
  <w15:chartTrackingRefBased/>
  <w15:docId w15:val="{80C2452D-A556-4B90-A86C-2BDA1832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5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5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5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5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5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5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5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5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5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5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5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5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50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50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50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50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50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50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5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5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5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5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5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50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50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50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5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50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5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160</ap:Characters>
  <ap:DocSecurity>0</ap:DocSecurity>
  <ap:Lines>1</ap:Lines>
  <ap:Paragraphs>1</ap:Paragraphs>
  <ap:ScaleCrop>false</ap:ScaleCrop>
  <ap:LinksUpToDate>false</ap:LinksUpToDate>
  <ap:CharactersWithSpaces>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2026-06-03T11:30:00.0000000Z</dcterms:created>
  <dcterms:modified xsi:type="dcterms:W3CDTF">2026-06-03T11:31:00.0000000Z</dcterms:modified>
  <version/>
  <category/>
</coreProperties>
</file>