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C63B3E" w14:paraId="00E3ACC0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6B677D33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7C3B100D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C63B3E" w14:paraId="3DFD0231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3966F620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C63B3E" w14:paraId="64DEE461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2E49EB91" w14:textId="77777777"/>
        </w:tc>
      </w:tr>
      <w:tr w:rsidR="00997775" w:rsidTr="00C63B3E" w14:paraId="6296A599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55EC3ABF" w14:textId="77777777"/>
        </w:tc>
      </w:tr>
      <w:tr w:rsidR="00997775" w:rsidTr="00C63B3E" w14:paraId="619F8B1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85BD438" w14:textId="77777777"/>
        </w:tc>
        <w:tc>
          <w:tcPr>
            <w:tcW w:w="7654" w:type="dxa"/>
            <w:gridSpan w:val="2"/>
          </w:tcPr>
          <w:p w:rsidR="00997775" w:rsidRDefault="00997775" w14:paraId="05E948EE" w14:textId="77777777"/>
        </w:tc>
      </w:tr>
      <w:tr w:rsidR="00C63B3E" w:rsidTr="00C63B3E" w14:paraId="674FF74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63B3E" w:rsidP="00C63B3E" w:rsidRDefault="00C63B3E" w14:paraId="40A870F0" w14:textId="67AD37D6">
            <w:pPr>
              <w:rPr>
                <w:b/>
              </w:rPr>
            </w:pPr>
            <w:r w:rsidRPr="006D047F">
              <w:rPr>
                <w:b/>
              </w:rPr>
              <w:t>36</w:t>
            </w:r>
            <w:r>
              <w:rPr>
                <w:b/>
              </w:rPr>
              <w:t xml:space="preserve"> </w:t>
            </w:r>
            <w:r w:rsidRPr="006D047F">
              <w:rPr>
                <w:b/>
              </w:rPr>
              <w:t>800</w:t>
            </w:r>
            <w:r>
              <w:rPr>
                <w:b/>
              </w:rPr>
              <w:t xml:space="preserve"> </w:t>
            </w:r>
            <w:r w:rsidRPr="006D047F">
              <w:rPr>
                <w:b/>
              </w:rPr>
              <w:t>XV</w:t>
            </w:r>
          </w:p>
        </w:tc>
        <w:tc>
          <w:tcPr>
            <w:tcW w:w="7654" w:type="dxa"/>
            <w:gridSpan w:val="2"/>
          </w:tcPr>
          <w:p w:rsidR="00C63B3E" w:rsidP="00C63B3E" w:rsidRDefault="00C63B3E" w14:paraId="190170C5" w14:textId="7AFC853D">
            <w:pPr>
              <w:rPr>
                <w:b/>
              </w:rPr>
            </w:pPr>
            <w:r w:rsidRPr="006D047F">
              <w:rPr>
                <w:b/>
                <w:bCs/>
                <w:szCs w:val="24"/>
              </w:rPr>
              <w:t>Vaststelling van de begrotingsstaten van het Ministerie van Sociale Zaken en Werkgelegenheid (XV) voor het jaar 2026</w:t>
            </w:r>
          </w:p>
        </w:tc>
      </w:tr>
      <w:tr w:rsidR="00C63B3E" w:rsidTr="00C63B3E" w14:paraId="5381E75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63B3E" w:rsidP="00C63B3E" w:rsidRDefault="00C63B3E" w14:paraId="01CE441A" w14:textId="77777777"/>
        </w:tc>
        <w:tc>
          <w:tcPr>
            <w:tcW w:w="7654" w:type="dxa"/>
            <w:gridSpan w:val="2"/>
          </w:tcPr>
          <w:p w:rsidR="00C63B3E" w:rsidP="00C63B3E" w:rsidRDefault="00C63B3E" w14:paraId="61173CBC" w14:textId="77777777"/>
        </w:tc>
      </w:tr>
      <w:tr w:rsidR="00C63B3E" w:rsidTr="00C63B3E" w14:paraId="1E88541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63B3E" w:rsidP="00C63B3E" w:rsidRDefault="00C63B3E" w14:paraId="3994ECCB" w14:textId="77777777"/>
        </w:tc>
        <w:tc>
          <w:tcPr>
            <w:tcW w:w="7654" w:type="dxa"/>
            <w:gridSpan w:val="2"/>
          </w:tcPr>
          <w:p w:rsidR="00C63B3E" w:rsidP="00C63B3E" w:rsidRDefault="00C63B3E" w14:paraId="214CE8B6" w14:textId="77777777"/>
        </w:tc>
      </w:tr>
      <w:tr w:rsidR="00C63B3E" w:rsidTr="00C63B3E" w14:paraId="40FEA5A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63B3E" w:rsidP="00C63B3E" w:rsidRDefault="00C63B3E" w14:paraId="6F0F35F2" w14:textId="7AE50AF8">
            <w:pPr>
              <w:rPr>
                <w:b/>
              </w:rPr>
            </w:pPr>
            <w:r>
              <w:rPr>
                <w:b/>
              </w:rPr>
              <w:t>Nr. 12</w:t>
            </w:r>
            <w:r>
              <w:rPr>
                <w:b/>
              </w:rPr>
              <w:t>9</w:t>
            </w:r>
          </w:p>
        </w:tc>
        <w:tc>
          <w:tcPr>
            <w:tcW w:w="7654" w:type="dxa"/>
            <w:gridSpan w:val="2"/>
          </w:tcPr>
          <w:p w:rsidR="00C63B3E" w:rsidP="00C63B3E" w:rsidRDefault="00C63B3E" w14:paraId="35957036" w14:textId="38113D94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Pr="00C63B3E">
              <w:rPr>
                <w:b/>
              </w:rPr>
              <w:t>HET LID SCHENK</w:t>
            </w:r>
          </w:p>
        </w:tc>
      </w:tr>
      <w:tr w:rsidR="00C63B3E" w:rsidTr="00C63B3E" w14:paraId="516A563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63B3E" w:rsidP="00C63B3E" w:rsidRDefault="00C63B3E" w14:paraId="0425CFF0" w14:textId="77777777"/>
        </w:tc>
        <w:tc>
          <w:tcPr>
            <w:tcW w:w="7654" w:type="dxa"/>
            <w:gridSpan w:val="2"/>
          </w:tcPr>
          <w:p w:rsidR="00C63B3E" w:rsidP="00C63B3E" w:rsidRDefault="00C63B3E" w14:paraId="39A6DC9D" w14:textId="142F6FE9">
            <w:r>
              <w:t>Voorgesteld 4 juni 2026</w:t>
            </w:r>
          </w:p>
        </w:tc>
      </w:tr>
      <w:tr w:rsidR="00997775" w:rsidTr="00C63B3E" w14:paraId="7232E57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77B4EE1" w14:textId="77777777"/>
        </w:tc>
        <w:tc>
          <w:tcPr>
            <w:tcW w:w="7654" w:type="dxa"/>
            <w:gridSpan w:val="2"/>
          </w:tcPr>
          <w:p w:rsidR="00997775" w:rsidRDefault="00997775" w14:paraId="508DFD15" w14:textId="77777777"/>
        </w:tc>
      </w:tr>
      <w:tr w:rsidR="00997775" w:rsidTr="00C63B3E" w14:paraId="0DCABD9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59A1A71" w14:textId="77777777"/>
        </w:tc>
        <w:tc>
          <w:tcPr>
            <w:tcW w:w="7654" w:type="dxa"/>
            <w:gridSpan w:val="2"/>
          </w:tcPr>
          <w:p w:rsidR="00997775" w:rsidRDefault="00997775" w14:paraId="23F51F9E" w14:textId="77777777">
            <w:r>
              <w:t>De Kamer,</w:t>
            </w:r>
          </w:p>
        </w:tc>
      </w:tr>
      <w:tr w:rsidR="00997775" w:rsidTr="00C63B3E" w14:paraId="6808E48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5D78DB0" w14:textId="77777777"/>
        </w:tc>
        <w:tc>
          <w:tcPr>
            <w:tcW w:w="7654" w:type="dxa"/>
            <w:gridSpan w:val="2"/>
          </w:tcPr>
          <w:p w:rsidR="00997775" w:rsidRDefault="00997775" w14:paraId="2963783F" w14:textId="77777777"/>
        </w:tc>
      </w:tr>
      <w:tr w:rsidR="00997775" w:rsidTr="00C63B3E" w14:paraId="35F07E1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833C824" w14:textId="77777777"/>
        </w:tc>
        <w:tc>
          <w:tcPr>
            <w:tcW w:w="7654" w:type="dxa"/>
            <w:gridSpan w:val="2"/>
          </w:tcPr>
          <w:p w:rsidR="00997775" w:rsidRDefault="00997775" w14:paraId="3591D04A" w14:textId="77777777">
            <w:r>
              <w:t>gehoord de beraadslaging,</w:t>
            </w:r>
          </w:p>
        </w:tc>
      </w:tr>
      <w:tr w:rsidR="00997775" w:rsidTr="00C63B3E" w14:paraId="197C501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6226F67" w14:textId="77777777"/>
        </w:tc>
        <w:tc>
          <w:tcPr>
            <w:tcW w:w="7654" w:type="dxa"/>
            <w:gridSpan w:val="2"/>
          </w:tcPr>
          <w:p w:rsidR="00997775" w:rsidRDefault="00997775" w14:paraId="5218B8F4" w14:textId="77777777"/>
        </w:tc>
      </w:tr>
      <w:tr w:rsidR="00997775" w:rsidTr="00C63B3E" w14:paraId="512CA4E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11A62D1" w14:textId="77777777"/>
        </w:tc>
        <w:tc>
          <w:tcPr>
            <w:tcW w:w="7654" w:type="dxa"/>
            <w:gridSpan w:val="2"/>
          </w:tcPr>
          <w:p w:rsidR="0050254B" w:rsidP="0050254B" w:rsidRDefault="0050254B" w14:paraId="577B3A25" w14:textId="77777777">
            <w:r>
              <w:t>overwegende dat sociale zekerheid een vangnet moet zijn voor mensen die niet in hun eigen inkomen kunnen voorzien;</w:t>
            </w:r>
          </w:p>
          <w:p w:rsidR="0050254B" w:rsidP="0050254B" w:rsidRDefault="0050254B" w14:paraId="137BC573" w14:textId="77777777"/>
          <w:p w:rsidR="0050254B" w:rsidP="0050254B" w:rsidRDefault="0050254B" w14:paraId="2D728285" w14:textId="77777777">
            <w:r>
              <w:t>overwegende dat het verrichten van arbeid altijd aantrekkelijker dient te zijn dan langdurige afhankelijkheid van een uitkering;</w:t>
            </w:r>
          </w:p>
          <w:p w:rsidR="0050254B" w:rsidP="0050254B" w:rsidRDefault="0050254B" w14:paraId="0E232E62" w14:textId="77777777"/>
          <w:p w:rsidR="0050254B" w:rsidP="0050254B" w:rsidRDefault="0050254B" w14:paraId="1D06036F" w14:textId="77777777">
            <w:r>
              <w:t>verzoekt de regering bij toekomstige hervormingen van het socialezekerheidsstelsel altijd het uitgangspunt te hanteren dat werken netto meer moet lonen dan het nu doet,</w:t>
            </w:r>
          </w:p>
          <w:p w:rsidR="0050254B" w:rsidP="0050254B" w:rsidRDefault="0050254B" w14:paraId="6AA5B649" w14:textId="77777777"/>
          <w:p w:rsidR="0050254B" w:rsidP="0050254B" w:rsidRDefault="0050254B" w14:paraId="0ABE6802" w14:textId="77777777">
            <w:r>
              <w:t>en gaat over tot de orde van de dag.</w:t>
            </w:r>
          </w:p>
          <w:p w:rsidR="0050254B" w:rsidP="0050254B" w:rsidRDefault="0050254B" w14:paraId="45A8CE6C" w14:textId="53B309B7"/>
          <w:p w:rsidR="00997775" w:rsidP="0050254B" w:rsidRDefault="0050254B" w14:paraId="7C4DD68C" w14:textId="16888C26">
            <w:r>
              <w:t>Schenk</w:t>
            </w:r>
          </w:p>
        </w:tc>
      </w:tr>
    </w:tbl>
    <w:p w:rsidR="00997775" w:rsidRDefault="00997775" w14:paraId="38BF2F6C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16945" w14:textId="77777777" w:rsidR="0069466B" w:rsidRDefault="0069466B">
      <w:pPr>
        <w:spacing w:line="20" w:lineRule="exact"/>
      </w:pPr>
    </w:p>
  </w:endnote>
  <w:endnote w:type="continuationSeparator" w:id="0">
    <w:p w14:paraId="69AE070B" w14:textId="77777777" w:rsidR="0069466B" w:rsidRDefault="0069466B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489191F1" w14:textId="77777777" w:rsidR="0069466B" w:rsidRDefault="0069466B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C46CA" w14:textId="77777777" w:rsidR="0069466B" w:rsidRDefault="0069466B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1AAEE623" w14:textId="77777777" w:rsidR="0069466B" w:rsidRDefault="006946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B3E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0254B"/>
    <w:rsid w:val="00546F8D"/>
    <w:rsid w:val="00560113"/>
    <w:rsid w:val="00621F64"/>
    <w:rsid w:val="00644DED"/>
    <w:rsid w:val="006765BC"/>
    <w:rsid w:val="00684DFF"/>
    <w:rsid w:val="0069466B"/>
    <w:rsid w:val="00710A7A"/>
    <w:rsid w:val="00744C6E"/>
    <w:rsid w:val="007A785B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63B3E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EC3357"/>
  <w15:docId w15:val="{CE9505C0-DEFD-44FD-B07A-859DE8B97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119</ap:Words>
  <ap:Characters>655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773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2026-06-05T07:05:00.0000000Z</dcterms:created>
  <dcterms:modified xsi:type="dcterms:W3CDTF">2026-06-05T07:29:00.0000000Z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