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1B385D" w14:paraId="176C8ACC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69564353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2D61AE68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1B385D" w14:paraId="6691E4DB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3A1584BC" w14:textId="77777777">
            <w:r w:rsidRPr="008B0CC5">
              <w:t xml:space="preserve">Vergaderjaar </w:t>
            </w:r>
            <w:r w:rsidR="00AC6B87">
              <w:t>202</w:t>
            </w:r>
            <w:r w:rsidR="00684DFF">
              <w:t>5</w:t>
            </w:r>
            <w:r w:rsidR="00AC6B87">
              <w:t>-202</w:t>
            </w:r>
            <w:r w:rsidR="00684DFF">
              <w:t>6</w:t>
            </w:r>
          </w:p>
        </w:tc>
      </w:tr>
      <w:tr w:rsidR="00997775" w:rsidTr="001B385D" w14:paraId="1D1D5069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0605871E" w14:textId="77777777"/>
        </w:tc>
      </w:tr>
      <w:tr w:rsidR="00997775" w:rsidTr="001B385D" w14:paraId="5C96AD7A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08A27CB4" w14:textId="77777777"/>
        </w:tc>
      </w:tr>
      <w:tr w:rsidR="00997775" w:rsidTr="001B385D" w14:paraId="3736A91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1B8A01FB" w14:textId="77777777"/>
        </w:tc>
        <w:tc>
          <w:tcPr>
            <w:tcW w:w="7654" w:type="dxa"/>
            <w:gridSpan w:val="2"/>
          </w:tcPr>
          <w:p w:rsidR="00997775" w:rsidRDefault="00997775" w14:paraId="187AB9CD" w14:textId="77777777"/>
        </w:tc>
      </w:tr>
      <w:tr w:rsidR="001B385D" w:rsidTr="001B385D" w14:paraId="0BC35E7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B385D" w:rsidP="001B385D" w:rsidRDefault="001B385D" w14:paraId="4702ADDA" w14:textId="408AD254">
            <w:pPr>
              <w:rPr>
                <w:b/>
              </w:rPr>
            </w:pPr>
            <w:r>
              <w:rPr>
                <w:b/>
              </w:rPr>
              <w:t>30 950</w:t>
            </w:r>
          </w:p>
        </w:tc>
        <w:tc>
          <w:tcPr>
            <w:tcW w:w="7654" w:type="dxa"/>
            <w:gridSpan w:val="2"/>
          </w:tcPr>
          <w:p w:rsidR="001B385D" w:rsidP="001B385D" w:rsidRDefault="001B385D" w14:paraId="4CD468C0" w14:textId="1459CBB4">
            <w:pPr>
              <w:rPr>
                <w:b/>
              </w:rPr>
            </w:pPr>
            <w:r w:rsidRPr="00443C78">
              <w:rPr>
                <w:b/>
                <w:bCs/>
                <w:shd w:val="clear" w:color="auto" w:fill="FFFFFF"/>
              </w:rPr>
              <w:t>Racisme en Discriminatie</w:t>
            </w:r>
          </w:p>
        </w:tc>
      </w:tr>
      <w:tr w:rsidR="001B385D" w:rsidTr="001B385D" w14:paraId="1D0300D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B385D" w:rsidP="001B385D" w:rsidRDefault="001B385D" w14:paraId="610B2D4E" w14:textId="77777777"/>
        </w:tc>
        <w:tc>
          <w:tcPr>
            <w:tcW w:w="7654" w:type="dxa"/>
            <w:gridSpan w:val="2"/>
          </w:tcPr>
          <w:p w:rsidR="001B385D" w:rsidP="001B385D" w:rsidRDefault="001B385D" w14:paraId="04D5E6C7" w14:textId="77777777"/>
        </w:tc>
      </w:tr>
      <w:tr w:rsidR="001B385D" w:rsidTr="001B385D" w14:paraId="13A2432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B385D" w:rsidP="001B385D" w:rsidRDefault="001B385D" w14:paraId="1742FEF6" w14:textId="77777777"/>
        </w:tc>
        <w:tc>
          <w:tcPr>
            <w:tcW w:w="7654" w:type="dxa"/>
            <w:gridSpan w:val="2"/>
          </w:tcPr>
          <w:p w:rsidR="001B385D" w:rsidP="001B385D" w:rsidRDefault="001B385D" w14:paraId="003BDD37" w14:textId="77777777"/>
        </w:tc>
      </w:tr>
      <w:tr w:rsidR="001B385D" w:rsidTr="001B385D" w14:paraId="212E4EA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B385D" w:rsidP="001B385D" w:rsidRDefault="001B385D" w14:paraId="52F6DD2D" w14:textId="6B137B07">
            <w:pPr>
              <w:rPr>
                <w:b/>
              </w:rPr>
            </w:pPr>
            <w:r>
              <w:rPr>
                <w:b/>
              </w:rPr>
              <w:t xml:space="preserve">Nr. </w:t>
            </w:r>
            <w:r w:rsidR="00CE6363">
              <w:rPr>
                <w:b/>
              </w:rPr>
              <w:t>549</w:t>
            </w:r>
          </w:p>
        </w:tc>
        <w:tc>
          <w:tcPr>
            <w:tcW w:w="7654" w:type="dxa"/>
            <w:gridSpan w:val="2"/>
          </w:tcPr>
          <w:p w:rsidR="001B385D" w:rsidP="001B385D" w:rsidRDefault="001B385D" w14:paraId="638FDD6B" w14:textId="76AD14A3">
            <w:pPr>
              <w:rPr>
                <w:b/>
              </w:rPr>
            </w:pPr>
            <w:r>
              <w:rPr>
                <w:b/>
              </w:rPr>
              <w:t xml:space="preserve">MOTIE VAN </w:t>
            </w:r>
            <w:r w:rsidR="00CE6363">
              <w:rPr>
                <w:b/>
              </w:rPr>
              <w:t>HET LID BAMENGA C.S.</w:t>
            </w:r>
          </w:p>
        </w:tc>
      </w:tr>
      <w:tr w:rsidR="001B385D" w:rsidTr="001B385D" w14:paraId="1E2644A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B385D" w:rsidP="001B385D" w:rsidRDefault="001B385D" w14:paraId="088B3A87" w14:textId="77777777"/>
        </w:tc>
        <w:tc>
          <w:tcPr>
            <w:tcW w:w="7654" w:type="dxa"/>
            <w:gridSpan w:val="2"/>
          </w:tcPr>
          <w:p w:rsidR="001B385D" w:rsidP="001B385D" w:rsidRDefault="001B385D" w14:paraId="6050FDD2" w14:textId="2F7CB8CD">
            <w:r>
              <w:t>Voorgesteld 10 juni 2026</w:t>
            </w:r>
          </w:p>
        </w:tc>
      </w:tr>
      <w:tr w:rsidR="001B385D" w:rsidTr="001B385D" w14:paraId="362CF4F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B385D" w:rsidP="001B385D" w:rsidRDefault="001B385D" w14:paraId="3D24423C" w14:textId="77777777"/>
        </w:tc>
        <w:tc>
          <w:tcPr>
            <w:tcW w:w="7654" w:type="dxa"/>
            <w:gridSpan w:val="2"/>
          </w:tcPr>
          <w:p w:rsidR="001B385D" w:rsidP="001B385D" w:rsidRDefault="001B385D" w14:paraId="330DDEE6" w14:textId="77777777"/>
        </w:tc>
      </w:tr>
      <w:tr w:rsidR="001B385D" w:rsidTr="001B385D" w14:paraId="4109F22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B385D" w:rsidP="001B385D" w:rsidRDefault="001B385D" w14:paraId="75BFB380" w14:textId="77777777"/>
        </w:tc>
        <w:tc>
          <w:tcPr>
            <w:tcW w:w="7654" w:type="dxa"/>
            <w:gridSpan w:val="2"/>
          </w:tcPr>
          <w:p w:rsidR="001B385D" w:rsidP="001B385D" w:rsidRDefault="001B385D" w14:paraId="56561FAC" w14:textId="14242A58">
            <w:r>
              <w:t>De Kamer,</w:t>
            </w:r>
          </w:p>
        </w:tc>
      </w:tr>
      <w:tr w:rsidR="001B385D" w:rsidTr="001B385D" w14:paraId="23668C5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B385D" w:rsidP="001B385D" w:rsidRDefault="001B385D" w14:paraId="359BDF38" w14:textId="77777777"/>
        </w:tc>
        <w:tc>
          <w:tcPr>
            <w:tcW w:w="7654" w:type="dxa"/>
            <w:gridSpan w:val="2"/>
          </w:tcPr>
          <w:p w:rsidR="001B385D" w:rsidP="001B385D" w:rsidRDefault="001B385D" w14:paraId="37CF3665" w14:textId="77777777"/>
        </w:tc>
      </w:tr>
      <w:tr w:rsidR="001B385D" w:rsidTr="001B385D" w14:paraId="7EA949E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B385D" w:rsidP="001B385D" w:rsidRDefault="001B385D" w14:paraId="3023DD86" w14:textId="77777777"/>
        </w:tc>
        <w:tc>
          <w:tcPr>
            <w:tcW w:w="7654" w:type="dxa"/>
            <w:gridSpan w:val="2"/>
          </w:tcPr>
          <w:p w:rsidR="001B385D" w:rsidP="001B385D" w:rsidRDefault="001B385D" w14:paraId="6AF61C51" w14:textId="2619C704">
            <w:r>
              <w:t>gehoord de beraadslaging,</w:t>
            </w:r>
          </w:p>
        </w:tc>
      </w:tr>
      <w:tr w:rsidR="00997775" w:rsidTr="001B385D" w14:paraId="37060C1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3F862F10" w14:textId="77777777"/>
        </w:tc>
        <w:tc>
          <w:tcPr>
            <w:tcW w:w="7654" w:type="dxa"/>
            <w:gridSpan w:val="2"/>
          </w:tcPr>
          <w:p w:rsidR="00997775" w:rsidRDefault="00997775" w14:paraId="19C85F8B" w14:textId="77777777"/>
        </w:tc>
      </w:tr>
      <w:tr w:rsidR="00997775" w:rsidTr="001B385D" w14:paraId="0A91AD8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7E0AE22F" w14:textId="77777777"/>
        </w:tc>
        <w:tc>
          <w:tcPr>
            <w:tcW w:w="7654" w:type="dxa"/>
            <w:gridSpan w:val="2"/>
          </w:tcPr>
          <w:p w:rsidR="001B385D" w:rsidP="001B385D" w:rsidRDefault="001B385D" w14:paraId="3351370A" w14:textId="77777777">
            <w:r>
              <w:t xml:space="preserve">constaterende dat de provincies Zeeland, Drenthe, Groningen, Noord-Holland, Zuid-Holland en Utrecht hebben besloten jaarlijks ter gelegenheid van </w:t>
            </w:r>
            <w:proofErr w:type="spellStart"/>
            <w:r>
              <w:t>Ketikoti</w:t>
            </w:r>
            <w:proofErr w:type="spellEnd"/>
            <w:r>
              <w:t xml:space="preserve"> de vlag te hijsen;</w:t>
            </w:r>
          </w:p>
          <w:p w:rsidR="00CE6363" w:rsidP="001B385D" w:rsidRDefault="00CE6363" w14:paraId="66D9EFA2" w14:textId="77777777"/>
          <w:p w:rsidR="001B385D" w:rsidP="001B385D" w:rsidRDefault="001B385D" w14:paraId="4DB94111" w14:textId="77777777">
            <w:r>
              <w:t xml:space="preserve">overwegende dat de herdenking van het slavernijverleden en de viering van </w:t>
            </w:r>
            <w:proofErr w:type="spellStart"/>
            <w:r>
              <w:t>Ketikoti</w:t>
            </w:r>
            <w:proofErr w:type="spellEnd"/>
            <w:r>
              <w:t xml:space="preserve"> voor veel Nederlanders een belangrijk moment is;</w:t>
            </w:r>
          </w:p>
          <w:p w:rsidR="00CE6363" w:rsidP="001B385D" w:rsidRDefault="00CE6363" w14:paraId="76B94802" w14:textId="77777777"/>
          <w:p w:rsidR="001B385D" w:rsidP="001B385D" w:rsidRDefault="001B385D" w14:paraId="5701F920" w14:textId="77777777">
            <w:r>
              <w:t xml:space="preserve">verzoekt de regering de mogelijkheden te onderzoeken voor een aanpassing van de vlaginstructie uit 2013 voor rijksgebouwen om daar de Herdenking Slavernijverleden / </w:t>
            </w:r>
            <w:proofErr w:type="spellStart"/>
            <w:r>
              <w:t>Ketikoti</w:t>
            </w:r>
            <w:proofErr w:type="spellEnd"/>
            <w:r>
              <w:t xml:space="preserve"> in op te nemen,</w:t>
            </w:r>
          </w:p>
          <w:p w:rsidR="00CE6363" w:rsidP="001B385D" w:rsidRDefault="00CE6363" w14:paraId="1E1A6C63" w14:textId="77777777"/>
          <w:p w:rsidR="001B385D" w:rsidP="001B385D" w:rsidRDefault="001B385D" w14:paraId="01BF1333" w14:textId="77777777">
            <w:r>
              <w:t>en gaat over tot de orde van de dag.</w:t>
            </w:r>
          </w:p>
          <w:p w:rsidR="00CE6363" w:rsidP="001B385D" w:rsidRDefault="00CE6363" w14:paraId="42D572E3" w14:textId="77777777"/>
          <w:p w:rsidR="00CE6363" w:rsidP="001B385D" w:rsidRDefault="001B385D" w14:paraId="5473F477" w14:textId="77777777">
            <w:proofErr w:type="spellStart"/>
            <w:r>
              <w:t>Bamenga</w:t>
            </w:r>
            <w:proofErr w:type="spellEnd"/>
          </w:p>
          <w:p w:rsidR="00CE6363" w:rsidP="001B385D" w:rsidRDefault="001B385D" w14:paraId="4C5351BA" w14:textId="77777777">
            <w:r>
              <w:t>Ceder</w:t>
            </w:r>
          </w:p>
          <w:p w:rsidR="00997775" w:rsidP="001B385D" w:rsidRDefault="001B385D" w14:paraId="029433BE" w14:textId="33732955">
            <w:r>
              <w:t>Van Baarle</w:t>
            </w:r>
          </w:p>
        </w:tc>
      </w:tr>
    </w:tbl>
    <w:p w:rsidR="00997775" w:rsidRDefault="00997775" w14:paraId="11BA1186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B164B" w14:textId="77777777" w:rsidR="001F3986" w:rsidRDefault="001F3986">
      <w:pPr>
        <w:spacing w:line="20" w:lineRule="exact"/>
      </w:pPr>
    </w:p>
  </w:endnote>
  <w:endnote w:type="continuationSeparator" w:id="0">
    <w:p w14:paraId="560FC3E4" w14:textId="77777777" w:rsidR="001F3986" w:rsidRDefault="001F3986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2C7CAF01" w14:textId="77777777" w:rsidR="001F3986" w:rsidRDefault="001F3986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5947C" w14:textId="77777777" w:rsidR="001F3986" w:rsidRDefault="001F3986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7955BEE6" w14:textId="77777777" w:rsidR="001F3986" w:rsidRDefault="001F39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85D"/>
    <w:rsid w:val="00133FCE"/>
    <w:rsid w:val="001B385D"/>
    <w:rsid w:val="001E482C"/>
    <w:rsid w:val="001E4877"/>
    <w:rsid w:val="001F3986"/>
    <w:rsid w:val="0021105A"/>
    <w:rsid w:val="00280D6A"/>
    <w:rsid w:val="002B78E9"/>
    <w:rsid w:val="002C5406"/>
    <w:rsid w:val="00330D60"/>
    <w:rsid w:val="00345A5C"/>
    <w:rsid w:val="003F71A1"/>
    <w:rsid w:val="00476415"/>
    <w:rsid w:val="00546F8D"/>
    <w:rsid w:val="00560113"/>
    <w:rsid w:val="00621F64"/>
    <w:rsid w:val="00644DED"/>
    <w:rsid w:val="006765BC"/>
    <w:rsid w:val="00684DFF"/>
    <w:rsid w:val="00710A7A"/>
    <w:rsid w:val="00744C6E"/>
    <w:rsid w:val="007B35A1"/>
    <w:rsid w:val="007C50C6"/>
    <w:rsid w:val="008304CB"/>
    <w:rsid w:val="00831CE0"/>
    <w:rsid w:val="00850A1D"/>
    <w:rsid w:val="00862909"/>
    <w:rsid w:val="00872A23"/>
    <w:rsid w:val="008B0CC5"/>
    <w:rsid w:val="00930A04"/>
    <w:rsid w:val="009925E9"/>
    <w:rsid w:val="00997775"/>
    <w:rsid w:val="009E7F14"/>
    <w:rsid w:val="00A079BF"/>
    <w:rsid w:val="00A07C71"/>
    <w:rsid w:val="00A4034A"/>
    <w:rsid w:val="00A55F71"/>
    <w:rsid w:val="00A60256"/>
    <w:rsid w:val="00A95259"/>
    <w:rsid w:val="00AA558D"/>
    <w:rsid w:val="00AB75BE"/>
    <w:rsid w:val="00AC6B87"/>
    <w:rsid w:val="00B511EE"/>
    <w:rsid w:val="00B74E9D"/>
    <w:rsid w:val="00BF5690"/>
    <w:rsid w:val="00CB0AE4"/>
    <w:rsid w:val="00CC23D1"/>
    <w:rsid w:val="00CC270F"/>
    <w:rsid w:val="00CE6363"/>
    <w:rsid w:val="00D43192"/>
    <w:rsid w:val="00DE2437"/>
    <w:rsid w:val="00E27DF4"/>
    <w:rsid w:val="00E63508"/>
    <w:rsid w:val="00ED0FE5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4C70C7"/>
  <w15:docId w15:val="{442E70D6-CE12-4A55-B765-18CEA083F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121</ap:Words>
  <ap:Characters>666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786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2026-06-11T07:15:00.0000000Z</dcterms:created>
  <dcterms:modified xsi:type="dcterms:W3CDTF">2026-06-11T07:46:00.0000000Z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