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8364C4" w14:paraId="7A0337E1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508487EE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75F9C7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8364C4" w14:paraId="1FED53DE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6883B616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8364C4" w14:paraId="05FA94B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EB7385F" w14:textId="77777777"/>
        </w:tc>
      </w:tr>
      <w:tr w:rsidR="00997775" w:rsidTr="008364C4" w14:paraId="0EEA4B6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79280239" w14:textId="77777777"/>
        </w:tc>
      </w:tr>
      <w:tr w:rsidR="00997775" w:rsidTr="008364C4" w14:paraId="5A1DB19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D5C8537" w14:textId="77777777"/>
        </w:tc>
        <w:tc>
          <w:tcPr>
            <w:tcW w:w="7654" w:type="dxa"/>
            <w:gridSpan w:val="2"/>
          </w:tcPr>
          <w:p w:rsidR="00997775" w:rsidRDefault="00997775" w14:paraId="716F690B" w14:textId="77777777"/>
        </w:tc>
      </w:tr>
      <w:tr w:rsidR="008364C4" w:rsidTr="008364C4" w14:paraId="44DE502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40322181" w14:textId="7F9461DB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8364C4" w:rsidP="008364C4" w:rsidRDefault="008364C4" w14:paraId="5E3C282E" w14:textId="5C7F5158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8364C4" w:rsidTr="008364C4" w14:paraId="3E01DE4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1FB55058" w14:textId="77777777"/>
        </w:tc>
        <w:tc>
          <w:tcPr>
            <w:tcW w:w="7654" w:type="dxa"/>
            <w:gridSpan w:val="2"/>
          </w:tcPr>
          <w:p w:rsidR="008364C4" w:rsidP="008364C4" w:rsidRDefault="008364C4" w14:paraId="09D7FC97" w14:textId="77777777"/>
        </w:tc>
      </w:tr>
      <w:tr w:rsidR="008364C4" w:rsidTr="008364C4" w14:paraId="0C7B8FC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68BA520A" w14:textId="77777777"/>
        </w:tc>
        <w:tc>
          <w:tcPr>
            <w:tcW w:w="7654" w:type="dxa"/>
            <w:gridSpan w:val="2"/>
          </w:tcPr>
          <w:p w:rsidR="008364C4" w:rsidP="008364C4" w:rsidRDefault="008364C4" w14:paraId="4EEA4590" w14:textId="77777777"/>
        </w:tc>
      </w:tr>
      <w:tr w:rsidR="008364C4" w:rsidTr="008364C4" w14:paraId="0D3FBC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7B47F020" w14:textId="4A37A554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7C67A7">
              <w:rPr>
                <w:b/>
              </w:rPr>
              <w:t>556</w:t>
            </w:r>
          </w:p>
        </w:tc>
        <w:tc>
          <w:tcPr>
            <w:tcW w:w="7654" w:type="dxa"/>
            <w:gridSpan w:val="2"/>
          </w:tcPr>
          <w:p w:rsidR="008364C4" w:rsidP="008364C4" w:rsidRDefault="008364C4" w14:paraId="11D4013A" w14:textId="6D324358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7C67A7">
              <w:rPr>
                <w:b/>
              </w:rPr>
              <w:t>HET LID BECKERMANB</w:t>
            </w:r>
          </w:p>
        </w:tc>
      </w:tr>
      <w:tr w:rsidR="008364C4" w:rsidTr="008364C4" w14:paraId="1DC0158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612D7253" w14:textId="77777777"/>
        </w:tc>
        <w:tc>
          <w:tcPr>
            <w:tcW w:w="7654" w:type="dxa"/>
            <w:gridSpan w:val="2"/>
          </w:tcPr>
          <w:p w:rsidR="008364C4" w:rsidP="008364C4" w:rsidRDefault="008364C4" w14:paraId="2787BF3C" w14:textId="67C03089">
            <w:r>
              <w:t>Voorgesteld 10 juni 2026</w:t>
            </w:r>
          </w:p>
        </w:tc>
      </w:tr>
      <w:tr w:rsidR="008364C4" w:rsidTr="008364C4" w14:paraId="3087A49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6D0770E7" w14:textId="77777777"/>
        </w:tc>
        <w:tc>
          <w:tcPr>
            <w:tcW w:w="7654" w:type="dxa"/>
            <w:gridSpan w:val="2"/>
          </w:tcPr>
          <w:p w:rsidR="008364C4" w:rsidP="008364C4" w:rsidRDefault="008364C4" w14:paraId="51832DFA" w14:textId="77777777"/>
        </w:tc>
      </w:tr>
      <w:tr w:rsidR="008364C4" w:rsidTr="008364C4" w14:paraId="2765461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5EC112DC" w14:textId="77777777"/>
        </w:tc>
        <w:tc>
          <w:tcPr>
            <w:tcW w:w="7654" w:type="dxa"/>
            <w:gridSpan w:val="2"/>
          </w:tcPr>
          <w:p w:rsidR="008364C4" w:rsidP="008364C4" w:rsidRDefault="008364C4" w14:paraId="2FFD6700" w14:textId="16A0C116">
            <w:r>
              <w:t>De Kamer,</w:t>
            </w:r>
          </w:p>
        </w:tc>
      </w:tr>
      <w:tr w:rsidR="008364C4" w:rsidTr="008364C4" w14:paraId="4235DF6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733F9B93" w14:textId="77777777"/>
        </w:tc>
        <w:tc>
          <w:tcPr>
            <w:tcW w:w="7654" w:type="dxa"/>
            <w:gridSpan w:val="2"/>
          </w:tcPr>
          <w:p w:rsidR="008364C4" w:rsidP="008364C4" w:rsidRDefault="008364C4" w14:paraId="6A405CD2" w14:textId="77777777"/>
        </w:tc>
      </w:tr>
      <w:tr w:rsidR="008364C4" w:rsidTr="008364C4" w14:paraId="1751D44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364C4" w:rsidP="008364C4" w:rsidRDefault="008364C4" w14:paraId="27C8103E" w14:textId="77777777"/>
        </w:tc>
        <w:tc>
          <w:tcPr>
            <w:tcW w:w="7654" w:type="dxa"/>
            <w:gridSpan w:val="2"/>
          </w:tcPr>
          <w:p w:rsidR="008364C4" w:rsidP="008364C4" w:rsidRDefault="008364C4" w14:paraId="4123D93D" w14:textId="40A28318">
            <w:r>
              <w:t>gehoord de beraadslaging,</w:t>
            </w:r>
          </w:p>
        </w:tc>
      </w:tr>
      <w:tr w:rsidR="00997775" w:rsidTr="008364C4" w14:paraId="58AFAE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9495679" w14:textId="77777777"/>
        </w:tc>
        <w:tc>
          <w:tcPr>
            <w:tcW w:w="7654" w:type="dxa"/>
            <w:gridSpan w:val="2"/>
          </w:tcPr>
          <w:p w:rsidR="00997775" w:rsidRDefault="00997775" w14:paraId="4D874004" w14:textId="77777777"/>
        </w:tc>
      </w:tr>
      <w:tr w:rsidR="00997775" w:rsidTr="008364C4" w14:paraId="39A165D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6B4DEF8" w14:textId="77777777"/>
        </w:tc>
        <w:tc>
          <w:tcPr>
            <w:tcW w:w="7654" w:type="dxa"/>
            <w:gridSpan w:val="2"/>
          </w:tcPr>
          <w:p w:rsidR="00226EA6" w:rsidP="00226EA6" w:rsidRDefault="00226EA6" w14:paraId="34DC7541" w14:textId="77777777">
            <w:r>
              <w:t xml:space="preserve">constaterende dat </w:t>
            </w:r>
            <w:proofErr w:type="spellStart"/>
            <w:r>
              <w:t>datagedreven</w:t>
            </w:r>
            <w:proofErr w:type="spellEnd"/>
            <w:r>
              <w:t xml:space="preserve"> profilering schade kan veroorzaken, met name waar het gaat om de gelijkheid en gelijkwaardigheid van (groepen) burgers;</w:t>
            </w:r>
          </w:p>
          <w:p w:rsidR="007C67A7" w:rsidP="00226EA6" w:rsidRDefault="007C67A7" w14:paraId="27408739" w14:textId="77777777"/>
          <w:p w:rsidR="00226EA6" w:rsidP="00226EA6" w:rsidRDefault="00226EA6" w14:paraId="088B0F3D" w14:textId="77777777">
            <w:r>
              <w:t>overwegende dat profilering weliswaar aan kaders en beperkingen is gebonden, maar dat deze in de praktijk vaak onvoldoende tegenwicht bieden;</w:t>
            </w:r>
          </w:p>
          <w:p w:rsidR="00226EA6" w:rsidP="00226EA6" w:rsidRDefault="00226EA6" w14:paraId="59D45BB8" w14:textId="77777777">
            <w:r>
              <w:t>verzoekt de regering uitvoering te geven aan de aanbevelingen van de Staatscommissie tegen Discriminatie en Racisme in het rapport Principes voor profilering,</w:t>
            </w:r>
          </w:p>
          <w:p w:rsidR="007C67A7" w:rsidP="00226EA6" w:rsidRDefault="007C67A7" w14:paraId="4D05C02D" w14:textId="77777777"/>
          <w:p w:rsidR="00226EA6" w:rsidP="00226EA6" w:rsidRDefault="00226EA6" w14:paraId="42CF8367" w14:textId="77777777">
            <w:r>
              <w:t>en gaat over tot de orde van de dag.</w:t>
            </w:r>
          </w:p>
          <w:p w:rsidR="007C67A7" w:rsidP="00226EA6" w:rsidRDefault="007C67A7" w14:paraId="550E1831" w14:textId="77777777"/>
          <w:p w:rsidR="00997775" w:rsidP="00226EA6" w:rsidRDefault="00226EA6" w14:paraId="43DABD6A" w14:textId="404D6A2E">
            <w:r>
              <w:t>Beckerman</w:t>
            </w:r>
          </w:p>
        </w:tc>
      </w:tr>
    </w:tbl>
    <w:p w:rsidR="00997775" w:rsidRDefault="00997775" w14:paraId="7FCDF818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3A6EB" w14:textId="77777777" w:rsidR="0062524A" w:rsidRDefault="0062524A">
      <w:pPr>
        <w:spacing w:line="20" w:lineRule="exact"/>
      </w:pPr>
    </w:p>
  </w:endnote>
  <w:endnote w:type="continuationSeparator" w:id="0">
    <w:p w14:paraId="62A2E479" w14:textId="77777777" w:rsidR="0062524A" w:rsidRDefault="0062524A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F57B1BC" w14:textId="77777777" w:rsidR="0062524A" w:rsidRDefault="0062524A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09767" w14:textId="77777777" w:rsidR="0062524A" w:rsidRDefault="0062524A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631C46C" w14:textId="77777777" w:rsidR="0062524A" w:rsidRDefault="00625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C4"/>
    <w:rsid w:val="00133FCE"/>
    <w:rsid w:val="001E482C"/>
    <w:rsid w:val="001E4877"/>
    <w:rsid w:val="0021105A"/>
    <w:rsid w:val="00226EA6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2524A"/>
    <w:rsid w:val="00644DED"/>
    <w:rsid w:val="006765BC"/>
    <w:rsid w:val="00684DFF"/>
    <w:rsid w:val="00710A7A"/>
    <w:rsid w:val="00744C6E"/>
    <w:rsid w:val="007B35A1"/>
    <w:rsid w:val="007C50C6"/>
    <w:rsid w:val="007C67A7"/>
    <w:rsid w:val="008304CB"/>
    <w:rsid w:val="00831CE0"/>
    <w:rsid w:val="008364C4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B0AE4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552A7"/>
  <w15:docId w15:val="{BA31BF0F-96DF-4B26-959D-B1287EC9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111</ap:Words>
  <ap:Characters>614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2026-06-11T07:51:00.0000000Z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