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3B724A" w14:paraId="20D3B370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731B1416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0DE724C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3B724A" w14:paraId="7874FB8A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7497A3D4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3B724A" w14:paraId="2D37F3A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AE2E354" w14:textId="77777777"/>
        </w:tc>
      </w:tr>
      <w:tr w:rsidR="00997775" w:rsidTr="003B724A" w14:paraId="25883865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568ACA85" w14:textId="77777777"/>
        </w:tc>
      </w:tr>
      <w:tr w:rsidR="00997775" w:rsidTr="003B724A" w14:paraId="0460D4F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5E839A1" w14:textId="77777777"/>
        </w:tc>
        <w:tc>
          <w:tcPr>
            <w:tcW w:w="7654" w:type="dxa"/>
            <w:gridSpan w:val="2"/>
          </w:tcPr>
          <w:p w:rsidR="00997775" w:rsidRDefault="00997775" w14:paraId="68F7C581" w14:textId="77777777"/>
        </w:tc>
      </w:tr>
      <w:tr w:rsidR="003B724A" w:rsidTr="003B724A" w14:paraId="1BDA93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B724A" w:rsidP="003B724A" w:rsidRDefault="003B724A" w14:paraId="11D78956" w14:textId="62C017FF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3B724A" w:rsidP="003B724A" w:rsidRDefault="003B724A" w14:paraId="14BC6E27" w14:textId="139C9BB6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3B724A" w:rsidTr="003B724A" w14:paraId="48912CB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B724A" w:rsidP="003B724A" w:rsidRDefault="003B724A" w14:paraId="2B612973" w14:textId="77777777"/>
        </w:tc>
        <w:tc>
          <w:tcPr>
            <w:tcW w:w="7654" w:type="dxa"/>
            <w:gridSpan w:val="2"/>
          </w:tcPr>
          <w:p w:rsidR="003B724A" w:rsidP="003B724A" w:rsidRDefault="003B724A" w14:paraId="497FD813" w14:textId="77777777"/>
        </w:tc>
      </w:tr>
      <w:tr w:rsidR="003B724A" w:rsidTr="003B724A" w14:paraId="22C1A69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B724A" w:rsidP="003B724A" w:rsidRDefault="003B724A" w14:paraId="046C4956" w14:textId="77777777"/>
        </w:tc>
        <w:tc>
          <w:tcPr>
            <w:tcW w:w="7654" w:type="dxa"/>
            <w:gridSpan w:val="2"/>
          </w:tcPr>
          <w:p w:rsidR="003B724A" w:rsidP="003B724A" w:rsidRDefault="003B724A" w14:paraId="49462336" w14:textId="77777777"/>
        </w:tc>
      </w:tr>
      <w:tr w:rsidR="003B724A" w:rsidTr="003B724A" w14:paraId="518C18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B724A" w:rsidP="003B724A" w:rsidRDefault="003B724A" w14:paraId="7A208568" w14:textId="311E66B6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BD0B0B">
              <w:rPr>
                <w:b/>
              </w:rPr>
              <w:t>558</w:t>
            </w:r>
          </w:p>
        </w:tc>
        <w:tc>
          <w:tcPr>
            <w:tcW w:w="7654" w:type="dxa"/>
            <w:gridSpan w:val="2"/>
          </w:tcPr>
          <w:p w:rsidR="003B724A" w:rsidP="003B724A" w:rsidRDefault="003B724A" w14:paraId="4CAADA78" w14:textId="31776D37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BD0B0B">
              <w:rPr>
                <w:b/>
              </w:rPr>
              <w:t>HET LID SCHENK</w:t>
            </w:r>
          </w:p>
        </w:tc>
      </w:tr>
      <w:tr w:rsidR="003B724A" w:rsidTr="003B724A" w14:paraId="255DC7D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B724A" w:rsidP="003B724A" w:rsidRDefault="003B724A" w14:paraId="06A0E0FF" w14:textId="77777777"/>
        </w:tc>
        <w:tc>
          <w:tcPr>
            <w:tcW w:w="7654" w:type="dxa"/>
            <w:gridSpan w:val="2"/>
          </w:tcPr>
          <w:p w:rsidR="003B724A" w:rsidP="003B724A" w:rsidRDefault="003B724A" w14:paraId="64E44CA8" w14:textId="6B89B802">
            <w:r>
              <w:t>Voorgesteld 10 juni 2026</w:t>
            </w:r>
          </w:p>
        </w:tc>
      </w:tr>
      <w:tr w:rsidR="003B724A" w:rsidTr="003B724A" w14:paraId="440315E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B724A" w:rsidP="003B724A" w:rsidRDefault="003B724A" w14:paraId="19C736EE" w14:textId="77777777"/>
        </w:tc>
        <w:tc>
          <w:tcPr>
            <w:tcW w:w="7654" w:type="dxa"/>
            <w:gridSpan w:val="2"/>
          </w:tcPr>
          <w:p w:rsidR="003B724A" w:rsidP="003B724A" w:rsidRDefault="003B724A" w14:paraId="0A92FD10" w14:textId="77777777"/>
        </w:tc>
      </w:tr>
      <w:tr w:rsidR="003B724A" w:rsidTr="003B724A" w14:paraId="3F1E2C2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B724A" w:rsidP="003B724A" w:rsidRDefault="003B724A" w14:paraId="456CC0AC" w14:textId="77777777"/>
        </w:tc>
        <w:tc>
          <w:tcPr>
            <w:tcW w:w="7654" w:type="dxa"/>
            <w:gridSpan w:val="2"/>
          </w:tcPr>
          <w:p w:rsidR="003B724A" w:rsidP="003B724A" w:rsidRDefault="003B724A" w14:paraId="78285A53" w14:textId="49809013">
            <w:r>
              <w:t>De Kamer,</w:t>
            </w:r>
          </w:p>
        </w:tc>
      </w:tr>
      <w:tr w:rsidR="003B724A" w:rsidTr="003B724A" w14:paraId="3E35DD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B724A" w:rsidP="003B724A" w:rsidRDefault="003B724A" w14:paraId="03915DF1" w14:textId="77777777"/>
        </w:tc>
        <w:tc>
          <w:tcPr>
            <w:tcW w:w="7654" w:type="dxa"/>
            <w:gridSpan w:val="2"/>
          </w:tcPr>
          <w:p w:rsidR="003B724A" w:rsidP="003B724A" w:rsidRDefault="003B724A" w14:paraId="7ACDA4BD" w14:textId="77777777"/>
        </w:tc>
      </w:tr>
      <w:tr w:rsidR="003B724A" w:rsidTr="003B724A" w14:paraId="29A6971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B724A" w:rsidP="003B724A" w:rsidRDefault="003B724A" w14:paraId="3387CDD0" w14:textId="77777777"/>
        </w:tc>
        <w:tc>
          <w:tcPr>
            <w:tcW w:w="7654" w:type="dxa"/>
            <w:gridSpan w:val="2"/>
          </w:tcPr>
          <w:p w:rsidR="003B724A" w:rsidP="003B724A" w:rsidRDefault="003B724A" w14:paraId="7BEF629A" w14:textId="5789822A">
            <w:r>
              <w:t>gehoord de beraadslaging,</w:t>
            </w:r>
          </w:p>
        </w:tc>
      </w:tr>
      <w:tr w:rsidR="00997775" w:rsidTr="003B724A" w14:paraId="26443D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6FE6161" w14:textId="77777777"/>
        </w:tc>
        <w:tc>
          <w:tcPr>
            <w:tcW w:w="7654" w:type="dxa"/>
            <w:gridSpan w:val="2"/>
          </w:tcPr>
          <w:p w:rsidR="00997775" w:rsidRDefault="00997775" w14:paraId="17EAD042" w14:textId="77777777"/>
        </w:tc>
      </w:tr>
      <w:tr w:rsidR="00997775" w:rsidTr="003B724A" w14:paraId="265E9DB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308B804" w14:textId="77777777"/>
        </w:tc>
        <w:tc>
          <w:tcPr>
            <w:tcW w:w="7654" w:type="dxa"/>
            <w:gridSpan w:val="2"/>
          </w:tcPr>
          <w:p w:rsidR="00315ED7" w:rsidP="00315ED7" w:rsidRDefault="00315ED7" w14:paraId="320F73E7" w14:textId="77777777">
            <w:r>
              <w:t>constaterende dat binnen de Rijksoverheid beleid wordt gevoerd gericht op het vergroten van de vertegenwoordiging van specifieke groepen op basis van afkomst, huidskleur, geslacht of andere identiteitskenmerken;</w:t>
            </w:r>
          </w:p>
          <w:p w:rsidR="00BD0B0B" w:rsidP="00315ED7" w:rsidRDefault="00BD0B0B" w14:paraId="668350B8" w14:textId="77777777"/>
          <w:p w:rsidR="00315ED7" w:rsidP="00315ED7" w:rsidRDefault="00315ED7" w14:paraId="15DE2BA7" w14:textId="77777777">
            <w:r>
              <w:t>overwegende dat functies binnen de overheid uitsluitend op basis van kwaliteit, geschiktheid en vakbekwaamheid behoren te worden vervuld;</w:t>
            </w:r>
          </w:p>
          <w:p w:rsidR="00BD0B0B" w:rsidP="00315ED7" w:rsidRDefault="00BD0B0B" w14:paraId="1D2C9C04" w14:textId="77777777"/>
          <w:p w:rsidR="00315ED7" w:rsidP="00315ED7" w:rsidRDefault="00315ED7" w14:paraId="073D6B21" w14:textId="77777777">
            <w:r>
              <w:t>overwegende dat de overheid het goede voorbeeld dient te geven door iedere sollicitant gelijk te behandelen;</w:t>
            </w:r>
          </w:p>
          <w:p w:rsidR="00BD0B0B" w:rsidP="00315ED7" w:rsidRDefault="00BD0B0B" w14:paraId="2808DFE3" w14:textId="77777777"/>
          <w:p w:rsidR="00315ED7" w:rsidP="00315ED7" w:rsidRDefault="00315ED7" w14:paraId="5A439313" w14:textId="77777777">
            <w:r>
              <w:t>verzoekt de regering bij werving en selectie binnen de Rijksoverheid afkomst, huidskleur, geslacht en andere identiteitskenmerken geen rol te laten spelen en uitsluitend te selecteren op kwaliteit, geschiktheid en vakbekwaamheid,</w:t>
            </w:r>
          </w:p>
          <w:p w:rsidR="00BD0B0B" w:rsidP="00315ED7" w:rsidRDefault="00BD0B0B" w14:paraId="4A519A2A" w14:textId="77777777"/>
          <w:p w:rsidR="00315ED7" w:rsidP="00315ED7" w:rsidRDefault="00315ED7" w14:paraId="6D6E21AE" w14:textId="7781D191">
            <w:r>
              <w:t>en gaat over tot de orde van de dag.</w:t>
            </w:r>
          </w:p>
          <w:p w:rsidR="00BD0B0B" w:rsidP="00315ED7" w:rsidRDefault="00BD0B0B" w14:paraId="4A6BC78B" w14:textId="77777777"/>
          <w:p w:rsidR="00997775" w:rsidP="00315ED7" w:rsidRDefault="00315ED7" w14:paraId="20884227" w14:textId="4E42E107">
            <w:r>
              <w:t>Schenk</w:t>
            </w:r>
          </w:p>
        </w:tc>
      </w:tr>
    </w:tbl>
    <w:p w:rsidR="00997775" w:rsidRDefault="00997775" w14:paraId="16D4931A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6D946" w14:textId="77777777" w:rsidR="005E78A2" w:rsidRDefault="005E78A2">
      <w:pPr>
        <w:spacing w:line="20" w:lineRule="exact"/>
      </w:pPr>
    </w:p>
  </w:endnote>
  <w:endnote w:type="continuationSeparator" w:id="0">
    <w:p w14:paraId="5389DB0E" w14:textId="77777777" w:rsidR="005E78A2" w:rsidRDefault="005E78A2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B116BC9" w14:textId="77777777" w:rsidR="005E78A2" w:rsidRDefault="005E78A2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7035F" w14:textId="77777777" w:rsidR="005E78A2" w:rsidRDefault="005E78A2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AB2B4D2" w14:textId="77777777" w:rsidR="005E78A2" w:rsidRDefault="005E7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24A"/>
    <w:rsid w:val="00133FCE"/>
    <w:rsid w:val="001E482C"/>
    <w:rsid w:val="001E4877"/>
    <w:rsid w:val="0021105A"/>
    <w:rsid w:val="00280D6A"/>
    <w:rsid w:val="002B78E9"/>
    <w:rsid w:val="002C5406"/>
    <w:rsid w:val="00315ED7"/>
    <w:rsid w:val="00330D60"/>
    <w:rsid w:val="00345A5C"/>
    <w:rsid w:val="003B724A"/>
    <w:rsid w:val="003F71A1"/>
    <w:rsid w:val="00476415"/>
    <w:rsid w:val="00546F8D"/>
    <w:rsid w:val="00560113"/>
    <w:rsid w:val="005E78A2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D0B0B"/>
    <w:rsid w:val="00BF5690"/>
    <w:rsid w:val="00CB0AE4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B4A7DF"/>
  <w15:docId w15:val="{F63D101C-C288-4363-881E-69F75811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147</ap:Words>
  <ap:Characters>810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956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2026-06-11T07:54:00.0000000Z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