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CE2" w:rsidP="00DE6CE2" w:rsidRDefault="00DE6CE2" w14:paraId="0A3FB920" w14:textId="6A31A8E8">
      <w:pPr>
        <w:pStyle w:val="Geenafstand"/>
      </w:pPr>
      <w:r>
        <w:t>AH 2787</w:t>
      </w:r>
    </w:p>
    <w:p w:rsidR="00DE6CE2" w:rsidP="00DE6CE2" w:rsidRDefault="00DE6CE2" w14:paraId="6FA5BB9F" w14:textId="1AADF77A">
      <w:pPr>
        <w:pStyle w:val="Geenafstand"/>
      </w:pPr>
      <w:r>
        <w:t>2026Z16808</w:t>
      </w:r>
    </w:p>
    <w:p w:rsidR="00DE6CE2" w:rsidP="00DE6CE2" w:rsidRDefault="00DE6CE2" w14:paraId="17288489" w14:textId="77777777">
      <w:pPr>
        <w:pStyle w:val="Geenafstand"/>
      </w:pPr>
    </w:p>
    <w:p w:rsidR="00DE6CE2" w:rsidP="00A421A1" w:rsidRDefault="00DE6CE2" w14:paraId="391967DC" w14:textId="627795CD">
      <w:pPr>
        <w:rPr>
          <w:sz w:val="24"/>
          <w:szCs w:val="24"/>
        </w:rPr>
      </w:pPr>
      <w:r w:rsidRPr="00D25B3E">
        <w:rPr>
          <w:sz w:val="24"/>
          <w:szCs w:val="24"/>
        </w:rPr>
        <w:t xml:space="preserve">Mededeling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27 augustus 2026)</w:t>
      </w:r>
    </w:p>
    <w:p w:rsidR="00DE6CE2" w:rsidP="00A421A1" w:rsidRDefault="00DE6CE2" w14:paraId="38F60DC6" w14:textId="77777777"/>
    <w:p w:rsidR="00DE6CE2" w:rsidP="00CA35E4" w:rsidRDefault="00DE6CE2" w14:paraId="49ADBEF7" w14:textId="77777777">
      <w:r>
        <w:t xml:space="preserve">Op 10 augustus 2026 </w:t>
      </w:r>
      <w:r w:rsidRPr="00D440B7">
        <w:t xml:space="preserve">hebben de leden Vervuurt en </w:t>
      </w:r>
      <w:proofErr w:type="spellStart"/>
      <w:r w:rsidRPr="00D440B7">
        <w:t>Heera</w:t>
      </w:r>
      <w:proofErr w:type="spellEnd"/>
      <w:r w:rsidRPr="00D440B7">
        <w:t xml:space="preserve"> Dijk (beiden D66)</w:t>
      </w:r>
      <w:r>
        <w:t xml:space="preserve"> </w:t>
      </w:r>
      <w:r w:rsidRPr="00D440B7">
        <w:t>schriftelijke vragen</w:t>
      </w:r>
      <w:r>
        <w:t xml:space="preserve"> gesteld over de toegankelijkheid van festivals en culturele evenementen voor mensen met een medische dieetbeperking.</w:t>
      </w:r>
      <w:r>
        <w:br/>
      </w:r>
    </w:p>
    <w:p w:rsidR="00DE6CE2" w:rsidP="00CA35E4" w:rsidRDefault="00DE6CE2" w14:paraId="2983E85E" w14:textId="77777777">
      <w:r>
        <w:t>Tot mijn spijt is beantwoording binnen de gestelde termijn niet mogelijk. Omdat de vragen ook zijn gesteld aan mijn ambtsgenoot de minister van Volksgezondheid, Welzijn en Sport, vereist beantwoording goede afstemming met diens ministerie. Ik streef ernaar om de vragen uiterlijk binnen 6 weken te beantwoorden.</w:t>
      </w:r>
    </w:p>
    <w:p w:rsidR="00DE6CE2" w:rsidP="00CA35E4" w:rsidRDefault="00DE6CE2" w14:paraId="4476216F" w14:textId="77777777"/>
    <w:p w:rsidR="002C3023" w:rsidRDefault="002C3023" w14:paraId="65B71F65" w14:textId="77777777"/>
    <w:p w:rsidR="00DE6CE2" w:rsidRDefault="00DE6CE2" w14:paraId="7981B1CE" w14:textId="77777777"/>
    <w:sectPr w:rsidR="00DE6CE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76A28" w14:textId="77777777" w:rsidR="00B93D67" w:rsidRDefault="00B93D67" w:rsidP="00DE6CE2">
      <w:pPr>
        <w:spacing w:after="0" w:line="240" w:lineRule="auto"/>
      </w:pPr>
      <w:r>
        <w:separator/>
      </w:r>
    </w:p>
  </w:endnote>
  <w:endnote w:type="continuationSeparator" w:id="0">
    <w:p w14:paraId="700975A2" w14:textId="77777777" w:rsidR="00B93D67" w:rsidRDefault="00B93D67" w:rsidP="00DE6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7924A" w14:textId="77777777" w:rsidR="00DE6CE2" w:rsidRPr="00DE6CE2" w:rsidRDefault="00DE6CE2" w:rsidP="00DE6C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A99D" w14:textId="77777777" w:rsidR="00DE6CE2" w:rsidRPr="00DE6CE2" w:rsidRDefault="00DE6CE2" w:rsidP="00DE6CE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9EFD" w14:textId="77777777" w:rsidR="00DE6CE2" w:rsidRPr="00DE6CE2" w:rsidRDefault="00DE6CE2" w:rsidP="00DE6C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9AE7" w14:textId="77777777" w:rsidR="00B93D67" w:rsidRDefault="00B93D67" w:rsidP="00DE6CE2">
      <w:pPr>
        <w:spacing w:after="0" w:line="240" w:lineRule="auto"/>
      </w:pPr>
      <w:r>
        <w:separator/>
      </w:r>
    </w:p>
  </w:footnote>
  <w:footnote w:type="continuationSeparator" w:id="0">
    <w:p w14:paraId="29D06A93" w14:textId="77777777" w:rsidR="00B93D67" w:rsidRDefault="00B93D67" w:rsidP="00DE6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E0DD" w14:textId="77777777" w:rsidR="00DE6CE2" w:rsidRPr="00DE6CE2" w:rsidRDefault="00DE6CE2" w:rsidP="00DE6C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4383" w14:textId="77777777" w:rsidR="00DE6CE2" w:rsidRPr="00DE6CE2" w:rsidRDefault="00DE6CE2" w:rsidP="00DE6CE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7576D" w14:textId="77777777" w:rsidR="00DE6CE2" w:rsidRPr="00DE6CE2" w:rsidRDefault="00DE6CE2" w:rsidP="00DE6CE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CE2"/>
    <w:rsid w:val="002C3023"/>
    <w:rsid w:val="008B11A6"/>
    <w:rsid w:val="00B93D67"/>
    <w:rsid w:val="00DE6C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E50F"/>
  <w15:chartTrackingRefBased/>
  <w15:docId w15:val="{827D6A1C-0A7B-4601-935D-0DDCC8D0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6C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6C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6C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6C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6C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6CE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6CE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6CE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6CE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6C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6C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6C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6C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6C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6C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6C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6C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6CE2"/>
    <w:rPr>
      <w:rFonts w:eastAsiaTheme="majorEastAsia" w:cstheme="majorBidi"/>
      <w:color w:val="272727" w:themeColor="text1" w:themeTint="D8"/>
    </w:rPr>
  </w:style>
  <w:style w:type="paragraph" w:styleId="Titel">
    <w:name w:val="Title"/>
    <w:basedOn w:val="Standaard"/>
    <w:next w:val="Standaard"/>
    <w:link w:val="TitelChar"/>
    <w:uiPriority w:val="10"/>
    <w:qFormat/>
    <w:rsid w:val="00DE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6C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6C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6C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6C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6CE2"/>
    <w:rPr>
      <w:i/>
      <w:iCs/>
      <w:color w:val="404040" w:themeColor="text1" w:themeTint="BF"/>
    </w:rPr>
  </w:style>
  <w:style w:type="paragraph" w:styleId="Lijstalinea">
    <w:name w:val="List Paragraph"/>
    <w:basedOn w:val="Standaard"/>
    <w:uiPriority w:val="34"/>
    <w:qFormat/>
    <w:rsid w:val="00DE6CE2"/>
    <w:pPr>
      <w:ind w:left="720"/>
      <w:contextualSpacing/>
    </w:pPr>
  </w:style>
  <w:style w:type="character" w:styleId="Intensievebenadrukking">
    <w:name w:val="Intense Emphasis"/>
    <w:basedOn w:val="Standaardalinea-lettertype"/>
    <w:uiPriority w:val="21"/>
    <w:qFormat/>
    <w:rsid w:val="00DE6CE2"/>
    <w:rPr>
      <w:i/>
      <w:iCs/>
      <w:color w:val="0F4761" w:themeColor="accent1" w:themeShade="BF"/>
    </w:rPr>
  </w:style>
  <w:style w:type="paragraph" w:styleId="Duidelijkcitaat">
    <w:name w:val="Intense Quote"/>
    <w:basedOn w:val="Standaard"/>
    <w:next w:val="Standaard"/>
    <w:link w:val="DuidelijkcitaatChar"/>
    <w:uiPriority w:val="30"/>
    <w:qFormat/>
    <w:rsid w:val="00DE6C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6CE2"/>
    <w:rPr>
      <w:i/>
      <w:iCs/>
      <w:color w:val="0F4761" w:themeColor="accent1" w:themeShade="BF"/>
    </w:rPr>
  </w:style>
  <w:style w:type="character" w:styleId="Intensieveverwijzing">
    <w:name w:val="Intense Reference"/>
    <w:basedOn w:val="Standaardalinea-lettertype"/>
    <w:uiPriority w:val="32"/>
    <w:qFormat/>
    <w:rsid w:val="00DE6CE2"/>
    <w:rPr>
      <w:b/>
      <w:bCs/>
      <w:smallCaps/>
      <w:color w:val="0F4761" w:themeColor="accent1" w:themeShade="BF"/>
      <w:spacing w:val="5"/>
    </w:rPr>
  </w:style>
  <w:style w:type="paragraph" w:styleId="Koptekst">
    <w:name w:val="header"/>
    <w:basedOn w:val="Standaard"/>
    <w:link w:val="KoptekstChar"/>
    <w:uiPriority w:val="99"/>
    <w:unhideWhenUsed/>
    <w:rsid w:val="00DE6C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6CE2"/>
  </w:style>
  <w:style w:type="paragraph" w:styleId="Voettekst">
    <w:name w:val="footer"/>
    <w:basedOn w:val="Standaard"/>
    <w:link w:val="VoettekstChar"/>
    <w:uiPriority w:val="99"/>
    <w:unhideWhenUsed/>
    <w:rsid w:val="00DE6C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E6CE2"/>
  </w:style>
  <w:style w:type="paragraph" w:styleId="Geenafstand">
    <w:name w:val="No Spacing"/>
    <w:uiPriority w:val="1"/>
    <w:qFormat/>
    <w:rsid w:val="00DE6C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99</ap:Words>
  <ap:Characters>547</ap:Characters>
  <ap:DocSecurity>0</ap:DocSecurity>
  <ap:Lines>4</ap:Lines>
  <ap:Paragraphs>1</ap:Paragraphs>
  <ap:ScaleCrop>false</ap:ScaleCrop>
  <ap:LinksUpToDate>false</ap:LinksUpToDate>
  <ap:CharactersWithSpaces>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2026-08-27T14:54:00.0000000Z</dcterms:created>
  <dcterms:modified xsi:type="dcterms:W3CDTF">2026-08-27T14:54:00.0000000Z</dcterms:modified>
  <version/>
  <category/>
</coreProperties>
</file>