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89565E" w14:paraId="009638C4"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sidRPr="00733336">
        <w:rPr>
          <w:rFonts w:ascii="Times New Roman" w:hAnsi="Times New Roman" w:eastAsia="Times New Roman" w:cs="Times New Roman"/>
          <w:b/>
          <w:bCs/>
          <w:kern w:val="0"/>
          <w:lang w:eastAsia="nl-NL"/>
          <w14:ligatures w14:val="none"/>
        </w:rPr>
        <w:t>21501-02</w:t>
      </w:r>
      <w:r w:rsidRPr="00733336">
        <w:rPr>
          <w:rFonts w:ascii="Times New Roman" w:hAnsi="Times New Roman" w:eastAsia="Times New Roman" w:cs="Times New Roman"/>
          <w:b/>
          <w:bCs/>
          <w:kern w:val="0"/>
          <w:lang w:eastAsia="nl-NL"/>
          <w14:ligatures w14:val="none"/>
        </w:rPr>
        <w:tab/>
        <w:t>Raad Algemene Zaken</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4F0C7276">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 xml:space="preserve">Vastgesteld d.d. </w:t>
      </w:r>
      <w:r w:rsidR="00151782">
        <w:rPr>
          <w:rFonts w:ascii="Times New Roman" w:hAnsi="Times New Roman" w:eastAsia="Times New Roman" w:cs="Times New Roman"/>
          <w:bCs/>
          <w:kern w:val="0"/>
          <w:lang w:eastAsia="nl-NL"/>
          <w14:ligatures w14:val="none"/>
        </w:rPr>
        <w:t>…</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89565E" w:rsidP="0087613B" w:rsidRDefault="0089565E" w14:paraId="215BD260" w14:textId="79426851">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00EB633B">
        <w:rPr>
          <w:rFonts w:ascii="Times New Roman" w:hAnsi="Times New Roman" w:eastAsia="Calibri" w:cs="Times New Roman"/>
          <w:kern w:val="0"/>
          <w14:ligatures w14:val="none"/>
        </w:rPr>
        <w:t>19 augustus 2026</w:t>
      </w:r>
      <w:r w:rsidR="00422741">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 xml:space="preserve">inzake </w:t>
      </w:r>
      <w:r w:rsidR="00551154">
        <w:rPr>
          <w:rFonts w:ascii="Times New Roman" w:hAnsi="Times New Roman" w:eastAsia="Calibri" w:cs="Times New Roman"/>
          <w:kern w:val="0"/>
          <w14:ligatures w14:val="none"/>
        </w:rPr>
        <w:t xml:space="preserve">de </w:t>
      </w:r>
      <w:r w:rsidR="00A934CD">
        <w:rPr>
          <w:rFonts w:ascii="Times New Roman" w:hAnsi="Times New Roman" w:eastAsia="Calibri" w:cs="Times New Roman"/>
        </w:rPr>
        <w:t>g</w:t>
      </w:r>
      <w:r w:rsidRPr="00551154" w:rsidR="00551154">
        <w:rPr>
          <w:rFonts w:ascii="Times New Roman" w:hAnsi="Times New Roman" w:eastAsia="Calibri" w:cs="Times New Roman"/>
        </w:rPr>
        <w:t xml:space="preserve">eannoteerde agenda informele Raad Algemene Zaken van 3 en 4 september 2026 </w:t>
      </w:r>
      <w:r w:rsidRPr="00733336" w:rsidR="00CC5D03">
        <w:rPr>
          <w:rFonts w:ascii="Times New Roman" w:hAnsi="Times New Roman" w:eastAsia="Calibri" w:cs="Times New Roman"/>
          <w:kern w:val="0"/>
          <w14:ligatures w14:val="none"/>
        </w:rPr>
        <w:t>(Kamerstuk</w:t>
      </w:r>
      <w:r w:rsidR="008928D3">
        <w:rPr>
          <w:rFonts w:ascii="Times New Roman" w:hAnsi="Times New Roman" w:eastAsia="Calibri" w:cs="Times New Roman"/>
        </w:rPr>
        <w:t xml:space="preserve"> </w:t>
      </w:r>
      <w:r w:rsidRPr="00551154" w:rsidR="00551154">
        <w:rPr>
          <w:rFonts w:ascii="Times New Roman" w:hAnsi="Times New Roman" w:eastAsia="Calibri" w:cs="Times New Roman"/>
        </w:rPr>
        <w:t>21501-02</w:t>
      </w:r>
      <w:r w:rsidR="00551154">
        <w:rPr>
          <w:rFonts w:ascii="Times New Roman" w:hAnsi="Times New Roman" w:eastAsia="Calibri" w:cs="Times New Roman"/>
        </w:rPr>
        <w:t xml:space="preserve">, nr. </w:t>
      </w:r>
      <w:r w:rsidRPr="00551154" w:rsidR="00551154">
        <w:rPr>
          <w:rFonts w:ascii="Times New Roman" w:hAnsi="Times New Roman" w:eastAsia="Calibri" w:cs="Times New Roman"/>
        </w:rPr>
        <w:t>3464</w:t>
      </w:r>
      <w:r w:rsidR="008928D3">
        <w:rPr>
          <w:rFonts w:ascii="Times New Roman" w:hAnsi="Times New Roman" w:eastAsia="Calibri" w:cs="Times New Roman"/>
        </w:rPr>
        <w:t xml:space="preserve">) en de </w:t>
      </w:r>
      <w:r w:rsidRPr="00733336" w:rsidR="00336FC2">
        <w:rPr>
          <w:rFonts w:ascii="Times New Roman" w:hAnsi="Times New Roman" w:eastAsia="Calibri" w:cs="Times New Roman"/>
          <w:kern w:val="0"/>
          <w14:ligatures w14:val="none"/>
        </w:rPr>
        <w:t xml:space="preserve">brief van de minister van Buitenlandse Zaken d.d. </w:t>
      </w:r>
      <w:r w:rsidR="00551154">
        <w:rPr>
          <w:rFonts w:ascii="Times New Roman" w:hAnsi="Times New Roman" w:eastAsia="Calibri" w:cs="Times New Roman"/>
          <w:kern w:val="0"/>
          <w14:ligatures w14:val="none"/>
        </w:rPr>
        <w:t>22 juli 2026</w:t>
      </w:r>
      <w:r w:rsidR="00336FC2">
        <w:rPr>
          <w:rFonts w:ascii="Times New Roman" w:hAnsi="Times New Roman" w:eastAsia="Calibri" w:cs="Times New Roman"/>
          <w:kern w:val="0"/>
          <w14:ligatures w14:val="none"/>
        </w:rPr>
        <w:t xml:space="preserve"> </w:t>
      </w:r>
      <w:r w:rsidRPr="00733336" w:rsidR="00336FC2">
        <w:rPr>
          <w:rFonts w:ascii="Times New Roman" w:hAnsi="Times New Roman" w:eastAsia="Calibri" w:cs="Times New Roman"/>
          <w:kern w:val="0"/>
          <w14:ligatures w14:val="none"/>
        </w:rPr>
        <w:t xml:space="preserve">inzake </w:t>
      </w:r>
      <w:r w:rsidR="00CE40F0">
        <w:rPr>
          <w:rFonts w:ascii="Times New Roman" w:hAnsi="Times New Roman" w:eastAsia="Calibri" w:cs="Times New Roman"/>
        </w:rPr>
        <w:t xml:space="preserve">het </w:t>
      </w:r>
      <w:r w:rsidRPr="00CE40F0" w:rsidR="00CE40F0">
        <w:rPr>
          <w:rFonts w:ascii="Times New Roman" w:hAnsi="Times New Roman" w:eastAsia="Calibri" w:cs="Times New Roman"/>
        </w:rPr>
        <w:t>Verslag van de Raad Algemene Zaken van 14 juli 2026</w:t>
      </w:r>
      <w:r w:rsidR="00336FC2">
        <w:rPr>
          <w:rFonts w:ascii="Times New Roman" w:hAnsi="Times New Roman" w:eastAsia="Calibri" w:cs="Times New Roman"/>
          <w:kern w:val="0"/>
          <w14:ligatures w14:val="none"/>
        </w:rPr>
        <w:t xml:space="preserve"> </w:t>
      </w:r>
      <w:r w:rsidR="00EE26B7">
        <w:rPr>
          <w:rFonts w:ascii="Times New Roman" w:hAnsi="Times New Roman" w:eastAsia="Calibri" w:cs="Times New Roman"/>
          <w:kern w:val="0"/>
          <w14:ligatures w14:val="none"/>
        </w:rPr>
        <w:t>(</w:t>
      </w:r>
      <w:r w:rsidRPr="00733336" w:rsidR="00336FC2">
        <w:rPr>
          <w:rFonts w:ascii="Times New Roman" w:hAnsi="Times New Roman" w:eastAsia="Calibri" w:cs="Times New Roman"/>
          <w:kern w:val="0"/>
          <w14:ligatures w14:val="none"/>
        </w:rPr>
        <w:t>Kamerstuk</w:t>
      </w:r>
      <w:r w:rsidR="00336FC2">
        <w:rPr>
          <w:rFonts w:ascii="Times New Roman" w:hAnsi="Times New Roman" w:eastAsia="Calibri" w:cs="Times New Roman"/>
        </w:rPr>
        <w:t xml:space="preserve"> </w:t>
      </w:r>
      <w:r w:rsidRPr="0087613B" w:rsidR="0087613B">
        <w:rPr>
          <w:rFonts w:ascii="Times New Roman" w:hAnsi="Times New Roman" w:eastAsia="Calibri" w:cs="Times New Roman"/>
        </w:rPr>
        <w:t>21501-02</w:t>
      </w:r>
      <w:r w:rsidR="0087613B">
        <w:rPr>
          <w:rFonts w:ascii="Times New Roman" w:hAnsi="Times New Roman" w:eastAsia="Calibri" w:cs="Times New Roman"/>
        </w:rPr>
        <w:t xml:space="preserve">, nr. </w:t>
      </w:r>
      <w:r w:rsidRPr="0087613B" w:rsidR="0087613B">
        <w:rPr>
          <w:rFonts w:ascii="Times New Roman" w:hAnsi="Times New Roman" w:eastAsia="Calibri" w:cs="Times New Roman"/>
        </w:rPr>
        <w:t>3460</w:t>
      </w:r>
      <w:r w:rsidR="00336FC2">
        <w:rPr>
          <w:rFonts w:ascii="Times New Roman" w:hAnsi="Times New Roman" w:eastAsia="Calibri" w:cs="Times New Roman"/>
        </w:rPr>
        <w:t xml:space="preserve">). </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A934CD" w:rsidP="0089565E" w:rsidRDefault="00A934CD" w14:paraId="7F08D7D3" w14:textId="16FF6EAF">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Van </w:t>
      </w:r>
      <w:proofErr w:type="spellStart"/>
      <w:r>
        <w:rPr>
          <w:rFonts w:ascii="Times New Roman" w:hAnsi="Times New Roman" w:eastAsia="Times New Roman" w:cs="Times New Roman"/>
          <w:kern w:val="0"/>
          <w:lang w:eastAsia="nl-NL"/>
          <w14:ligatures w14:val="none"/>
        </w:rPr>
        <w:t>Meetelen</w:t>
      </w:r>
      <w:proofErr w:type="spellEnd"/>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705B9C88" w14:textId="1B39111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A934CD" w:rsidP="0089565E" w:rsidRDefault="00A934CD" w14:paraId="7341259C" w14:textId="75A0E236">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89565E" w:rsidP="0089565E" w:rsidRDefault="00E605FF" w14:paraId="2798F8DF" w14:textId="28F6E6FF">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Pr="00733336" w:rsidR="00821BED" w:rsidP="30E3A035" w:rsidRDefault="00821BED" w14:paraId="2844801D" w14:textId="52A34824">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de</w:t>
      </w:r>
      <w:r w:rsidR="00FD22F2">
        <w:rPr>
          <w:rFonts w:ascii="Times New Roman" w:hAnsi="Times New Roman" w:eastAsia="Times New Roman" w:cs="Times New Roman"/>
          <w:kern w:val="0"/>
          <w:lang w:eastAsia="nl-NL"/>
          <w14:ligatures w14:val="none"/>
        </w:rPr>
        <w:t xml:space="preserve"> VVD</w:t>
      </w:r>
      <w:r w:rsidRPr="30E3A035" w:rsidR="03080C55">
        <w:rPr>
          <w:rFonts w:ascii="Times New Roman" w:hAnsi="Times New Roman" w:eastAsia="Times New Roman" w:cs="Times New Roman"/>
          <w:lang w:eastAsia="nl-NL"/>
        </w:rPr>
        <w:t>-fractie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874626" w:rsidR="00874626" w:rsidRDefault="00874626" w14:paraId="66015FD2" w14:textId="77777777">
      <w:pPr>
        <w:rPr>
          <w:rFonts w:ascii="Times New Roman" w:hAnsi="Times New Roman" w:cs="Times New Roman"/>
        </w:rPr>
      </w:pPr>
    </w:p>
    <w:p w:rsidRPr="00874626" w:rsidR="00063FD1" w:rsidRDefault="00063FD1" w14:paraId="50C51E2F" w14:textId="2F68E40C">
      <w:pPr>
        <w:rPr>
          <w:rFonts w:ascii="Times New Roman" w:hAnsi="Times New Roman" w:cs="Times New Roman"/>
        </w:rPr>
      </w:pPr>
      <w:r w:rsidRPr="0087462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30E3A035" w:rsidRDefault="00821BED" w14:paraId="2F64D427" w14:textId="792EDB9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sidR="00FD22F2">
        <w:rPr>
          <w:rFonts w:ascii="Times New Roman" w:hAnsi="Times New Roman" w:cs="Times New Roman"/>
          <w:b/>
          <w:bCs/>
        </w:rPr>
        <w:t>VVD</w:t>
      </w:r>
      <w:r w:rsidRPr="30E3A035">
        <w:rPr>
          <w:rFonts w:ascii="Times New Roman" w:hAnsi="Times New Roman" w:cs="Times New Roman"/>
          <w:b/>
          <w:bCs/>
        </w:rPr>
        <w:t>-fractie</w:t>
      </w:r>
    </w:p>
    <w:p w:rsidR="00CF7821" w:rsidP="00CF7821" w:rsidRDefault="00CF7821" w14:paraId="1A004BB4" w14:textId="77777777">
      <w:pPr>
        <w:pStyle w:val="Geenafstand"/>
        <w:rPr>
          <w:rFonts w:ascii="Times New Roman" w:hAnsi="Times New Roman" w:cs="Times New Roman" w:eastAsiaTheme="minorEastAsia"/>
        </w:rPr>
      </w:pPr>
    </w:p>
    <w:p w:rsidRPr="004C0611" w:rsidR="004C0611" w:rsidP="004C0611" w:rsidRDefault="004C0611" w14:paraId="2DE99EE5" w14:textId="3B8259D8">
      <w:pPr>
        <w:pStyle w:val="Geenafstand"/>
        <w:rPr>
          <w:rFonts w:ascii="Times New Roman" w:hAnsi="Times New Roman" w:cs="Times New Roman"/>
        </w:rPr>
      </w:pPr>
      <w:r w:rsidRPr="004C0611">
        <w:rPr>
          <w:rFonts w:ascii="Times New Roman" w:hAnsi="Times New Roman" w:cs="Times New Roman"/>
        </w:rPr>
        <w:t xml:space="preserve">De leden van de VVD-fractie hebben met belangstelling kennisgenomen van de geannoteerde agenda ter voorbereiding op de </w:t>
      </w:r>
      <w:r w:rsidR="000C62C1">
        <w:rPr>
          <w:rFonts w:ascii="Times New Roman" w:hAnsi="Times New Roman" w:cs="Times New Roman"/>
        </w:rPr>
        <w:t>i</w:t>
      </w:r>
      <w:r w:rsidRPr="004C0611">
        <w:rPr>
          <w:rFonts w:ascii="Times New Roman" w:hAnsi="Times New Roman" w:cs="Times New Roman"/>
        </w:rPr>
        <w:t>nformele Raad Algemene Zaken van 3 en 4 september 2026. Naar aanleiding van deze agenda, en naar aanleiding van het verslag van de Raad Algemene Zaken van 14 juli jl. hebben de</w:t>
      </w:r>
      <w:r w:rsidR="000C62C1">
        <w:rPr>
          <w:rFonts w:ascii="Times New Roman" w:hAnsi="Times New Roman" w:cs="Times New Roman"/>
        </w:rPr>
        <w:t>ze</w:t>
      </w:r>
      <w:r w:rsidRPr="004C0611">
        <w:rPr>
          <w:rFonts w:ascii="Times New Roman" w:hAnsi="Times New Roman" w:cs="Times New Roman"/>
        </w:rPr>
        <w:t xml:space="preserve"> leden nog enkele vragen.</w:t>
      </w:r>
    </w:p>
    <w:p w:rsidRPr="004C0611" w:rsidR="004C0611" w:rsidP="004C0611" w:rsidRDefault="004C0611" w14:paraId="76819599" w14:textId="77777777">
      <w:pPr>
        <w:pStyle w:val="Geenafstand"/>
        <w:rPr>
          <w:rFonts w:ascii="Times New Roman" w:hAnsi="Times New Roman" w:cs="Times New Roman"/>
        </w:rPr>
      </w:pPr>
    </w:p>
    <w:p w:rsidR="004C0611" w:rsidP="004C0611" w:rsidRDefault="004C0611" w14:paraId="645509B0" w14:textId="5DA5B86D">
      <w:pPr>
        <w:pStyle w:val="Geenafstand"/>
        <w:rPr>
          <w:rFonts w:ascii="Times New Roman" w:hAnsi="Times New Roman" w:cs="Times New Roman"/>
        </w:rPr>
      </w:pPr>
      <w:r w:rsidRPr="004C0611">
        <w:rPr>
          <w:rFonts w:ascii="Times New Roman" w:hAnsi="Times New Roman" w:cs="Times New Roman"/>
        </w:rPr>
        <w:t xml:space="preserve">De leden van de VVD-fractie zien in het bereiken van een akkoord over het Meerjarig Financieel Kader </w:t>
      </w:r>
      <w:r w:rsidR="00843989">
        <w:rPr>
          <w:rFonts w:ascii="Times New Roman" w:hAnsi="Times New Roman" w:cs="Times New Roman"/>
        </w:rPr>
        <w:t xml:space="preserve">(MFK) </w:t>
      </w:r>
      <w:r w:rsidRPr="004C0611">
        <w:rPr>
          <w:rFonts w:ascii="Times New Roman" w:hAnsi="Times New Roman" w:cs="Times New Roman"/>
        </w:rPr>
        <w:t>een belangrijke maar ook lastige opgave. Voor de</w:t>
      </w:r>
      <w:r w:rsidR="000C62C1">
        <w:rPr>
          <w:rFonts w:ascii="Times New Roman" w:hAnsi="Times New Roman" w:cs="Times New Roman"/>
        </w:rPr>
        <w:t>ze</w:t>
      </w:r>
      <w:r w:rsidRPr="004C0611">
        <w:rPr>
          <w:rFonts w:ascii="Times New Roman" w:hAnsi="Times New Roman" w:cs="Times New Roman"/>
        </w:rPr>
        <w:t xml:space="preserve"> leden blijft hierbij de kwaliteit van het akkoord belangrijker dan snelheid. Tegelijkertijd constateren </w:t>
      </w:r>
      <w:r w:rsidR="00843989">
        <w:rPr>
          <w:rFonts w:ascii="Times New Roman" w:hAnsi="Times New Roman" w:cs="Times New Roman"/>
        </w:rPr>
        <w:t>zij</w:t>
      </w:r>
      <w:r w:rsidRPr="004C0611">
        <w:rPr>
          <w:rFonts w:ascii="Times New Roman" w:hAnsi="Times New Roman" w:cs="Times New Roman"/>
        </w:rPr>
        <w:t xml:space="preserve"> dat belangrijke politieke beslispunten nog openstaan, waaronder de omvang van het MFK, nieuwe eigen middelen en de prioritering binnen de begroting. In hoeverre verwacht de minister dat de nieuwe </w:t>
      </w:r>
      <w:proofErr w:type="spellStart"/>
      <w:r w:rsidR="00410708">
        <w:rPr>
          <w:rFonts w:ascii="Times New Roman" w:hAnsi="Times New Roman" w:cs="Times New Roman"/>
        </w:rPr>
        <w:t>onderhandelings</w:t>
      </w:r>
      <w:r w:rsidRPr="004C0611">
        <w:rPr>
          <w:rFonts w:ascii="Times New Roman" w:hAnsi="Times New Roman" w:cs="Times New Roman"/>
        </w:rPr>
        <w:t>box</w:t>
      </w:r>
      <w:proofErr w:type="spellEnd"/>
      <w:r w:rsidRPr="004C0611">
        <w:rPr>
          <w:rFonts w:ascii="Times New Roman" w:hAnsi="Times New Roman" w:cs="Times New Roman"/>
        </w:rPr>
        <w:t xml:space="preserve"> </w:t>
      </w:r>
      <w:r w:rsidR="00410708">
        <w:rPr>
          <w:rFonts w:ascii="Times New Roman" w:hAnsi="Times New Roman" w:cs="Times New Roman"/>
        </w:rPr>
        <w:t>(</w:t>
      </w:r>
      <w:proofErr w:type="spellStart"/>
      <w:r w:rsidRPr="00E10322" w:rsidR="00410708">
        <w:rPr>
          <w:rFonts w:ascii="Times New Roman" w:hAnsi="Times New Roman" w:cs="Times New Roman"/>
          <w:i/>
          <w:iCs/>
        </w:rPr>
        <w:t>nego</w:t>
      </w:r>
      <w:proofErr w:type="spellEnd"/>
      <w:r w:rsidRPr="00E10322" w:rsidR="00410708">
        <w:rPr>
          <w:rFonts w:ascii="Times New Roman" w:hAnsi="Times New Roman" w:cs="Times New Roman"/>
          <w:i/>
          <w:iCs/>
        </w:rPr>
        <w:t xml:space="preserve"> box</w:t>
      </w:r>
      <w:r w:rsidR="00410708">
        <w:rPr>
          <w:rFonts w:ascii="Times New Roman" w:hAnsi="Times New Roman" w:cs="Times New Roman"/>
        </w:rPr>
        <w:t>)</w:t>
      </w:r>
      <w:r w:rsidRPr="004C0611">
        <w:rPr>
          <w:rFonts w:ascii="Times New Roman" w:hAnsi="Times New Roman" w:cs="Times New Roman"/>
        </w:rPr>
        <w:t xml:space="preserve">de Nederlandse inzet op het MFK beter zal vertegenwoordigen? Welke Nederlandse prioriteiten moeten volgens de minister in de nieuwe Ierse </w:t>
      </w:r>
      <w:proofErr w:type="spellStart"/>
      <w:r w:rsidRPr="004C0611">
        <w:rPr>
          <w:rFonts w:ascii="Times New Roman" w:hAnsi="Times New Roman" w:cs="Times New Roman"/>
        </w:rPr>
        <w:t>nego</w:t>
      </w:r>
      <w:proofErr w:type="spellEnd"/>
      <w:r w:rsidRPr="004C0611">
        <w:rPr>
          <w:rFonts w:ascii="Times New Roman" w:hAnsi="Times New Roman" w:cs="Times New Roman"/>
        </w:rPr>
        <w:t xml:space="preserve"> box worden veiliggesteld? </w:t>
      </w:r>
    </w:p>
    <w:p w:rsidRPr="002B4E4E" w:rsidR="00874626" w:rsidP="004C0611" w:rsidRDefault="00874626" w14:paraId="6BCA3A55" w14:textId="77777777">
      <w:pPr>
        <w:pStyle w:val="Geenafstand"/>
        <w:rPr>
          <w:rFonts w:ascii="Times New Roman" w:hAnsi="Times New Roman" w:cs="Times New Roman"/>
        </w:rPr>
      </w:pPr>
    </w:p>
    <w:p w:rsidRPr="00134961" w:rsidR="00874626" w:rsidP="00936AF2" w:rsidRDefault="00874626" w14:paraId="207FA820" w14:textId="01AD37E7">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0F75F4" w:rsidR="00936AF2" w:rsidP="00936AF2" w:rsidRDefault="00936AF2" w14:paraId="014FF21E" w14:textId="0AD20179">
      <w:pPr>
        <w:pStyle w:val="Geenafstand"/>
        <w:rPr>
          <w:rFonts w:ascii="Times New Roman" w:hAnsi="Times New Roman" w:cs="Times New Roman"/>
          <w:b/>
        </w:rPr>
      </w:pPr>
      <w:r w:rsidRPr="000F75F4">
        <w:rPr>
          <w:rFonts w:ascii="Times New Roman" w:hAnsi="Times New Roman" w:cs="Times New Roman"/>
          <w:b/>
        </w:rPr>
        <w:t xml:space="preserve">Het kabinet verwacht dat het Ierse voorzitterschap dit najaar met een nieuwe </w:t>
      </w:r>
      <w:proofErr w:type="spellStart"/>
      <w:r w:rsidRPr="000F75F4">
        <w:rPr>
          <w:rFonts w:ascii="Times New Roman" w:hAnsi="Times New Roman" w:cs="Times New Roman"/>
          <w:b/>
        </w:rPr>
        <w:t>onderhandelingsbox</w:t>
      </w:r>
      <w:proofErr w:type="spellEnd"/>
      <w:r w:rsidRPr="000F75F4">
        <w:rPr>
          <w:rFonts w:ascii="Times New Roman" w:hAnsi="Times New Roman" w:cs="Times New Roman"/>
          <w:b/>
        </w:rPr>
        <w:t xml:space="preserve"> zal komen. De nieuwe </w:t>
      </w:r>
      <w:proofErr w:type="spellStart"/>
      <w:r w:rsidRPr="000F75F4">
        <w:rPr>
          <w:rFonts w:ascii="Times New Roman" w:hAnsi="Times New Roman" w:cs="Times New Roman"/>
          <w:b/>
        </w:rPr>
        <w:t>onderhandelingsbox</w:t>
      </w:r>
      <w:proofErr w:type="spellEnd"/>
      <w:r w:rsidRPr="000F75F4">
        <w:rPr>
          <w:rFonts w:ascii="Times New Roman" w:hAnsi="Times New Roman" w:cs="Times New Roman"/>
          <w:b/>
        </w:rPr>
        <w:t xml:space="preserve"> zal wat het kabinet betreft een substantiële stap moeten zetten richting een betaalbaar en evenwichtig MFK om als basis voor verdere onderhandelingen te kunnen dienen. Het kabinet zal daarom, samen met gelijkgezinde lidstaten, het voorzitterschap oproepen een realistische </w:t>
      </w:r>
      <w:proofErr w:type="spellStart"/>
      <w:r w:rsidRPr="000F75F4">
        <w:rPr>
          <w:rFonts w:ascii="Times New Roman" w:hAnsi="Times New Roman" w:cs="Times New Roman"/>
          <w:b/>
        </w:rPr>
        <w:t>onderhandelingsbox</w:t>
      </w:r>
      <w:proofErr w:type="spellEnd"/>
      <w:r w:rsidRPr="000F75F4">
        <w:rPr>
          <w:rFonts w:ascii="Times New Roman" w:hAnsi="Times New Roman" w:cs="Times New Roman"/>
          <w:b/>
        </w:rPr>
        <w:t xml:space="preserve"> voor te leggen waarin de noodzakelijke budgettaire keuzes worden gemaakt, zonder afbreuk te doen aan de modernisering van de begroting en met voldoende ruimte voor de gezamenlijke Europese prioriteiten.</w:t>
      </w:r>
    </w:p>
    <w:p w:rsidRPr="004C0611" w:rsidR="00874626" w:rsidP="004C0611" w:rsidRDefault="00874626" w14:paraId="7728ABCB" w14:textId="77777777">
      <w:pPr>
        <w:pStyle w:val="Geenafstand"/>
        <w:rPr>
          <w:rFonts w:ascii="Times New Roman" w:hAnsi="Times New Roman" w:cs="Times New Roman"/>
        </w:rPr>
      </w:pPr>
    </w:p>
    <w:p w:rsidR="00874626" w:rsidP="004C0611" w:rsidRDefault="008B4C20" w14:paraId="12D36269" w14:textId="77777777">
      <w:pPr>
        <w:pStyle w:val="Geenafstand"/>
        <w:rPr>
          <w:rFonts w:ascii="Times New Roman" w:hAnsi="Times New Roman" w:cs="Times New Roman"/>
        </w:rPr>
      </w:pPr>
      <w:r>
        <w:rPr>
          <w:rFonts w:ascii="Times New Roman" w:hAnsi="Times New Roman" w:cs="Times New Roman"/>
        </w:rPr>
        <w:t xml:space="preserve">De leden van de VVD-fractie vragen of </w:t>
      </w:r>
      <w:r w:rsidRPr="004C0611" w:rsidR="004C0611">
        <w:rPr>
          <w:rFonts w:ascii="Times New Roman" w:hAnsi="Times New Roman" w:cs="Times New Roman"/>
        </w:rPr>
        <w:t>de minister</w:t>
      </w:r>
      <w:r>
        <w:rPr>
          <w:rFonts w:ascii="Times New Roman" w:hAnsi="Times New Roman" w:cs="Times New Roman"/>
        </w:rPr>
        <w:t xml:space="preserve"> kan</w:t>
      </w:r>
      <w:r w:rsidRPr="004C0611" w:rsidR="004C0611">
        <w:rPr>
          <w:rFonts w:ascii="Times New Roman" w:hAnsi="Times New Roman" w:cs="Times New Roman"/>
        </w:rPr>
        <w:t xml:space="preserve"> bevestigen dat Nederland blijft inzetten op het tegengaan van een verhoogde afdracht voor Nederland en het behoud van de kortingen voor Nederland</w:t>
      </w:r>
      <w:r>
        <w:rPr>
          <w:rFonts w:ascii="Times New Roman" w:hAnsi="Times New Roman" w:cs="Times New Roman"/>
        </w:rPr>
        <w:t>.</w:t>
      </w:r>
      <w:r w:rsidRPr="004C0611" w:rsidR="004C0611">
        <w:rPr>
          <w:rFonts w:ascii="Times New Roman" w:hAnsi="Times New Roman" w:cs="Times New Roman"/>
        </w:rPr>
        <w:t xml:space="preserve"> Is het kabinet ook bereid zich aan te sluiten bij de opstelling van Duitsland</w:t>
      </w:r>
      <w:r w:rsidR="005A069F">
        <w:rPr>
          <w:rFonts w:ascii="Times New Roman" w:hAnsi="Times New Roman" w:cs="Times New Roman"/>
        </w:rPr>
        <w:t>,</w:t>
      </w:r>
      <w:r w:rsidRPr="004C0611" w:rsidR="004C0611">
        <w:rPr>
          <w:rFonts w:ascii="Times New Roman" w:hAnsi="Times New Roman" w:cs="Times New Roman"/>
        </w:rPr>
        <w:t xml:space="preserve"> dat zich verzet tegen de voorgestelde uitbreiding van het aantal</w:t>
      </w:r>
      <w:r w:rsidR="00981393">
        <w:rPr>
          <w:rFonts w:ascii="Times New Roman" w:hAnsi="Times New Roman" w:cs="Times New Roman"/>
        </w:rPr>
        <w:t xml:space="preserve"> Europese Unie (</w:t>
      </w:r>
      <w:r w:rsidRPr="004C0611" w:rsidR="004C0611">
        <w:rPr>
          <w:rFonts w:ascii="Times New Roman" w:hAnsi="Times New Roman" w:cs="Times New Roman"/>
        </w:rPr>
        <w:t>EU</w:t>
      </w:r>
      <w:r w:rsidR="00981393">
        <w:rPr>
          <w:rFonts w:ascii="Times New Roman" w:hAnsi="Times New Roman" w:cs="Times New Roman"/>
        </w:rPr>
        <w:t>)</w:t>
      </w:r>
      <w:r w:rsidRPr="004C0611" w:rsidR="004C0611">
        <w:rPr>
          <w:rFonts w:ascii="Times New Roman" w:hAnsi="Times New Roman" w:cs="Times New Roman"/>
        </w:rPr>
        <w:t>-ambtenaren met 2.500 fte?</w:t>
      </w:r>
    </w:p>
    <w:p w:rsidR="00DD4D71" w:rsidP="004C0611" w:rsidRDefault="00DD4D71" w14:paraId="5D2DECE2" w14:textId="77777777">
      <w:pPr>
        <w:pStyle w:val="Geenafstand"/>
        <w:rPr>
          <w:rFonts w:ascii="Times New Roman" w:hAnsi="Times New Roman" w:cs="Times New Roman"/>
        </w:rPr>
      </w:pPr>
    </w:p>
    <w:p w:rsidRPr="00134961" w:rsidR="00874626" w:rsidP="00134961" w:rsidRDefault="00874626" w14:paraId="30DA8C01" w14:textId="3EC7ECD7">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2E7A69" w:rsidR="00874626" w:rsidP="00D20172" w:rsidRDefault="00936AF2" w14:paraId="37D8D2F5" w14:textId="684B7708">
      <w:pPr>
        <w:rPr>
          <w:rFonts w:ascii="Times New Roman" w:hAnsi="Times New Roman" w:cs="Times New Roman"/>
          <w:b/>
        </w:rPr>
      </w:pPr>
      <w:r w:rsidRPr="0013623B">
        <w:rPr>
          <w:rFonts w:ascii="Times New Roman" w:hAnsi="Times New Roman" w:cs="Times New Roman"/>
          <w:b/>
        </w:rPr>
        <w:t xml:space="preserve">In de </w:t>
      </w:r>
      <w:r w:rsidR="0051336E">
        <w:rPr>
          <w:rFonts w:ascii="Times New Roman" w:hAnsi="Times New Roman" w:cs="Times New Roman"/>
          <w:b/>
        </w:rPr>
        <w:t>K</w:t>
      </w:r>
      <w:r w:rsidRPr="0013623B">
        <w:rPr>
          <w:rFonts w:ascii="Times New Roman" w:hAnsi="Times New Roman" w:cs="Times New Roman"/>
          <w:b/>
        </w:rPr>
        <w:t>amerbrief</w:t>
      </w:r>
      <w:r w:rsidRPr="0013623B">
        <w:rPr>
          <w:rStyle w:val="Voetnootmarkering"/>
          <w:rFonts w:ascii="Times New Roman" w:hAnsi="Times New Roman" w:cs="Times New Roman"/>
          <w:b/>
        </w:rPr>
        <w:footnoteReference w:id="2"/>
      </w:r>
      <w:r w:rsidRPr="0013623B">
        <w:rPr>
          <w:rFonts w:ascii="Times New Roman" w:hAnsi="Times New Roman" w:cs="Times New Roman"/>
          <w:b/>
        </w:rPr>
        <w:t xml:space="preserve"> van 22 mei jl. </w:t>
      </w:r>
      <w:r>
        <w:rPr>
          <w:rFonts w:ascii="Times New Roman" w:hAnsi="Times New Roman" w:cs="Times New Roman"/>
          <w:b/>
          <w:bCs/>
        </w:rPr>
        <w:t>heeft het kabinet onderstreept</w:t>
      </w:r>
      <w:r w:rsidRPr="00862EAE">
        <w:rPr>
          <w:rFonts w:ascii="Times New Roman" w:hAnsi="Times New Roman" w:cs="Times New Roman"/>
          <w:b/>
          <w:bCs/>
        </w:rPr>
        <w:t xml:space="preserve"> dat de voorgestelde vereenvoudiging van het MFK zich ook </w:t>
      </w:r>
      <w:r>
        <w:rPr>
          <w:rFonts w:ascii="Times New Roman" w:hAnsi="Times New Roman" w:cs="Times New Roman"/>
          <w:b/>
          <w:bCs/>
        </w:rPr>
        <w:t>moet vertalen</w:t>
      </w:r>
      <w:r w:rsidRPr="00862EAE">
        <w:rPr>
          <w:rFonts w:ascii="Times New Roman" w:hAnsi="Times New Roman" w:cs="Times New Roman"/>
          <w:b/>
          <w:bCs/>
        </w:rPr>
        <w:t xml:space="preserve"> in besparingen op de kosten van het ambtelijke apparaat van de</w:t>
      </w:r>
      <w:r w:rsidR="008D10B6">
        <w:rPr>
          <w:rFonts w:ascii="Times New Roman" w:hAnsi="Times New Roman" w:cs="Times New Roman"/>
          <w:b/>
          <w:bCs/>
        </w:rPr>
        <w:t xml:space="preserve"> EU-instellingen</w:t>
      </w:r>
      <w:r w:rsidRPr="00862EAE">
        <w:rPr>
          <w:rFonts w:ascii="Times New Roman" w:hAnsi="Times New Roman" w:cs="Times New Roman"/>
          <w:b/>
          <w:bCs/>
        </w:rPr>
        <w:t xml:space="preserve">. </w:t>
      </w:r>
      <w:r w:rsidRPr="00936AF2">
        <w:rPr>
          <w:rFonts w:ascii="Times New Roman" w:hAnsi="Times New Roman" w:cs="Times New Roman"/>
          <w:b/>
          <w:bCs/>
        </w:rPr>
        <w:t>Het kabinet heeft zich daarom kritisch opgesteld tegenover de door de Commissie voorgestelde administratieve uitgaven in het volgende MFK en steunt de Duitse inzet op dit punt.</w:t>
      </w:r>
      <w:r w:rsidR="00FB3B9B">
        <w:rPr>
          <w:rFonts w:ascii="Times New Roman" w:hAnsi="Times New Roman" w:cs="Times New Roman"/>
          <w:b/>
          <w:bCs/>
        </w:rPr>
        <w:t xml:space="preserve"> </w:t>
      </w:r>
      <w:r w:rsidRPr="002E7A69" w:rsidR="00D700BA">
        <w:rPr>
          <w:rFonts w:ascii="Times New Roman" w:hAnsi="Times New Roman" w:cs="Times New Roman"/>
          <w:b/>
          <w:bCs/>
        </w:rPr>
        <w:t xml:space="preserve">Het kabinet trekt samen met Duitsland en andere gelijkgezinde lidstaten op om het volgende MFK financieel houdbaar en toekomstbestendig te maken. In de gezamenlijke verklaring van 27 </w:t>
      </w:r>
      <w:r w:rsidRPr="002E7A69" w:rsidR="00D700BA">
        <w:rPr>
          <w:rFonts w:ascii="Times New Roman" w:hAnsi="Times New Roman" w:cs="Times New Roman"/>
          <w:b/>
          <w:bCs/>
        </w:rPr>
        <w:lastRenderedPageBreak/>
        <w:t xml:space="preserve">augustus jl. wordt onder andere opgeroepen de hoogte van het MFK te verlagen, een eerlijke correctie op de afdrachten te behouden en het EU-ambtenaren apparaat niet verder uit te breiden. </w:t>
      </w:r>
      <w:r w:rsidRPr="002E7A69" w:rsidR="00D700BA">
        <w:rPr>
          <w:rStyle w:val="Voetnootmarkering"/>
          <w:rFonts w:ascii="Times New Roman" w:hAnsi="Times New Roman" w:cs="Times New Roman"/>
          <w:b/>
          <w:bCs/>
        </w:rPr>
        <w:footnoteReference w:id="3"/>
      </w:r>
    </w:p>
    <w:p w:rsidR="004C0611" w:rsidP="004C0611" w:rsidRDefault="00874626" w14:paraId="12CD4D00" w14:textId="44E4689D">
      <w:pPr>
        <w:pStyle w:val="Geenafstand"/>
        <w:rPr>
          <w:rFonts w:ascii="Times New Roman" w:hAnsi="Times New Roman" w:cs="Times New Roman"/>
        </w:rPr>
      </w:pPr>
      <w:r>
        <w:rPr>
          <w:rFonts w:ascii="Times New Roman" w:hAnsi="Times New Roman" w:cs="Times New Roman"/>
        </w:rPr>
        <w:t>K</w:t>
      </w:r>
      <w:r w:rsidRPr="004C0611" w:rsidR="004C0611">
        <w:rPr>
          <w:rFonts w:ascii="Times New Roman" w:hAnsi="Times New Roman" w:cs="Times New Roman"/>
        </w:rPr>
        <w:t>an het kabinet bevestigen dat ook met de huidige pogingen tot aanpassingen in de voorgestelde Corporate Resource for Europe (een EU-heffing van 0,1% op de omzet van grote bedrijven) Nederland zich hiertegen zal blijven verzetten vanwege het belang van een sterk EU</w:t>
      </w:r>
      <w:r w:rsidR="0029178B">
        <w:rPr>
          <w:rFonts w:ascii="Times New Roman" w:hAnsi="Times New Roman" w:cs="Times New Roman"/>
        </w:rPr>
        <w:t>-</w:t>
      </w:r>
      <w:r w:rsidRPr="004C0611" w:rsidR="004C0611">
        <w:rPr>
          <w:rFonts w:ascii="Times New Roman" w:hAnsi="Times New Roman" w:cs="Times New Roman"/>
        </w:rPr>
        <w:t xml:space="preserve">vestigingsklimaat en concurrentievermogen? </w:t>
      </w:r>
    </w:p>
    <w:p w:rsidR="00874626" w:rsidP="004C0611" w:rsidRDefault="00874626" w14:paraId="2D69CF0F" w14:textId="77777777">
      <w:pPr>
        <w:pStyle w:val="Geenafstand"/>
        <w:rPr>
          <w:rFonts w:ascii="Times New Roman" w:hAnsi="Times New Roman" w:cs="Times New Roman"/>
        </w:rPr>
      </w:pPr>
    </w:p>
    <w:p w:rsidRPr="00134961" w:rsidR="00874626" w:rsidP="00134961" w:rsidRDefault="00874626" w14:paraId="7FF223B2" w14:textId="2E4A0125">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FB3B9B" w:rsidR="00874626" w:rsidP="004C0611" w:rsidRDefault="00936AF2" w14:paraId="604551B0" w14:textId="48B7E4B6">
      <w:pPr>
        <w:pStyle w:val="Geenafstand"/>
        <w:rPr>
          <w:rFonts w:ascii="Times New Roman" w:hAnsi="Times New Roman" w:cs="Times New Roman"/>
          <w:b/>
        </w:rPr>
      </w:pPr>
      <w:r w:rsidRPr="00FB3B9B">
        <w:rPr>
          <w:rFonts w:ascii="Times New Roman" w:hAnsi="Times New Roman" w:cs="Times New Roman"/>
          <w:b/>
        </w:rPr>
        <w:t>Zoals verwoord in de Kamerbrief</w:t>
      </w:r>
      <w:r w:rsidRPr="00FB3B9B">
        <w:rPr>
          <w:rStyle w:val="Voetnootmarkering"/>
          <w:rFonts w:ascii="Times New Roman" w:hAnsi="Times New Roman" w:cs="Times New Roman"/>
          <w:b/>
        </w:rPr>
        <w:footnoteReference w:id="4"/>
      </w:r>
      <w:r w:rsidRPr="00FB3B9B">
        <w:rPr>
          <w:rFonts w:ascii="Times New Roman" w:hAnsi="Times New Roman" w:cs="Times New Roman"/>
          <w:b/>
        </w:rPr>
        <w:t xml:space="preserve"> van 22 mei jl. wijst het kabinet</w:t>
      </w:r>
      <w:r w:rsidR="00E65E5D">
        <w:rPr>
          <w:rFonts w:ascii="Times New Roman" w:hAnsi="Times New Roman" w:cs="Times New Roman"/>
          <w:b/>
        </w:rPr>
        <w:t xml:space="preserve"> de</w:t>
      </w:r>
      <w:r w:rsidRPr="00FB3B9B">
        <w:rPr>
          <w:rFonts w:ascii="Times New Roman" w:hAnsi="Times New Roman" w:cs="Times New Roman"/>
          <w:b/>
        </w:rPr>
        <w:t xml:space="preserve"> </w:t>
      </w:r>
      <w:r w:rsidRPr="00FB3B9B" w:rsidR="00000766">
        <w:rPr>
          <w:rFonts w:ascii="Times New Roman" w:hAnsi="Times New Roman" w:cs="Times New Roman"/>
          <w:b/>
          <w:i/>
          <w:iCs/>
        </w:rPr>
        <w:t>Corporate Resource for Europe</w:t>
      </w:r>
      <w:r w:rsidRPr="00FB3B9B" w:rsidR="00000766">
        <w:rPr>
          <w:rFonts w:ascii="Times New Roman" w:hAnsi="Times New Roman" w:cs="Times New Roman"/>
          <w:b/>
        </w:rPr>
        <w:t xml:space="preserve"> (</w:t>
      </w:r>
      <w:r w:rsidRPr="00FB3B9B">
        <w:rPr>
          <w:rFonts w:ascii="Times New Roman" w:hAnsi="Times New Roman" w:cs="Times New Roman"/>
          <w:b/>
        </w:rPr>
        <w:t>CORE</w:t>
      </w:r>
      <w:r w:rsidRPr="00FB3B9B" w:rsidR="00000766">
        <w:rPr>
          <w:rFonts w:ascii="Times New Roman" w:hAnsi="Times New Roman" w:cs="Times New Roman"/>
          <w:b/>
        </w:rPr>
        <w:t>)</w:t>
      </w:r>
      <w:r w:rsidRPr="00FB3B9B">
        <w:rPr>
          <w:rFonts w:ascii="Times New Roman" w:hAnsi="Times New Roman" w:cs="Times New Roman"/>
          <w:b/>
        </w:rPr>
        <w:t xml:space="preserve"> als nieuw eigen middel af. Het kabinet ziet geen aanleiding deze inzet te wijzigen.</w:t>
      </w:r>
    </w:p>
    <w:p w:rsidRPr="004C0611" w:rsidR="00D20172" w:rsidP="004C0611" w:rsidRDefault="00D20172" w14:paraId="7E1559FC" w14:textId="77777777">
      <w:pPr>
        <w:pStyle w:val="Geenafstand"/>
        <w:rPr>
          <w:rFonts w:ascii="Times New Roman" w:hAnsi="Times New Roman" w:cs="Times New Roman"/>
        </w:rPr>
      </w:pPr>
    </w:p>
    <w:p w:rsidR="004C0611" w:rsidP="004C0611" w:rsidRDefault="00430475" w14:paraId="18EB5AE9" w14:textId="705D60D9">
      <w:pPr>
        <w:pStyle w:val="Geenafstand"/>
        <w:rPr>
          <w:rFonts w:ascii="Times New Roman" w:hAnsi="Times New Roman" w:cs="Times New Roman"/>
        </w:rPr>
      </w:pPr>
      <w:r>
        <w:rPr>
          <w:rFonts w:ascii="Times New Roman" w:hAnsi="Times New Roman" w:cs="Times New Roman"/>
        </w:rPr>
        <w:t>De leden van de VVD-fractie vragen of het juist is dat</w:t>
      </w:r>
      <w:r w:rsidRPr="004C0611" w:rsidR="004C0611">
        <w:rPr>
          <w:rFonts w:ascii="Times New Roman" w:hAnsi="Times New Roman" w:cs="Times New Roman"/>
        </w:rPr>
        <w:t xml:space="preserve"> Nederland het enige land was dat de voorgestelde koppeling van EU</w:t>
      </w:r>
      <w:r>
        <w:rPr>
          <w:rFonts w:ascii="Times New Roman" w:hAnsi="Times New Roman" w:cs="Times New Roman"/>
        </w:rPr>
        <w:t>-</w:t>
      </w:r>
      <w:r w:rsidRPr="004C0611" w:rsidR="004C0611">
        <w:rPr>
          <w:rFonts w:ascii="Times New Roman" w:hAnsi="Times New Roman" w:cs="Times New Roman"/>
        </w:rPr>
        <w:t>uitgaven aan hervormingen die de Commissie per land adviseert tijdens onderhandelingen expliciet steunde</w:t>
      </w:r>
      <w:r>
        <w:rPr>
          <w:rFonts w:ascii="Times New Roman" w:hAnsi="Times New Roman" w:cs="Times New Roman"/>
        </w:rPr>
        <w:t xml:space="preserve">. </w:t>
      </w:r>
      <w:r w:rsidRPr="004C0611" w:rsidR="004C0611">
        <w:rPr>
          <w:rFonts w:ascii="Times New Roman" w:hAnsi="Times New Roman" w:cs="Times New Roman"/>
        </w:rPr>
        <w:t xml:space="preserve">Hoe voorkomt het kabinet dat </w:t>
      </w:r>
      <w:proofErr w:type="spellStart"/>
      <w:r w:rsidRPr="004C0611" w:rsidR="004C0611">
        <w:rPr>
          <w:rFonts w:ascii="Times New Roman" w:hAnsi="Times New Roman" w:cs="Times New Roman"/>
        </w:rPr>
        <w:t>conditionaliteit</w:t>
      </w:r>
      <w:proofErr w:type="spellEnd"/>
      <w:r w:rsidRPr="004C0611" w:rsidR="004C0611">
        <w:rPr>
          <w:rFonts w:ascii="Times New Roman" w:hAnsi="Times New Roman" w:cs="Times New Roman"/>
        </w:rPr>
        <w:t xml:space="preserve"> in de toekomst kan betekenen dat landen die zich aan alle financiële kaders houden en een gezonde economie hebben, zoals Nederland, alsnog gedwongen kunnen worden </w:t>
      </w:r>
      <w:r w:rsidRPr="004C0611" w:rsidR="006E5A48">
        <w:rPr>
          <w:rFonts w:ascii="Times New Roman" w:hAnsi="Times New Roman" w:cs="Times New Roman"/>
        </w:rPr>
        <w:t>om door de Europese Commissie gewenste hervo</w:t>
      </w:r>
      <w:r w:rsidR="006E5A48">
        <w:rPr>
          <w:rFonts w:ascii="Times New Roman" w:hAnsi="Times New Roman" w:cs="Times New Roman"/>
        </w:rPr>
        <w:t>r</w:t>
      </w:r>
      <w:r w:rsidRPr="004C0611" w:rsidR="006E5A48">
        <w:rPr>
          <w:rFonts w:ascii="Times New Roman" w:hAnsi="Times New Roman" w:cs="Times New Roman"/>
        </w:rPr>
        <w:t>mingen door te voeren</w:t>
      </w:r>
      <w:r w:rsidR="000721BA">
        <w:rPr>
          <w:rFonts w:ascii="Times New Roman" w:hAnsi="Times New Roman" w:cs="Times New Roman"/>
        </w:rPr>
        <w:t>,</w:t>
      </w:r>
      <w:r w:rsidRPr="004C0611" w:rsidR="006E5A48">
        <w:rPr>
          <w:rFonts w:ascii="Times New Roman" w:hAnsi="Times New Roman" w:cs="Times New Roman"/>
        </w:rPr>
        <w:t xml:space="preserve"> </w:t>
      </w:r>
      <w:r w:rsidRPr="004C0611" w:rsidR="000721BA">
        <w:rPr>
          <w:rFonts w:ascii="Times New Roman" w:hAnsi="Times New Roman" w:cs="Times New Roman"/>
        </w:rPr>
        <w:t>zoals in Nederland het afbouwen van de hypotheekrenteaftrek</w:t>
      </w:r>
      <w:r w:rsidR="000721BA">
        <w:rPr>
          <w:rFonts w:ascii="Times New Roman" w:hAnsi="Times New Roman" w:cs="Times New Roman"/>
        </w:rPr>
        <w:t>,</w:t>
      </w:r>
      <w:r w:rsidRPr="004C0611" w:rsidR="000721BA">
        <w:rPr>
          <w:rFonts w:ascii="Times New Roman" w:hAnsi="Times New Roman" w:cs="Times New Roman"/>
        </w:rPr>
        <w:t xml:space="preserve"> </w:t>
      </w:r>
      <w:r w:rsidRPr="004C0611" w:rsidR="004C0611">
        <w:rPr>
          <w:rFonts w:ascii="Times New Roman" w:hAnsi="Times New Roman" w:cs="Times New Roman"/>
        </w:rPr>
        <w:t>als zij in aanmerking willen komen voor Europese middelen? Is het kabinet het eens dat dit niet aan de orde mag zijn?</w:t>
      </w:r>
    </w:p>
    <w:p w:rsidR="00874626" w:rsidP="004C0611" w:rsidRDefault="00874626" w14:paraId="7B1135F7" w14:textId="77777777">
      <w:pPr>
        <w:pStyle w:val="Geenafstand"/>
        <w:rPr>
          <w:rFonts w:ascii="Times New Roman" w:hAnsi="Times New Roman" w:cs="Times New Roman"/>
        </w:rPr>
      </w:pPr>
    </w:p>
    <w:p w:rsidRPr="00134961" w:rsidR="00874626" w:rsidP="00134961" w:rsidRDefault="00874626" w14:paraId="011BF2FB" w14:textId="1B43ACA1">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004C0611" w:rsidP="002E7A69" w:rsidRDefault="00936AF2" w14:paraId="180B52D2" w14:textId="39B101E9">
      <w:pPr>
        <w:rPr>
          <w:rFonts w:ascii="Times New Roman" w:hAnsi="Times New Roman" w:cs="Times New Roman"/>
          <w:b/>
        </w:rPr>
      </w:pPr>
      <w:r w:rsidRPr="00D651D2">
        <w:rPr>
          <w:rFonts w:ascii="Times New Roman" w:hAnsi="Times New Roman" w:cs="Times New Roman"/>
          <w:b/>
        </w:rPr>
        <w:t>Meerdere lidstaten</w:t>
      </w:r>
      <w:r w:rsidR="0051336E">
        <w:rPr>
          <w:rFonts w:ascii="Times New Roman" w:hAnsi="Times New Roman" w:cs="Times New Roman"/>
          <w:b/>
        </w:rPr>
        <w:t>, waaronder Nederland,</w:t>
      </w:r>
      <w:r w:rsidRPr="00D651D2">
        <w:rPr>
          <w:rFonts w:ascii="Times New Roman" w:hAnsi="Times New Roman" w:cs="Times New Roman"/>
          <w:b/>
        </w:rPr>
        <w:t xml:space="preserve"> zijn</w:t>
      </w:r>
      <w:r w:rsidR="0051336E">
        <w:rPr>
          <w:rFonts w:ascii="Times New Roman" w:hAnsi="Times New Roman" w:cs="Times New Roman"/>
          <w:b/>
        </w:rPr>
        <w:t xml:space="preserve"> </w:t>
      </w:r>
      <w:r w:rsidRPr="00D651D2">
        <w:rPr>
          <w:rFonts w:ascii="Times New Roman" w:hAnsi="Times New Roman" w:cs="Times New Roman"/>
          <w:b/>
        </w:rPr>
        <w:t xml:space="preserve">voorstander van een koppeling tussen EU-uitgaven en hervormingen. </w:t>
      </w:r>
      <w:r w:rsidRPr="0013623B">
        <w:rPr>
          <w:rFonts w:ascii="Times New Roman" w:hAnsi="Times New Roman" w:cs="Times New Roman"/>
          <w:b/>
        </w:rPr>
        <w:t xml:space="preserve">Het kabinet hecht waarde aan </w:t>
      </w:r>
      <w:r w:rsidR="0051336E">
        <w:rPr>
          <w:rFonts w:ascii="Times New Roman" w:hAnsi="Times New Roman" w:cs="Times New Roman"/>
          <w:b/>
        </w:rPr>
        <w:t xml:space="preserve">deze </w:t>
      </w:r>
      <w:proofErr w:type="spellStart"/>
      <w:r w:rsidRPr="0013623B">
        <w:rPr>
          <w:rFonts w:ascii="Times New Roman" w:hAnsi="Times New Roman" w:cs="Times New Roman"/>
          <w:b/>
        </w:rPr>
        <w:t>conditionaliteit</w:t>
      </w:r>
      <w:r>
        <w:rPr>
          <w:rFonts w:ascii="Times New Roman" w:hAnsi="Times New Roman" w:cs="Times New Roman"/>
          <w:b/>
        </w:rPr>
        <w:t>en</w:t>
      </w:r>
      <w:proofErr w:type="spellEnd"/>
      <w:r w:rsidRPr="0013623B">
        <w:rPr>
          <w:rFonts w:ascii="Times New Roman" w:hAnsi="Times New Roman" w:cs="Times New Roman"/>
          <w:b/>
        </w:rPr>
        <w:t xml:space="preserve">, </w:t>
      </w:r>
      <w:r>
        <w:rPr>
          <w:rFonts w:ascii="Times New Roman" w:hAnsi="Times New Roman" w:cs="Times New Roman"/>
          <w:b/>
        </w:rPr>
        <w:t xml:space="preserve">omdat dit de toegevoegde waarde van Europese middelen kan vergroten. Tegelijkertijd </w:t>
      </w:r>
      <w:r w:rsidRPr="0013623B">
        <w:rPr>
          <w:rFonts w:ascii="Times New Roman" w:hAnsi="Times New Roman" w:cs="Times New Roman"/>
          <w:b/>
        </w:rPr>
        <w:t xml:space="preserve">vindt het kabinet dat met het oog op proportionaliteit rekening moet worden gehouden met de verhouding tussen de omvang van de te ontvangen middelen en de verplichting tot het adresseren van de </w:t>
      </w:r>
      <w:proofErr w:type="spellStart"/>
      <w:r w:rsidRPr="000F75F4">
        <w:rPr>
          <w:rFonts w:ascii="Times New Roman" w:hAnsi="Times New Roman" w:cs="Times New Roman"/>
          <w:b/>
          <w:bCs/>
        </w:rPr>
        <w:t>landspecifieke</w:t>
      </w:r>
      <w:proofErr w:type="spellEnd"/>
      <w:r w:rsidRPr="000F75F4">
        <w:rPr>
          <w:rFonts w:ascii="Times New Roman" w:hAnsi="Times New Roman" w:cs="Times New Roman"/>
          <w:b/>
          <w:bCs/>
        </w:rPr>
        <w:t xml:space="preserve"> aanbevelingen</w:t>
      </w:r>
      <w:r w:rsidRPr="0013623B">
        <w:rPr>
          <w:rFonts w:ascii="Times New Roman" w:hAnsi="Times New Roman" w:cs="Times New Roman"/>
          <w:b/>
        </w:rPr>
        <w:t xml:space="preserve">. Daarbij maakt het kabinet onderscheid tussen de </w:t>
      </w:r>
      <w:proofErr w:type="spellStart"/>
      <w:r w:rsidRPr="0000561B">
        <w:rPr>
          <w:rFonts w:ascii="Times New Roman" w:hAnsi="Times New Roman" w:cs="Times New Roman"/>
          <w:b/>
          <w:bCs/>
        </w:rPr>
        <w:t>landspecifieke</w:t>
      </w:r>
      <w:proofErr w:type="spellEnd"/>
      <w:r w:rsidRPr="0013623B">
        <w:rPr>
          <w:rFonts w:ascii="Times New Roman" w:hAnsi="Times New Roman" w:cs="Times New Roman"/>
          <w:b/>
        </w:rPr>
        <w:t xml:space="preserve"> aanbevelingen in het Europees Semester en concrete hervormingen waaraan lidstaten zich in het kader van EU-financiering verbinden. </w:t>
      </w:r>
      <w:proofErr w:type="spellStart"/>
      <w:r w:rsidRPr="005D0EA3">
        <w:rPr>
          <w:rFonts w:ascii="Times New Roman" w:hAnsi="Times New Roman" w:cs="Times New Roman"/>
          <w:b/>
          <w:bCs/>
        </w:rPr>
        <w:t>Landspecifieke</w:t>
      </w:r>
      <w:proofErr w:type="spellEnd"/>
      <w:r w:rsidRPr="0013623B">
        <w:rPr>
          <w:rFonts w:ascii="Times New Roman" w:hAnsi="Times New Roman" w:cs="Times New Roman"/>
          <w:b/>
        </w:rPr>
        <w:t xml:space="preserve"> aanbevelingen zijn op zichzelf niet bindend en laten ruimte aan lidstaten voor de wijze waarop onderliggende beleidsuitdagingen worden geadresseerd</w:t>
      </w:r>
      <w:r>
        <w:rPr>
          <w:rFonts w:ascii="Times New Roman" w:hAnsi="Times New Roman" w:cs="Times New Roman"/>
          <w:b/>
        </w:rPr>
        <w:t>.</w:t>
      </w:r>
    </w:p>
    <w:p w:rsidRPr="004C0611" w:rsidR="002E7A69" w:rsidP="002E7A69" w:rsidRDefault="002E7A69" w14:paraId="4862C516" w14:textId="77777777">
      <w:pPr>
        <w:rPr>
          <w:rFonts w:ascii="Times New Roman" w:hAnsi="Times New Roman" w:cs="Times New Roman"/>
        </w:rPr>
      </w:pPr>
    </w:p>
    <w:p w:rsidR="002E7A69" w:rsidP="004C0611" w:rsidRDefault="00CC24C2" w14:paraId="655E2A78" w14:textId="5D627BBB">
      <w:pPr>
        <w:pStyle w:val="Geenafstand"/>
        <w:rPr>
          <w:rFonts w:ascii="Times New Roman" w:hAnsi="Times New Roman" w:cs="Times New Roman"/>
        </w:rPr>
      </w:pPr>
      <w:r>
        <w:rPr>
          <w:rFonts w:ascii="Times New Roman" w:hAnsi="Times New Roman" w:cs="Times New Roman"/>
        </w:rPr>
        <w:t>De leden van de VVD-fractie constateren dat d</w:t>
      </w:r>
      <w:r w:rsidRPr="004C0611" w:rsidR="004C0611">
        <w:rPr>
          <w:rFonts w:ascii="Times New Roman" w:hAnsi="Times New Roman" w:cs="Times New Roman"/>
        </w:rPr>
        <w:t>e voorzitter van de Europese Raad</w:t>
      </w:r>
      <w:r>
        <w:rPr>
          <w:rFonts w:ascii="Times New Roman" w:hAnsi="Times New Roman" w:cs="Times New Roman"/>
        </w:rPr>
        <w:t>,</w:t>
      </w:r>
      <w:r w:rsidRPr="004C0611" w:rsidR="004C0611">
        <w:rPr>
          <w:rFonts w:ascii="Times New Roman" w:hAnsi="Times New Roman" w:cs="Times New Roman"/>
        </w:rPr>
        <w:t xml:space="preserve"> Costa</w:t>
      </w:r>
      <w:r>
        <w:rPr>
          <w:rFonts w:ascii="Times New Roman" w:hAnsi="Times New Roman" w:cs="Times New Roman"/>
        </w:rPr>
        <w:t>,</w:t>
      </w:r>
      <w:r w:rsidRPr="004C0611" w:rsidR="004C0611">
        <w:rPr>
          <w:rFonts w:ascii="Times New Roman" w:hAnsi="Times New Roman" w:cs="Times New Roman"/>
        </w:rPr>
        <w:t xml:space="preserve"> een rondgang </w:t>
      </w:r>
      <w:r w:rsidRPr="004C0611">
        <w:rPr>
          <w:rFonts w:ascii="Times New Roman" w:hAnsi="Times New Roman" w:cs="Times New Roman"/>
        </w:rPr>
        <w:t xml:space="preserve">maakt </w:t>
      </w:r>
      <w:r w:rsidRPr="004C0611" w:rsidR="004C0611">
        <w:rPr>
          <w:rFonts w:ascii="Times New Roman" w:hAnsi="Times New Roman" w:cs="Times New Roman"/>
        </w:rPr>
        <w:t>langs Europese lidstaten over het belang van een afspraak over het MFK. Wanneer is hij in Nederland geweest</w:t>
      </w:r>
      <w:r w:rsidR="00AE18BD">
        <w:rPr>
          <w:rFonts w:ascii="Times New Roman" w:hAnsi="Times New Roman" w:cs="Times New Roman"/>
        </w:rPr>
        <w:t xml:space="preserve">, </w:t>
      </w:r>
      <w:r w:rsidRPr="004C0611" w:rsidR="004C0611">
        <w:rPr>
          <w:rFonts w:ascii="Times New Roman" w:hAnsi="Times New Roman" w:cs="Times New Roman"/>
        </w:rPr>
        <w:t xml:space="preserve">met welke bewindspersonen heeft hij gesproken en hoe is het gesprek verlopen? </w:t>
      </w:r>
    </w:p>
    <w:p w:rsidRPr="00134961" w:rsidR="00874626" w:rsidP="00874626" w:rsidRDefault="00874626" w14:paraId="75294289" w14:textId="4DDAE98C">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lastRenderedPageBreak/>
        <w:t>Antwoord van het kabinet</w:t>
      </w:r>
    </w:p>
    <w:p w:rsidRPr="004C0611" w:rsidR="00936AF2" w:rsidP="00936AF2" w:rsidRDefault="00936AF2" w14:paraId="3EB02E90" w14:textId="185139BE">
      <w:pPr>
        <w:pStyle w:val="Geenafstand"/>
        <w:rPr>
          <w:rFonts w:ascii="Times New Roman" w:hAnsi="Times New Roman" w:cs="Times New Roman"/>
        </w:rPr>
      </w:pPr>
      <w:r w:rsidRPr="000F75F4">
        <w:rPr>
          <w:rFonts w:ascii="Times New Roman" w:hAnsi="Times New Roman" w:cs="Times New Roman"/>
          <w:b/>
          <w:kern w:val="2"/>
          <w14:ligatures w14:val="standardContextual"/>
        </w:rPr>
        <w:t xml:space="preserve">Het bezoek van de voorzitter van de Europese Raad, António Costa, aan Nederland heeft nog niet plaatsgevonden. Het bezoek van de voorzitter van de Europese Raad aan de </w:t>
      </w:r>
      <w:r w:rsidR="009A2586">
        <w:rPr>
          <w:rFonts w:ascii="Times New Roman" w:hAnsi="Times New Roman" w:cs="Times New Roman"/>
          <w:b/>
          <w:kern w:val="2"/>
          <w14:ligatures w14:val="standardContextual"/>
        </w:rPr>
        <w:t>m</w:t>
      </w:r>
      <w:r w:rsidRPr="000F75F4">
        <w:rPr>
          <w:rFonts w:ascii="Times New Roman" w:hAnsi="Times New Roman" w:cs="Times New Roman"/>
          <w:b/>
          <w:kern w:val="2"/>
          <w14:ligatures w14:val="standardContextual"/>
        </w:rPr>
        <w:t>inister-</w:t>
      </w:r>
      <w:r w:rsidR="009A2586">
        <w:rPr>
          <w:rFonts w:ascii="Times New Roman" w:hAnsi="Times New Roman" w:cs="Times New Roman"/>
          <w:b/>
          <w:kern w:val="2"/>
          <w14:ligatures w14:val="standardContextual"/>
        </w:rPr>
        <w:t>p</w:t>
      </w:r>
      <w:r w:rsidRPr="000F75F4">
        <w:rPr>
          <w:rFonts w:ascii="Times New Roman" w:hAnsi="Times New Roman" w:cs="Times New Roman"/>
          <w:b/>
          <w:kern w:val="2"/>
          <w14:ligatures w14:val="standardContextual"/>
        </w:rPr>
        <w:t>resident staat gepland voor komend najaar.</w:t>
      </w:r>
    </w:p>
    <w:p w:rsidR="00874626" w:rsidP="004C0611" w:rsidRDefault="004C0611" w14:paraId="3A5D42E0" w14:textId="77777777">
      <w:pPr>
        <w:pStyle w:val="Geenafstand"/>
        <w:rPr>
          <w:rFonts w:ascii="Times New Roman" w:hAnsi="Times New Roman" w:cs="Times New Roman"/>
        </w:rPr>
      </w:pPr>
      <w:r w:rsidRPr="004C0611">
        <w:rPr>
          <w:rFonts w:ascii="Times New Roman" w:hAnsi="Times New Roman" w:cs="Times New Roman"/>
        </w:rPr>
        <w:t xml:space="preserve">De leden van de VVD-fractie hebben met interesse kennisgenomen van de voortgang van Montenegro en Albanië binnen het toetredingsproces, maar benadrukken nogmaals dat wat hen betreft het sluiten van hoofdstukken gepaard moet gaan met daadwerkelijke implementatie, voldoende administratieve capaciteit en effectieve handhaving, ook nadat een kandidaat-lidstaat daadwerkelijk lid is geworden. Kan de minister aangeven hoe Nederland erop toe zal zien dat niet alleen Montenegro, maar ook andere kandidaat-lidstaten na het sluiten van hoofdstukken hervormingen daadwerkelijk uitvoeren en dat terugval consequenties heeft voor het verdere toetredingsproces? </w:t>
      </w:r>
    </w:p>
    <w:p w:rsidR="00874626" w:rsidP="004C0611" w:rsidRDefault="00874626" w14:paraId="48009516" w14:textId="77777777">
      <w:pPr>
        <w:pStyle w:val="Geenafstand"/>
        <w:rPr>
          <w:rFonts w:ascii="Times New Roman" w:hAnsi="Times New Roman" w:cs="Times New Roman"/>
        </w:rPr>
      </w:pPr>
    </w:p>
    <w:p w:rsidRPr="00134961" w:rsidR="009F19D0" w:rsidP="00134961" w:rsidRDefault="00874626" w14:paraId="20F124E7" w14:textId="157907B5">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1C61ED" w:rsidR="001C61ED" w:rsidP="001C61ED" w:rsidRDefault="00C73886" w14:paraId="2F6820E1" w14:textId="77777777">
      <w:pPr>
        <w:spacing w:after="0" w:line="276" w:lineRule="auto"/>
        <w:rPr>
          <w:rFonts w:ascii="Times New Roman" w:hAnsi="Times New Roman" w:cs="Times New Roman"/>
          <w:b/>
        </w:rPr>
      </w:pPr>
      <w:r>
        <w:rPr>
          <w:rFonts w:ascii="Times New Roman" w:hAnsi="Times New Roman" w:cs="Times New Roman"/>
          <w:b/>
        </w:rPr>
        <w:t xml:space="preserve">Bij de beoordeling of een </w:t>
      </w:r>
      <w:r w:rsidR="002B4E4E">
        <w:rPr>
          <w:rFonts w:ascii="Times New Roman" w:hAnsi="Times New Roman" w:cs="Times New Roman"/>
          <w:b/>
        </w:rPr>
        <w:t>onderhandelings</w:t>
      </w:r>
      <w:r>
        <w:rPr>
          <w:rFonts w:ascii="Times New Roman" w:hAnsi="Times New Roman" w:cs="Times New Roman"/>
          <w:b/>
        </w:rPr>
        <w:t xml:space="preserve">hoofdstuk onder voorbehoud kan worden gesloten, wordt </w:t>
      </w:r>
      <w:r w:rsidR="002B4E4E">
        <w:rPr>
          <w:rFonts w:ascii="Times New Roman" w:hAnsi="Times New Roman" w:cs="Times New Roman"/>
          <w:b/>
        </w:rPr>
        <w:t xml:space="preserve">onder andere </w:t>
      </w:r>
      <w:r>
        <w:rPr>
          <w:rFonts w:ascii="Times New Roman" w:hAnsi="Times New Roman" w:cs="Times New Roman"/>
          <w:b/>
        </w:rPr>
        <w:t xml:space="preserve">gekeken </w:t>
      </w:r>
      <w:r w:rsidR="00BB6C92">
        <w:rPr>
          <w:rFonts w:ascii="Times New Roman" w:hAnsi="Times New Roman" w:cs="Times New Roman"/>
          <w:b/>
        </w:rPr>
        <w:t xml:space="preserve">of </w:t>
      </w:r>
      <w:r>
        <w:rPr>
          <w:rFonts w:ascii="Times New Roman" w:hAnsi="Times New Roman" w:cs="Times New Roman"/>
          <w:b/>
        </w:rPr>
        <w:t xml:space="preserve">een kandidaat-lidstaat adequate administratieve en personele capaciteit heeft, en plannen om deze verder te versterken. </w:t>
      </w:r>
      <w:r w:rsidRPr="001C61ED" w:rsidR="001C61ED">
        <w:rPr>
          <w:rFonts w:ascii="Times New Roman" w:hAnsi="Times New Roman" w:cs="Times New Roman"/>
          <w:b/>
        </w:rPr>
        <w:t>Bovendien kan naast de beoordeling van de technische vereisten ook de bredere</w:t>
      </w:r>
    </w:p>
    <w:p w:rsidRPr="009212F4" w:rsidR="009212F4" w:rsidP="001C61ED" w:rsidRDefault="001C61ED" w14:paraId="160F2B74" w14:textId="370B2F2E">
      <w:pPr>
        <w:spacing w:after="0" w:line="276" w:lineRule="auto"/>
        <w:rPr>
          <w:rFonts w:ascii="Times New Roman" w:hAnsi="Times New Roman" w:cs="Times New Roman"/>
          <w:b/>
        </w:rPr>
      </w:pPr>
      <w:r w:rsidRPr="001C61ED">
        <w:rPr>
          <w:rFonts w:ascii="Times New Roman" w:hAnsi="Times New Roman" w:cs="Times New Roman"/>
          <w:b/>
        </w:rPr>
        <w:t>weging van de rechtsstaatsituatie worden meegenomen in besluitvorming</w:t>
      </w:r>
      <w:r>
        <w:rPr>
          <w:rFonts w:ascii="Times New Roman" w:hAnsi="Times New Roman" w:cs="Times New Roman"/>
          <w:b/>
        </w:rPr>
        <w:t xml:space="preserve">. </w:t>
      </w:r>
      <w:r w:rsidR="00C73886">
        <w:rPr>
          <w:rFonts w:ascii="Times New Roman" w:hAnsi="Times New Roman" w:cs="Times New Roman"/>
          <w:b/>
        </w:rPr>
        <w:t>Ook na het onder voorbehoud sluiten van een hoofdstuk blijft d</w:t>
      </w:r>
      <w:r w:rsidRPr="009212F4" w:rsidR="009212F4">
        <w:rPr>
          <w:rFonts w:ascii="Times New Roman" w:hAnsi="Times New Roman" w:cs="Times New Roman"/>
          <w:b/>
        </w:rPr>
        <w:t xml:space="preserve">e Commissie de voortgang </w:t>
      </w:r>
      <w:r w:rsidR="006C3A11">
        <w:rPr>
          <w:rFonts w:ascii="Times New Roman" w:hAnsi="Times New Roman" w:cs="Times New Roman"/>
          <w:b/>
        </w:rPr>
        <w:t>van</w:t>
      </w:r>
      <w:r w:rsidRPr="009212F4" w:rsidR="009212F4">
        <w:rPr>
          <w:rFonts w:ascii="Times New Roman" w:hAnsi="Times New Roman" w:cs="Times New Roman"/>
          <w:b/>
        </w:rPr>
        <w:t xml:space="preserve"> </w:t>
      </w:r>
      <w:r w:rsidR="009212F4">
        <w:rPr>
          <w:rFonts w:ascii="Times New Roman" w:hAnsi="Times New Roman" w:cs="Times New Roman"/>
          <w:b/>
        </w:rPr>
        <w:t>kandidaat-lidstaten</w:t>
      </w:r>
      <w:r w:rsidRPr="009212F4" w:rsidR="009212F4">
        <w:rPr>
          <w:rFonts w:ascii="Times New Roman" w:hAnsi="Times New Roman" w:cs="Times New Roman"/>
          <w:b/>
        </w:rPr>
        <w:t xml:space="preserve"> op alle hoofdstukken in het toetredingsproces monitoren en rapporteert hierover periodiek richting de Raad. In geval van terugval op relevante vereisten kan een hoofdstuk opnieuw geopend worden</w:t>
      </w:r>
      <w:r>
        <w:rPr>
          <w:rFonts w:ascii="Times New Roman" w:hAnsi="Times New Roman" w:cs="Times New Roman"/>
          <w:b/>
        </w:rPr>
        <w:t>. B</w:t>
      </w:r>
      <w:r w:rsidRPr="009212F4" w:rsidR="009212F4">
        <w:rPr>
          <w:rFonts w:ascii="Times New Roman" w:hAnsi="Times New Roman" w:cs="Times New Roman"/>
          <w:b/>
        </w:rPr>
        <w:t xml:space="preserve">ij </w:t>
      </w:r>
      <w:r>
        <w:rPr>
          <w:rFonts w:ascii="Times New Roman" w:hAnsi="Times New Roman" w:cs="Times New Roman"/>
          <w:b/>
        </w:rPr>
        <w:t>ernstige</w:t>
      </w:r>
      <w:r w:rsidRPr="009212F4" w:rsidR="009212F4">
        <w:rPr>
          <w:rFonts w:ascii="Times New Roman" w:hAnsi="Times New Roman" w:cs="Times New Roman"/>
          <w:b/>
        </w:rPr>
        <w:t xml:space="preserve"> terugval op de rechtsstaat kan</w:t>
      </w:r>
      <w:r w:rsidRPr="009212F4" w:rsidDel="001C61ED" w:rsidR="009212F4">
        <w:rPr>
          <w:rFonts w:ascii="Times New Roman" w:hAnsi="Times New Roman" w:cs="Times New Roman"/>
          <w:b/>
        </w:rPr>
        <w:t xml:space="preserve"> </w:t>
      </w:r>
      <w:r w:rsidRPr="009212F4" w:rsidR="009212F4">
        <w:rPr>
          <w:rFonts w:ascii="Times New Roman" w:hAnsi="Times New Roman" w:cs="Times New Roman"/>
          <w:b/>
        </w:rPr>
        <w:t xml:space="preserve">het toetredingsproces </w:t>
      </w:r>
      <w:r>
        <w:rPr>
          <w:rFonts w:ascii="Times New Roman" w:hAnsi="Times New Roman" w:cs="Times New Roman"/>
          <w:b/>
        </w:rPr>
        <w:t>stil komen te staan</w:t>
      </w:r>
      <w:r w:rsidRPr="009212F4" w:rsidR="009212F4">
        <w:rPr>
          <w:rFonts w:ascii="Times New Roman" w:hAnsi="Times New Roman" w:cs="Times New Roman"/>
          <w:b/>
        </w:rPr>
        <w:t xml:space="preserve">. </w:t>
      </w:r>
      <w:r w:rsidRPr="002B4E4E" w:rsidR="002B4E4E">
        <w:rPr>
          <w:rFonts w:ascii="Times New Roman" w:hAnsi="Times New Roman" w:cs="Times New Roman"/>
          <w:b/>
        </w:rPr>
        <w:t xml:space="preserve">Daarnaast zet het kabinet zich met een kopgroep van EU-lidstaten in </w:t>
      </w:r>
      <w:r w:rsidR="002B4E4E">
        <w:rPr>
          <w:rFonts w:ascii="Times New Roman" w:hAnsi="Times New Roman" w:cs="Times New Roman"/>
          <w:b/>
        </w:rPr>
        <w:t>voor</w:t>
      </w:r>
      <w:r w:rsidRPr="002B4E4E" w:rsidR="002B4E4E">
        <w:rPr>
          <w:rFonts w:ascii="Times New Roman" w:hAnsi="Times New Roman" w:cs="Times New Roman"/>
          <w:b/>
        </w:rPr>
        <w:t xml:space="preserve"> aanvullende waarborgen in een nieuwe generatie toetredingsverdragen ter bescherming van de waarden van de EU. Hierover is uw Kamer geïnformeerd in een brief van 9 juni jl.</w:t>
      </w:r>
      <w:r w:rsidR="002B4E4E">
        <w:rPr>
          <w:rStyle w:val="Voetnootmarkering"/>
          <w:rFonts w:ascii="Times New Roman" w:hAnsi="Times New Roman" w:cs="Times New Roman"/>
          <w:b/>
        </w:rPr>
        <w:footnoteReference w:id="5"/>
      </w:r>
      <w:r w:rsidRPr="002B4E4E" w:rsidR="002B4E4E">
        <w:rPr>
          <w:rFonts w:ascii="Times New Roman" w:hAnsi="Times New Roman" w:cs="Times New Roman"/>
          <w:b/>
        </w:rPr>
        <w:t>.</w:t>
      </w:r>
    </w:p>
    <w:p w:rsidRPr="00874626" w:rsidR="00874626" w:rsidP="00874626" w:rsidRDefault="00874626" w14:paraId="0811C1C9" w14:textId="77777777">
      <w:pPr>
        <w:rPr>
          <w:rFonts w:ascii="Times New Roman" w:hAnsi="Times New Roman" w:cs="Times New Roman"/>
          <w:b/>
        </w:rPr>
      </w:pPr>
    </w:p>
    <w:p w:rsidR="004C0611" w:rsidP="004C0611" w:rsidRDefault="004C0611" w14:paraId="19464B82" w14:textId="59644555">
      <w:pPr>
        <w:pStyle w:val="Geenafstand"/>
        <w:rPr>
          <w:rFonts w:ascii="Times New Roman" w:hAnsi="Times New Roman" w:cs="Times New Roman"/>
        </w:rPr>
      </w:pPr>
      <w:r w:rsidRPr="004C0611">
        <w:rPr>
          <w:rFonts w:ascii="Times New Roman" w:hAnsi="Times New Roman" w:cs="Times New Roman"/>
        </w:rPr>
        <w:t>De</w:t>
      </w:r>
      <w:r w:rsidR="00517190">
        <w:rPr>
          <w:rFonts w:ascii="Times New Roman" w:hAnsi="Times New Roman" w:cs="Times New Roman"/>
        </w:rPr>
        <w:t>ze</w:t>
      </w:r>
      <w:r w:rsidRPr="004C0611">
        <w:rPr>
          <w:rFonts w:ascii="Times New Roman" w:hAnsi="Times New Roman" w:cs="Times New Roman"/>
        </w:rPr>
        <w:t xml:space="preserve"> leden achten daarnaast de rechtsstaat, corruptiebestrijding en de bestrijding van georganiseerde misdaad van blijvend belang. De Nederlandse terughoudendheid ten aanzien van verdere opening van hoofdstukken met Servië, zolang bredere rechtsstatelijke hervormingen onvoldoende zijn opgevolgd, ondersteunen zij. In hoeverre verwacht de minister dat Servië op korte termijn de benodigde hervormingen doorvoert, en kan Nederland een rol spelen in het stimuleren van Servië hierin?</w:t>
      </w:r>
    </w:p>
    <w:p w:rsidR="00874626" w:rsidP="004C0611" w:rsidRDefault="00874626" w14:paraId="665D2318" w14:textId="77777777">
      <w:pPr>
        <w:pStyle w:val="Geenafstand"/>
        <w:rPr>
          <w:rFonts w:ascii="Times New Roman" w:hAnsi="Times New Roman" w:cs="Times New Roman"/>
        </w:rPr>
      </w:pPr>
    </w:p>
    <w:p w:rsidRPr="00134961" w:rsidR="00BC2EF1" w:rsidP="00B932E4" w:rsidRDefault="00874626" w14:paraId="20B8A6C1" w14:textId="0233A895">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00592148" w:rsidP="004C0611" w:rsidRDefault="00BC2EF1" w14:paraId="055FE806" w14:textId="61E83875">
      <w:pPr>
        <w:pStyle w:val="Geenafstand"/>
        <w:rPr>
          <w:rFonts w:ascii="Times New Roman" w:hAnsi="Times New Roman" w:cs="Times New Roman"/>
        </w:rPr>
      </w:pPr>
      <w:r w:rsidRPr="00775087">
        <w:rPr>
          <w:rFonts w:ascii="Times New Roman" w:hAnsi="Times New Roman" w:cs="Times New Roman"/>
          <w:b/>
          <w:bCs/>
        </w:rPr>
        <w:t xml:space="preserve">Nederland maakt in de </w:t>
      </w:r>
      <w:r w:rsidRPr="00775087" w:rsidR="00775087">
        <w:rPr>
          <w:rFonts w:ascii="Times New Roman" w:hAnsi="Times New Roman" w:cs="Times New Roman"/>
          <w:b/>
          <w:bCs/>
        </w:rPr>
        <w:t xml:space="preserve">discussie over het openen van Cluster 3 </w:t>
      </w:r>
      <w:r w:rsidR="00775087">
        <w:rPr>
          <w:rFonts w:ascii="Times New Roman" w:hAnsi="Times New Roman" w:cs="Times New Roman"/>
          <w:b/>
          <w:bCs/>
        </w:rPr>
        <w:t xml:space="preserve">met Servië </w:t>
      </w:r>
      <w:r w:rsidRPr="00775087" w:rsidR="00775087">
        <w:rPr>
          <w:rFonts w:ascii="Times New Roman" w:hAnsi="Times New Roman" w:cs="Times New Roman"/>
          <w:b/>
          <w:bCs/>
        </w:rPr>
        <w:t xml:space="preserve">een </w:t>
      </w:r>
      <w:r w:rsidRPr="00775087">
        <w:rPr>
          <w:rFonts w:ascii="Times New Roman" w:hAnsi="Times New Roman" w:cs="Times New Roman"/>
          <w:b/>
          <w:bCs/>
        </w:rPr>
        <w:t>bredere beoordeling van de rechtsstaat</w:t>
      </w:r>
      <w:r w:rsidR="00FC3D06">
        <w:rPr>
          <w:rFonts w:ascii="Times New Roman" w:hAnsi="Times New Roman" w:cs="Times New Roman"/>
          <w:b/>
          <w:bCs/>
        </w:rPr>
        <w:t>situatie</w:t>
      </w:r>
      <w:r w:rsidR="00775087">
        <w:rPr>
          <w:rFonts w:ascii="Times New Roman" w:hAnsi="Times New Roman" w:cs="Times New Roman"/>
          <w:b/>
          <w:bCs/>
        </w:rPr>
        <w:t xml:space="preserve"> en heeft </w:t>
      </w:r>
      <w:r w:rsidR="009A08BB">
        <w:rPr>
          <w:rFonts w:ascii="Times New Roman" w:hAnsi="Times New Roman" w:cs="Times New Roman"/>
          <w:b/>
          <w:bCs/>
        </w:rPr>
        <w:t xml:space="preserve">eerder </w:t>
      </w:r>
      <w:r w:rsidR="00775087">
        <w:rPr>
          <w:rFonts w:ascii="Times New Roman" w:hAnsi="Times New Roman" w:cs="Times New Roman"/>
          <w:b/>
          <w:bCs/>
        </w:rPr>
        <w:t xml:space="preserve">aangegeven dat </w:t>
      </w:r>
      <w:r w:rsidRPr="00775087" w:rsidR="00775087">
        <w:rPr>
          <w:rFonts w:ascii="Times New Roman" w:hAnsi="Times New Roman" w:cs="Times New Roman"/>
          <w:b/>
          <w:bCs/>
        </w:rPr>
        <w:t xml:space="preserve">verdere </w:t>
      </w:r>
      <w:r w:rsidR="00FC3D06">
        <w:rPr>
          <w:rFonts w:ascii="Times New Roman" w:hAnsi="Times New Roman" w:cs="Times New Roman"/>
          <w:b/>
          <w:bCs/>
        </w:rPr>
        <w:t xml:space="preserve">uitvoering door Servië </w:t>
      </w:r>
      <w:r w:rsidRPr="00775087" w:rsidR="00775087">
        <w:rPr>
          <w:rFonts w:ascii="Times New Roman" w:hAnsi="Times New Roman" w:cs="Times New Roman"/>
          <w:b/>
          <w:bCs/>
        </w:rPr>
        <w:t>van hervormingsstappen</w:t>
      </w:r>
      <w:r w:rsidR="00775087">
        <w:rPr>
          <w:rFonts w:ascii="Times New Roman" w:hAnsi="Times New Roman" w:cs="Times New Roman"/>
          <w:b/>
          <w:bCs/>
        </w:rPr>
        <w:t xml:space="preserve"> noodzakelijk is.</w:t>
      </w:r>
      <w:r w:rsidR="003D0A3E">
        <w:rPr>
          <w:rFonts w:ascii="Times New Roman" w:hAnsi="Times New Roman" w:cs="Times New Roman"/>
          <w:b/>
          <w:bCs/>
        </w:rPr>
        <w:t xml:space="preserve"> Ook blijft voor het kabinet </w:t>
      </w:r>
      <w:r w:rsidRPr="00775087" w:rsidR="003D0A3E">
        <w:rPr>
          <w:rFonts w:ascii="Times New Roman" w:hAnsi="Times New Roman" w:cs="Times New Roman"/>
          <w:b/>
          <w:bCs/>
        </w:rPr>
        <w:t>betere aansluiting van Servië bij het gemeenschappelijk buitenland- en veiligheidsbeleid (GBVB) een aandachtpunt. De GBVB-aansluiting blijft laag met 63%, onder andere door het gebrek aan aansluiting bij EU-sancties</w:t>
      </w:r>
      <w:r w:rsidR="00265A47">
        <w:rPr>
          <w:rFonts w:ascii="Times New Roman" w:hAnsi="Times New Roman" w:cs="Times New Roman"/>
          <w:b/>
          <w:bCs/>
        </w:rPr>
        <w:t xml:space="preserve"> tegen Rusland</w:t>
      </w:r>
      <w:r w:rsidRPr="00775087" w:rsidR="003D0A3E">
        <w:rPr>
          <w:rFonts w:ascii="Times New Roman" w:hAnsi="Times New Roman" w:cs="Times New Roman"/>
          <w:b/>
          <w:bCs/>
        </w:rPr>
        <w:t>.</w:t>
      </w:r>
      <w:r w:rsidR="001307AC">
        <w:rPr>
          <w:rFonts w:ascii="Times New Roman" w:hAnsi="Times New Roman" w:cs="Times New Roman"/>
          <w:b/>
          <w:bCs/>
        </w:rPr>
        <w:t xml:space="preserve"> </w:t>
      </w:r>
      <w:r w:rsidRPr="00775087" w:rsidR="00775087">
        <w:rPr>
          <w:rFonts w:ascii="Times New Roman" w:hAnsi="Times New Roman" w:cs="Times New Roman"/>
          <w:b/>
          <w:bCs/>
        </w:rPr>
        <w:t xml:space="preserve">De </w:t>
      </w:r>
      <w:r w:rsidR="00265A47">
        <w:rPr>
          <w:rFonts w:ascii="Times New Roman" w:hAnsi="Times New Roman" w:cs="Times New Roman"/>
          <w:b/>
          <w:bCs/>
        </w:rPr>
        <w:t>Europese</w:t>
      </w:r>
      <w:r w:rsidRPr="00775087" w:rsidR="00775087">
        <w:rPr>
          <w:rFonts w:ascii="Times New Roman" w:hAnsi="Times New Roman" w:cs="Times New Roman"/>
          <w:b/>
          <w:bCs/>
        </w:rPr>
        <w:t xml:space="preserve"> Commissie </w:t>
      </w:r>
      <w:r w:rsidRPr="00775087" w:rsidR="00775087">
        <w:rPr>
          <w:rFonts w:ascii="Times New Roman" w:hAnsi="Times New Roman" w:cs="Times New Roman"/>
          <w:b/>
          <w:bCs/>
        </w:rPr>
        <w:lastRenderedPageBreak/>
        <w:t>heeft</w:t>
      </w:r>
      <w:r w:rsidR="00775087">
        <w:rPr>
          <w:rFonts w:ascii="Times New Roman" w:hAnsi="Times New Roman" w:cs="Times New Roman"/>
          <w:b/>
          <w:bCs/>
        </w:rPr>
        <w:t xml:space="preserve"> afgelopen </w:t>
      </w:r>
      <w:r w:rsidRPr="00775087" w:rsidR="00775087">
        <w:rPr>
          <w:rFonts w:ascii="Times New Roman" w:hAnsi="Times New Roman" w:cs="Times New Roman"/>
          <w:b/>
          <w:bCs/>
        </w:rPr>
        <w:t>juli een mondelinge update gegeven van ontwikkelingen, waaronder</w:t>
      </w:r>
      <w:r w:rsidR="00FC3D06">
        <w:rPr>
          <w:rFonts w:ascii="Times New Roman" w:hAnsi="Times New Roman" w:cs="Times New Roman"/>
          <w:b/>
          <w:bCs/>
        </w:rPr>
        <w:t>: (a)</w:t>
      </w:r>
      <w:r w:rsidRPr="00775087" w:rsidR="00775087">
        <w:rPr>
          <w:rFonts w:ascii="Times New Roman" w:hAnsi="Times New Roman" w:cs="Times New Roman"/>
          <w:b/>
          <w:bCs/>
        </w:rPr>
        <w:t xml:space="preserve"> de opvolging door Servië van aanbevelingen van de Venetië Commissie over justitiewetten die de organisatie en bevoegdheden van de rechtspraak in Servië aantastten</w:t>
      </w:r>
      <w:r w:rsidR="00FC3D06">
        <w:rPr>
          <w:rFonts w:ascii="Times New Roman" w:hAnsi="Times New Roman" w:cs="Times New Roman"/>
          <w:b/>
          <w:bCs/>
        </w:rPr>
        <w:t>; (b)</w:t>
      </w:r>
      <w:r w:rsidRPr="00775087" w:rsidR="00775087">
        <w:rPr>
          <w:rFonts w:ascii="Times New Roman" w:hAnsi="Times New Roman" w:cs="Times New Roman"/>
          <w:b/>
          <w:bCs/>
        </w:rPr>
        <w:t xml:space="preserve"> stappen richting de </w:t>
      </w:r>
      <w:r w:rsidRPr="00265A47" w:rsidR="00265A47">
        <w:rPr>
          <w:rFonts w:ascii="Times New Roman" w:hAnsi="Times New Roman" w:cs="Times New Roman"/>
          <w:b/>
          <w:bCs/>
        </w:rPr>
        <w:t>langverwachte benoeming</w:t>
      </w:r>
      <w:r w:rsidRPr="00775087" w:rsidR="00775087">
        <w:rPr>
          <w:rFonts w:ascii="Times New Roman" w:hAnsi="Times New Roman" w:cs="Times New Roman"/>
          <w:b/>
          <w:bCs/>
        </w:rPr>
        <w:t xml:space="preserve"> van </w:t>
      </w:r>
      <w:r w:rsidRPr="00265A47" w:rsidR="00265A47">
        <w:rPr>
          <w:rFonts w:ascii="Times New Roman" w:hAnsi="Times New Roman" w:cs="Times New Roman"/>
          <w:b/>
          <w:bCs/>
        </w:rPr>
        <w:t xml:space="preserve">leden van </w:t>
      </w:r>
      <w:r w:rsidRPr="00775087" w:rsidR="00775087">
        <w:rPr>
          <w:rFonts w:ascii="Times New Roman" w:hAnsi="Times New Roman" w:cs="Times New Roman"/>
          <w:b/>
          <w:bCs/>
        </w:rPr>
        <w:t>mediatoezichthouder REM</w:t>
      </w:r>
      <w:r w:rsidR="00FC3D06">
        <w:rPr>
          <w:rFonts w:ascii="Times New Roman" w:hAnsi="Times New Roman" w:cs="Times New Roman"/>
          <w:b/>
          <w:bCs/>
        </w:rPr>
        <w:t>;</w:t>
      </w:r>
      <w:r w:rsidRPr="00775087" w:rsidR="00775087">
        <w:rPr>
          <w:rFonts w:ascii="Times New Roman" w:hAnsi="Times New Roman" w:cs="Times New Roman"/>
          <w:b/>
          <w:bCs/>
        </w:rPr>
        <w:t xml:space="preserve"> en </w:t>
      </w:r>
      <w:r w:rsidR="00FC3D06">
        <w:rPr>
          <w:rFonts w:ascii="Times New Roman" w:hAnsi="Times New Roman" w:cs="Times New Roman"/>
          <w:b/>
          <w:bCs/>
        </w:rPr>
        <w:t>(c)</w:t>
      </w:r>
      <w:r w:rsidRPr="00775087" w:rsidR="00775087">
        <w:rPr>
          <w:rFonts w:ascii="Times New Roman" w:hAnsi="Times New Roman" w:cs="Times New Roman"/>
          <w:b/>
          <w:bCs/>
        </w:rPr>
        <w:t xml:space="preserve"> </w:t>
      </w:r>
      <w:r w:rsidRPr="00265A47" w:rsidR="00265A47">
        <w:rPr>
          <w:rFonts w:ascii="Times New Roman" w:hAnsi="Times New Roman" w:cs="Times New Roman"/>
          <w:b/>
          <w:bCs/>
        </w:rPr>
        <w:t>stappen met betrekking tot</w:t>
      </w:r>
      <w:r w:rsidRPr="00775087" w:rsidR="00775087">
        <w:rPr>
          <w:rFonts w:ascii="Times New Roman" w:hAnsi="Times New Roman" w:cs="Times New Roman"/>
          <w:b/>
          <w:bCs/>
        </w:rPr>
        <w:t xml:space="preserve"> kieswetgeving</w:t>
      </w:r>
      <w:r w:rsidRPr="00265A47" w:rsidR="00265A47">
        <w:rPr>
          <w:rFonts w:ascii="Times New Roman" w:hAnsi="Times New Roman" w:cs="Times New Roman"/>
          <w:b/>
          <w:bCs/>
        </w:rPr>
        <w:t xml:space="preserve"> en </w:t>
      </w:r>
      <w:r w:rsidR="00FC3D06">
        <w:rPr>
          <w:rFonts w:ascii="Times New Roman" w:hAnsi="Times New Roman" w:cs="Times New Roman"/>
          <w:b/>
          <w:bCs/>
        </w:rPr>
        <w:t xml:space="preserve">de overname van </w:t>
      </w:r>
      <w:r w:rsidRPr="00265A47" w:rsidR="00265A47">
        <w:rPr>
          <w:rFonts w:ascii="Times New Roman" w:hAnsi="Times New Roman" w:cs="Times New Roman"/>
          <w:b/>
          <w:bCs/>
        </w:rPr>
        <w:t>aanbevelingen van ODIHR</w:t>
      </w:r>
      <w:r w:rsidR="00775087">
        <w:rPr>
          <w:rFonts w:ascii="Times New Roman" w:hAnsi="Times New Roman" w:cs="Times New Roman"/>
          <w:b/>
          <w:bCs/>
        </w:rPr>
        <w:t xml:space="preserve">. </w:t>
      </w:r>
      <w:r w:rsidR="00402A44">
        <w:rPr>
          <w:rFonts w:ascii="Times New Roman" w:hAnsi="Times New Roman" w:cs="Times New Roman"/>
          <w:b/>
          <w:bCs/>
        </w:rPr>
        <w:t>De Commissie signaleert in het</w:t>
      </w:r>
      <w:r w:rsidRPr="001307AC" w:rsidR="00402A44">
        <w:rPr>
          <w:rFonts w:ascii="Times New Roman" w:hAnsi="Times New Roman" w:cs="Times New Roman"/>
          <w:b/>
          <w:bCs/>
        </w:rPr>
        <w:t xml:space="preserve"> rechtsstaatsrapport 2026</w:t>
      </w:r>
      <w:r w:rsidR="00402A44">
        <w:rPr>
          <w:rFonts w:ascii="Times New Roman" w:hAnsi="Times New Roman" w:cs="Times New Roman"/>
          <w:b/>
          <w:bCs/>
        </w:rPr>
        <w:t xml:space="preserve"> ook significante uitdagingen op het gebied van de rechtsstaat in Servië, zoals druk </w:t>
      </w:r>
      <w:r w:rsidR="001307AC">
        <w:rPr>
          <w:rFonts w:ascii="Times New Roman" w:hAnsi="Times New Roman" w:cs="Times New Roman"/>
          <w:b/>
          <w:bCs/>
        </w:rPr>
        <w:t>op de rechtspraak</w:t>
      </w:r>
      <w:r w:rsidR="00265A47">
        <w:rPr>
          <w:rFonts w:ascii="Times New Roman" w:hAnsi="Times New Roman" w:cs="Times New Roman"/>
          <w:b/>
          <w:bCs/>
        </w:rPr>
        <w:t xml:space="preserve"> en media</w:t>
      </w:r>
      <w:r w:rsidR="001307AC">
        <w:rPr>
          <w:rFonts w:ascii="Times New Roman" w:hAnsi="Times New Roman" w:cs="Times New Roman"/>
          <w:b/>
          <w:bCs/>
        </w:rPr>
        <w:t>.</w:t>
      </w:r>
      <w:r w:rsidR="00325775">
        <w:rPr>
          <w:rFonts w:ascii="Times New Roman" w:hAnsi="Times New Roman" w:cs="Times New Roman"/>
          <w:b/>
          <w:bCs/>
        </w:rPr>
        <w:t xml:space="preserve"> </w:t>
      </w:r>
      <w:r w:rsidR="001307AC">
        <w:rPr>
          <w:rFonts w:ascii="Times New Roman" w:hAnsi="Times New Roman" w:cs="Times New Roman"/>
          <w:b/>
          <w:bCs/>
        </w:rPr>
        <w:t xml:space="preserve">Het zal de komende periode moeten blijken in hoeverre Servië verdere opvolging geeft aan </w:t>
      </w:r>
      <w:r w:rsidR="00FC3D06">
        <w:rPr>
          <w:rFonts w:ascii="Times New Roman" w:hAnsi="Times New Roman" w:cs="Times New Roman"/>
          <w:b/>
          <w:bCs/>
        </w:rPr>
        <w:t>toetredingsvereisten op het gebied van de rechtsstaat</w:t>
      </w:r>
      <w:r w:rsidR="001307AC">
        <w:rPr>
          <w:rFonts w:ascii="Times New Roman" w:hAnsi="Times New Roman" w:cs="Times New Roman"/>
          <w:b/>
          <w:bCs/>
        </w:rPr>
        <w:t xml:space="preserve">. Nederland </w:t>
      </w:r>
      <w:r w:rsidR="00265A47">
        <w:rPr>
          <w:rFonts w:ascii="Times New Roman" w:hAnsi="Times New Roman" w:cs="Times New Roman"/>
          <w:b/>
          <w:bCs/>
        </w:rPr>
        <w:t>blijft</w:t>
      </w:r>
      <w:r w:rsidR="001307AC">
        <w:rPr>
          <w:rFonts w:ascii="Times New Roman" w:hAnsi="Times New Roman" w:cs="Times New Roman"/>
          <w:b/>
          <w:bCs/>
        </w:rPr>
        <w:t xml:space="preserve"> via</w:t>
      </w:r>
      <w:r w:rsidR="003D0A3E">
        <w:rPr>
          <w:rFonts w:ascii="Times New Roman" w:hAnsi="Times New Roman" w:cs="Times New Roman"/>
          <w:b/>
          <w:bCs/>
        </w:rPr>
        <w:t xml:space="preserve"> het MATRA-programma steun </w:t>
      </w:r>
      <w:r w:rsidR="00265A47">
        <w:rPr>
          <w:rFonts w:ascii="Times New Roman" w:hAnsi="Times New Roman" w:cs="Times New Roman"/>
          <w:b/>
          <w:bCs/>
        </w:rPr>
        <w:t xml:space="preserve">verlenen </w:t>
      </w:r>
      <w:r w:rsidR="003D0A3E">
        <w:rPr>
          <w:rFonts w:ascii="Times New Roman" w:hAnsi="Times New Roman" w:cs="Times New Roman"/>
          <w:b/>
          <w:bCs/>
        </w:rPr>
        <w:t xml:space="preserve">aan </w:t>
      </w:r>
      <w:r w:rsidR="00FC3D06">
        <w:rPr>
          <w:rFonts w:ascii="Times New Roman" w:hAnsi="Times New Roman" w:cs="Times New Roman"/>
          <w:b/>
          <w:bCs/>
        </w:rPr>
        <w:t xml:space="preserve">het </w:t>
      </w:r>
      <w:r w:rsidR="003D0A3E">
        <w:rPr>
          <w:rFonts w:ascii="Times New Roman" w:hAnsi="Times New Roman" w:cs="Times New Roman"/>
          <w:b/>
          <w:bCs/>
        </w:rPr>
        <w:t>maatschappelijk middenveld</w:t>
      </w:r>
      <w:r w:rsidR="00265A47">
        <w:rPr>
          <w:rFonts w:ascii="Times New Roman" w:hAnsi="Times New Roman" w:cs="Times New Roman"/>
          <w:b/>
          <w:bCs/>
        </w:rPr>
        <w:t xml:space="preserve">, en via </w:t>
      </w:r>
      <w:r w:rsidRPr="00265A47" w:rsidR="00265A47">
        <w:rPr>
          <w:rFonts w:ascii="Times New Roman" w:hAnsi="Times New Roman" w:cs="Times New Roman"/>
          <w:b/>
          <w:bCs/>
        </w:rPr>
        <w:t>trainingen voor ambtenaren</w:t>
      </w:r>
      <w:r w:rsidR="00265A47">
        <w:rPr>
          <w:rFonts w:ascii="Times New Roman" w:hAnsi="Times New Roman" w:cs="Times New Roman"/>
          <w:b/>
          <w:bCs/>
        </w:rPr>
        <w:t xml:space="preserve"> </w:t>
      </w:r>
      <w:r w:rsidR="00FC3D06">
        <w:rPr>
          <w:rFonts w:ascii="Times New Roman" w:hAnsi="Times New Roman" w:cs="Times New Roman"/>
          <w:b/>
          <w:bCs/>
        </w:rPr>
        <w:t xml:space="preserve">aan </w:t>
      </w:r>
      <w:r w:rsidRPr="00265A47" w:rsidR="00265A47">
        <w:rPr>
          <w:rFonts w:ascii="Times New Roman" w:hAnsi="Times New Roman" w:cs="Times New Roman"/>
          <w:b/>
          <w:bCs/>
        </w:rPr>
        <w:t>het versterken van de rechtsstaat en de democratie</w:t>
      </w:r>
      <w:r w:rsidR="003D0A3E">
        <w:rPr>
          <w:rFonts w:ascii="Times New Roman" w:hAnsi="Times New Roman" w:cs="Times New Roman"/>
          <w:b/>
          <w:bCs/>
        </w:rPr>
        <w:t xml:space="preserve">. </w:t>
      </w:r>
      <w:r w:rsidR="00775087">
        <w:rPr>
          <w:rFonts w:ascii="Times New Roman" w:hAnsi="Times New Roman" w:cs="Times New Roman"/>
        </w:rPr>
        <w:br/>
      </w:r>
      <w:r>
        <w:rPr>
          <w:rFonts w:ascii="Times New Roman" w:hAnsi="Times New Roman" w:cs="Times New Roman"/>
        </w:rPr>
        <w:br/>
      </w:r>
      <w:r w:rsidR="006D1CA5">
        <w:rPr>
          <w:rFonts w:ascii="Times New Roman" w:hAnsi="Times New Roman" w:cs="Times New Roman"/>
        </w:rPr>
        <w:t xml:space="preserve">De leden van de VVD-fractie vragen of </w:t>
      </w:r>
      <w:r w:rsidRPr="004C0611" w:rsidR="004C0611">
        <w:rPr>
          <w:rFonts w:ascii="Times New Roman" w:hAnsi="Times New Roman" w:cs="Times New Roman"/>
        </w:rPr>
        <w:t>het kabinet</w:t>
      </w:r>
      <w:r w:rsidR="006D1CA5">
        <w:rPr>
          <w:rFonts w:ascii="Times New Roman" w:hAnsi="Times New Roman" w:cs="Times New Roman"/>
        </w:rPr>
        <w:t xml:space="preserve"> verwacht</w:t>
      </w:r>
      <w:r w:rsidRPr="004C0611" w:rsidR="004C0611">
        <w:rPr>
          <w:rFonts w:ascii="Times New Roman" w:hAnsi="Times New Roman" w:cs="Times New Roman"/>
        </w:rPr>
        <w:t xml:space="preserve"> dat het EU-voorstel over interne EU-hervormingen, dat al in juni 2024 werd verzocht door de regeringsleiders maar dat door de Europese Commissie telkens vooruitgeschoven werd, nu toch op 30 september 2026 het licht </w:t>
      </w:r>
      <w:r w:rsidR="006D1CA5">
        <w:rPr>
          <w:rFonts w:ascii="Times New Roman" w:hAnsi="Times New Roman" w:cs="Times New Roman"/>
        </w:rPr>
        <w:t>gaat</w:t>
      </w:r>
      <w:r w:rsidRPr="004C0611" w:rsidR="004C0611">
        <w:rPr>
          <w:rFonts w:ascii="Times New Roman" w:hAnsi="Times New Roman" w:cs="Times New Roman"/>
        </w:rPr>
        <w:t xml:space="preserve"> zien</w:t>
      </w:r>
      <w:r w:rsidR="006D1CA5">
        <w:rPr>
          <w:rFonts w:ascii="Times New Roman" w:hAnsi="Times New Roman" w:cs="Times New Roman"/>
        </w:rPr>
        <w:t>.</w:t>
      </w:r>
      <w:r w:rsidRPr="004C0611" w:rsidR="004C0611">
        <w:rPr>
          <w:rFonts w:ascii="Times New Roman" w:hAnsi="Times New Roman" w:cs="Times New Roman"/>
        </w:rPr>
        <w:t xml:space="preserve"> Is het juist dat het meer zal gaan om een herziening van de regels voor nieuwe toetreders dan om daadwerkelijke hervormingen van de EU zelf? Wat zijn de verwachtingen van het kabinet over de inhoud van </w:t>
      </w:r>
      <w:r w:rsidR="00CA27CD">
        <w:rPr>
          <w:rFonts w:ascii="Times New Roman" w:hAnsi="Times New Roman" w:cs="Times New Roman"/>
        </w:rPr>
        <w:t>het</w:t>
      </w:r>
      <w:r w:rsidRPr="004C0611" w:rsidR="004C0611">
        <w:rPr>
          <w:rFonts w:ascii="Times New Roman" w:hAnsi="Times New Roman" w:cs="Times New Roman"/>
        </w:rPr>
        <w:t xml:space="preserve"> voorstel en hoe is Nederland betrokken geweest bij de totstandkoming ervan?</w:t>
      </w:r>
    </w:p>
    <w:p w:rsidR="00592148" w:rsidP="004C0611" w:rsidRDefault="00592148" w14:paraId="11B82356" w14:textId="77777777">
      <w:pPr>
        <w:pStyle w:val="Geenafstand"/>
        <w:rPr>
          <w:rFonts w:ascii="Times New Roman" w:hAnsi="Times New Roman" w:cs="Times New Roman"/>
        </w:rPr>
      </w:pPr>
    </w:p>
    <w:p w:rsidRPr="00134961" w:rsidR="00592148" w:rsidP="00134961" w:rsidRDefault="00592148" w14:paraId="26C346EE" w14:textId="4B948B52">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00E226A0" w:rsidP="00A71D31" w:rsidRDefault="001B5AE1" w14:paraId="2F72BD47" w14:textId="3A487669">
      <w:pPr>
        <w:rPr>
          <w:rFonts w:ascii="Times New Roman" w:hAnsi="Times New Roman" w:cs="Times New Roman"/>
        </w:rPr>
      </w:pPr>
      <w:r>
        <w:rPr>
          <w:rFonts w:ascii="Times New Roman" w:hAnsi="Times New Roman" w:cs="Times New Roman"/>
          <w:b/>
        </w:rPr>
        <w:t>De p</w:t>
      </w:r>
      <w:r w:rsidRPr="004C4E1B" w:rsidR="004C4E1B">
        <w:rPr>
          <w:rFonts w:ascii="Times New Roman" w:hAnsi="Times New Roman" w:cs="Times New Roman"/>
          <w:b/>
        </w:rPr>
        <w:t xml:space="preserve">ublicatie van de </w:t>
      </w:r>
      <w:r w:rsidR="00265A47">
        <w:rPr>
          <w:rFonts w:ascii="Times New Roman" w:hAnsi="Times New Roman" w:cs="Times New Roman"/>
          <w:b/>
        </w:rPr>
        <w:t xml:space="preserve">beleidsevaluaties </w:t>
      </w:r>
      <w:r w:rsidRPr="004C4E1B" w:rsidR="004C4E1B">
        <w:rPr>
          <w:rFonts w:ascii="Times New Roman" w:hAnsi="Times New Roman" w:cs="Times New Roman"/>
          <w:b/>
        </w:rPr>
        <w:t xml:space="preserve">staat </w:t>
      </w:r>
      <w:r>
        <w:rPr>
          <w:rFonts w:ascii="Times New Roman" w:hAnsi="Times New Roman" w:cs="Times New Roman"/>
          <w:b/>
        </w:rPr>
        <w:t>inderdaad</w:t>
      </w:r>
      <w:r w:rsidRPr="004C4E1B" w:rsidR="004C4E1B">
        <w:rPr>
          <w:rFonts w:ascii="Times New Roman" w:hAnsi="Times New Roman" w:cs="Times New Roman"/>
          <w:b/>
        </w:rPr>
        <w:t xml:space="preserve"> gepland vo</w:t>
      </w:r>
      <w:r w:rsidR="004C4E1B">
        <w:rPr>
          <w:rFonts w:ascii="Times New Roman" w:hAnsi="Times New Roman" w:cs="Times New Roman"/>
          <w:b/>
        </w:rPr>
        <w:t>or 30 september 2026</w:t>
      </w:r>
      <w:r w:rsidR="00B465B9">
        <w:rPr>
          <w:rFonts w:ascii="Times New Roman" w:hAnsi="Times New Roman" w:cs="Times New Roman"/>
          <w:b/>
        </w:rPr>
        <w:t xml:space="preserve"> en het kabinet verwacht dat </w:t>
      </w:r>
      <w:r w:rsidR="00A71B92">
        <w:rPr>
          <w:rFonts w:ascii="Times New Roman" w:hAnsi="Times New Roman" w:cs="Times New Roman"/>
          <w:b/>
        </w:rPr>
        <w:t>het pakket</w:t>
      </w:r>
      <w:r w:rsidR="007B48BD">
        <w:rPr>
          <w:rFonts w:ascii="Times New Roman" w:hAnsi="Times New Roman" w:cs="Times New Roman"/>
          <w:b/>
        </w:rPr>
        <w:t xml:space="preserve"> dan ook verschijn</w:t>
      </w:r>
      <w:r w:rsidR="00A71B92">
        <w:rPr>
          <w:rFonts w:ascii="Times New Roman" w:hAnsi="Times New Roman" w:cs="Times New Roman"/>
          <w:b/>
        </w:rPr>
        <w:t>t.</w:t>
      </w:r>
      <w:r w:rsidR="007B48BD">
        <w:rPr>
          <w:rFonts w:ascii="Times New Roman" w:hAnsi="Times New Roman" w:cs="Times New Roman"/>
          <w:b/>
        </w:rPr>
        <w:t xml:space="preserve"> </w:t>
      </w:r>
      <w:r>
        <w:rPr>
          <w:rFonts w:ascii="Times New Roman" w:hAnsi="Times New Roman" w:cs="Times New Roman"/>
          <w:b/>
        </w:rPr>
        <w:t>Het is de verwachting dat de</w:t>
      </w:r>
      <w:r w:rsidRPr="00A71B92">
        <w:rPr>
          <w:rFonts w:ascii="Times New Roman" w:hAnsi="Times New Roman" w:cs="Times New Roman"/>
          <w:b/>
        </w:rPr>
        <w:t xml:space="preserve"> evaluaties de gevolgen van EU-uitbreiding in kaart</w:t>
      </w:r>
      <w:r>
        <w:rPr>
          <w:rFonts w:ascii="Times New Roman" w:hAnsi="Times New Roman" w:cs="Times New Roman"/>
          <w:b/>
        </w:rPr>
        <w:t xml:space="preserve"> zullen</w:t>
      </w:r>
      <w:r w:rsidRPr="00A71B92">
        <w:rPr>
          <w:rFonts w:ascii="Times New Roman" w:hAnsi="Times New Roman" w:cs="Times New Roman"/>
          <w:b/>
        </w:rPr>
        <w:t xml:space="preserve"> </w:t>
      </w:r>
      <w:r>
        <w:rPr>
          <w:rFonts w:ascii="Times New Roman" w:hAnsi="Times New Roman" w:cs="Times New Roman"/>
          <w:b/>
        </w:rPr>
        <w:t xml:space="preserve">brengen </w:t>
      </w:r>
      <w:r w:rsidRPr="00A71B92">
        <w:rPr>
          <w:rFonts w:ascii="Times New Roman" w:hAnsi="Times New Roman" w:cs="Times New Roman"/>
          <w:b/>
        </w:rPr>
        <w:t>en beschrijven hoe de EU in de toekomst slagvaardig kan blijven opereren</w:t>
      </w:r>
      <w:r>
        <w:rPr>
          <w:rFonts w:ascii="Times New Roman" w:hAnsi="Times New Roman" w:cs="Times New Roman"/>
          <w:b/>
        </w:rPr>
        <w:t xml:space="preserve">. </w:t>
      </w:r>
      <w:r w:rsidRPr="00B465B9" w:rsidR="00B465B9">
        <w:rPr>
          <w:rFonts w:ascii="Times New Roman" w:hAnsi="Times New Roman" w:cs="Times New Roman"/>
          <w:b/>
        </w:rPr>
        <w:t>De Europese Raad concludeerde in juni 2024 dat deze analyse zal moeten worden uitgevoerd langs vier pijlers: EU waarden, beleid, begroting en bestuur.</w:t>
      </w:r>
      <w:r w:rsidR="00A71B92">
        <w:rPr>
          <w:rFonts w:ascii="Times New Roman" w:hAnsi="Times New Roman" w:cs="Times New Roman"/>
          <w:b/>
        </w:rPr>
        <w:t xml:space="preserve"> </w:t>
      </w:r>
      <w:r w:rsidRPr="007B48BD">
        <w:rPr>
          <w:rFonts w:ascii="Times New Roman" w:hAnsi="Times New Roman" w:cs="Times New Roman"/>
          <w:b/>
        </w:rPr>
        <w:t>Nederland heeft ingebracht dat het handelingsvermogen van de EU centraal moet staan</w:t>
      </w:r>
      <w:r>
        <w:rPr>
          <w:rFonts w:ascii="Times New Roman" w:hAnsi="Times New Roman" w:cs="Times New Roman"/>
          <w:b/>
        </w:rPr>
        <w:t>.</w:t>
      </w:r>
      <w:r>
        <w:rPr>
          <w:rStyle w:val="Voetnootmarkering"/>
          <w:rFonts w:ascii="Times New Roman" w:hAnsi="Times New Roman" w:cs="Times New Roman"/>
          <w:b/>
        </w:rPr>
        <w:footnoteReference w:id="6"/>
      </w:r>
      <w:r>
        <w:rPr>
          <w:rFonts w:ascii="Times New Roman" w:hAnsi="Times New Roman" w:cs="Times New Roman"/>
          <w:b/>
        </w:rPr>
        <w:t xml:space="preserve"> </w:t>
      </w:r>
      <w:r w:rsidRPr="00676001" w:rsidR="000376CC">
        <w:rPr>
          <w:rFonts w:ascii="Times New Roman" w:hAnsi="Times New Roman" w:cs="Times New Roman"/>
          <w:b/>
        </w:rPr>
        <w:t xml:space="preserve">Het kabinet </w:t>
      </w:r>
      <w:r w:rsidR="000376CC">
        <w:rPr>
          <w:rFonts w:ascii="Times New Roman" w:hAnsi="Times New Roman" w:cs="Times New Roman"/>
          <w:b/>
        </w:rPr>
        <w:t xml:space="preserve">heeft </w:t>
      </w:r>
      <w:r w:rsidRPr="00676001" w:rsidR="000376CC">
        <w:rPr>
          <w:rFonts w:ascii="Times New Roman" w:hAnsi="Times New Roman" w:cs="Times New Roman"/>
          <w:b/>
        </w:rPr>
        <w:t xml:space="preserve">bij de Commissie </w:t>
      </w:r>
      <w:r w:rsidR="000376CC">
        <w:rPr>
          <w:rFonts w:ascii="Times New Roman" w:hAnsi="Times New Roman" w:cs="Times New Roman"/>
          <w:b/>
        </w:rPr>
        <w:t xml:space="preserve">telkens </w:t>
      </w:r>
      <w:r w:rsidRPr="00676001" w:rsidR="000376CC">
        <w:rPr>
          <w:rFonts w:ascii="Times New Roman" w:hAnsi="Times New Roman" w:cs="Times New Roman"/>
          <w:b/>
        </w:rPr>
        <w:t>aan</w:t>
      </w:r>
      <w:r w:rsidR="000376CC">
        <w:rPr>
          <w:rFonts w:ascii="Times New Roman" w:hAnsi="Times New Roman" w:cs="Times New Roman"/>
          <w:b/>
        </w:rPr>
        <w:t>ged</w:t>
      </w:r>
      <w:r w:rsidRPr="00676001" w:rsidR="000376CC">
        <w:rPr>
          <w:rFonts w:ascii="Times New Roman" w:hAnsi="Times New Roman" w:cs="Times New Roman"/>
          <w:b/>
        </w:rPr>
        <w:t>r</w:t>
      </w:r>
      <w:r w:rsidR="000376CC">
        <w:rPr>
          <w:rFonts w:ascii="Times New Roman" w:hAnsi="Times New Roman" w:cs="Times New Roman"/>
          <w:b/>
        </w:rPr>
        <w:t>o</w:t>
      </w:r>
      <w:r w:rsidRPr="00676001" w:rsidR="000376CC">
        <w:rPr>
          <w:rFonts w:ascii="Times New Roman" w:hAnsi="Times New Roman" w:cs="Times New Roman"/>
          <w:b/>
        </w:rPr>
        <w:t xml:space="preserve">ngen op snelle publicatie van </w:t>
      </w:r>
      <w:r w:rsidR="000376CC">
        <w:rPr>
          <w:rFonts w:ascii="Times New Roman" w:hAnsi="Times New Roman" w:cs="Times New Roman"/>
          <w:b/>
        </w:rPr>
        <w:t>de beleids</w:t>
      </w:r>
      <w:r w:rsidRPr="00676001" w:rsidR="000376CC">
        <w:rPr>
          <w:rFonts w:ascii="Times New Roman" w:hAnsi="Times New Roman" w:cs="Times New Roman"/>
          <w:b/>
        </w:rPr>
        <w:t xml:space="preserve">evaluaties, zodat hierover </w:t>
      </w:r>
      <w:r w:rsidR="000376CC">
        <w:rPr>
          <w:rFonts w:ascii="Times New Roman" w:hAnsi="Times New Roman" w:cs="Times New Roman"/>
          <w:b/>
        </w:rPr>
        <w:t>verder</w:t>
      </w:r>
      <w:r>
        <w:rPr>
          <w:rFonts w:ascii="Times New Roman" w:hAnsi="Times New Roman" w:cs="Times New Roman"/>
          <w:b/>
        </w:rPr>
        <w:t>e</w:t>
      </w:r>
      <w:r w:rsidRPr="00676001" w:rsidR="000376CC">
        <w:rPr>
          <w:rFonts w:ascii="Times New Roman" w:hAnsi="Times New Roman" w:cs="Times New Roman"/>
          <w:b/>
        </w:rPr>
        <w:t xml:space="preserve"> discussie kan plaatsvinden in EU-verband.</w:t>
      </w:r>
      <w:r w:rsidR="000376CC">
        <w:rPr>
          <w:rFonts w:ascii="Times New Roman" w:hAnsi="Times New Roman" w:cs="Times New Roman"/>
          <w:b/>
        </w:rPr>
        <w:t xml:space="preserve"> </w:t>
      </w:r>
      <w:r w:rsidR="00A71B92">
        <w:rPr>
          <w:rFonts w:ascii="Times New Roman" w:hAnsi="Times New Roman" w:cs="Times New Roman"/>
          <w:b/>
        </w:rPr>
        <w:br/>
      </w:r>
      <w:r w:rsidR="00A71B92">
        <w:rPr>
          <w:rFonts w:ascii="Times New Roman" w:hAnsi="Times New Roman" w:cs="Times New Roman"/>
          <w:b/>
        </w:rPr>
        <w:br/>
      </w:r>
      <w:r w:rsidRPr="004C0611" w:rsidR="004C0611">
        <w:rPr>
          <w:rFonts w:ascii="Times New Roman" w:hAnsi="Times New Roman" w:cs="Times New Roman"/>
        </w:rPr>
        <w:t xml:space="preserve">Kan de minister, indien dit voorstel inderdaad op 30 september 2026 gepubliceerd wordt, per ommegaande een kabinetsreactie aan de Kamer doen toekomen, zodat deze ruim op tijd voor het plenaire debat over de Europese Raad van 15 oktober beschikbaar is? Kan het kabinet de Kamer tijdig op de hoogte houden van belangrijke beslismomenten rondom het openen en sluiten van onderhandelingsclusters en </w:t>
      </w:r>
      <w:r w:rsidR="00055CD2">
        <w:rPr>
          <w:rFonts w:ascii="Times New Roman" w:hAnsi="Times New Roman" w:cs="Times New Roman"/>
        </w:rPr>
        <w:t>-</w:t>
      </w:r>
      <w:r w:rsidRPr="004C0611" w:rsidR="004C0611">
        <w:rPr>
          <w:rFonts w:ascii="Times New Roman" w:hAnsi="Times New Roman" w:cs="Times New Roman"/>
        </w:rPr>
        <w:t>hoofdstukken?</w:t>
      </w:r>
    </w:p>
    <w:p w:rsidRPr="00134961" w:rsidR="00A71D31" w:rsidP="00134961" w:rsidRDefault="00E226A0" w14:paraId="44A208A3" w14:textId="625B87AA">
      <w:pPr>
        <w:pStyle w:val="Lijstalinea"/>
        <w:numPr>
          <w:ilvl w:val="0"/>
          <w:numId w:val="12"/>
        </w:numPr>
        <w:spacing w:after="0" w:line="240"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874626" w:rsidR="00E226A0" w:rsidP="00E226A0" w:rsidRDefault="00224CA2" w14:paraId="51E8C3D7" w14:textId="2C76AC62">
      <w:pPr>
        <w:rPr>
          <w:rFonts w:ascii="Times New Roman" w:hAnsi="Times New Roman" w:cs="Times New Roman"/>
          <w:b/>
        </w:rPr>
      </w:pPr>
      <w:r>
        <w:rPr>
          <w:rFonts w:ascii="Times New Roman" w:hAnsi="Times New Roman" w:cs="Times New Roman"/>
          <w:b/>
        </w:rPr>
        <w:t xml:space="preserve">Zodra het voorstel van de Europese Commissie over interne EU-hervormingen is gepubliceerd, zal het kabinet uw Kamer hierover informeren volgens de staande </w:t>
      </w:r>
      <w:r>
        <w:rPr>
          <w:rFonts w:ascii="Times New Roman" w:hAnsi="Times New Roman" w:cs="Times New Roman"/>
          <w:b/>
        </w:rPr>
        <w:lastRenderedPageBreak/>
        <w:t>informatieafspraken en -termijnen.</w:t>
      </w:r>
      <w:r w:rsidR="00BC2EF1">
        <w:rPr>
          <w:rFonts w:ascii="Times New Roman" w:hAnsi="Times New Roman" w:cs="Times New Roman"/>
          <w:b/>
        </w:rPr>
        <w:t xml:space="preserve"> Het kabinet blijft uw Kamer tijdig informeren over stappen in het </w:t>
      </w:r>
      <w:r w:rsidR="00A252B2">
        <w:rPr>
          <w:rFonts w:ascii="Times New Roman" w:hAnsi="Times New Roman" w:cs="Times New Roman"/>
          <w:b/>
        </w:rPr>
        <w:t>toetredingsproces</w:t>
      </w:r>
      <w:r w:rsidR="00BC2EF1">
        <w:rPr>
          <w:rFonts w:ascii="Times New Roman" w:hAnsi="Times New Roman" w:cs="Times New Roman"/>
          <w:b/>
        </w:rPr>
        <w:t xml:space="preserve"> met kandidaat-lidstaten</w:t>
      </w:r>
      <w:r w:rsidR="004B19A7">
        <w:rPr>
          <w:rFonts w:ascii="Times New Roman" w:hAnsi="Times New Roman" w:cs="Times New Roman"/>
          <w:b/>
        </w:rPr>
        <w:t xml:space="preserve"> </w:t>
      </w:r>
      <w:r w:rsidR="00A252B2">
        <w:rPr>
          <w:rFonts w:ascii="Times New Roman" w:hAnsi="Times New Roman" w:cs="Times New Roman"/>
          <w:b/>
        </w:rPr>
        <w:t>op</w:t>
      </w:r>
      <w:r w:rsidR="004B19A7">
        <w:rPr>
          <w:rFonts w:ascii="Times New Roman" w:hAnsi="Times New Roman" w:cs="Times New Roman"/>
          <w:b/>
        </w:rPr>
        <w:t xml:space="preserve"> de </w:t>
      </w:r>
      <w:r w:rsidR="00A252B2">
        <w:rPr>
          <w:rFonts w:ascii="Times New Roman" w:hAnsi="Times New Roman" w:cs="Times New Roman"/>
          <w:b/>
        </w:rPr>
        <w:t>gebruikelijke wijze</w:t>
      </w:r>
      <w:r w:rsidR="00BC2EF1">
        <w:rPr>
          <w:rFonts w:ascii="Times New Roman" w:hAnsi="Times New Roman" w:cs="Times New Roman"/>
          <w:b/>
        </w:rPr>
        <w:t>.</w:t>
      </w:r>
    </w:p>
    <w:p w:rsidR="001E4816" w:rsidP="00E65E5D" w:rsidRDefault="005120CC" w14:paraId="57CEB59A" w14:textId="363157FE">
      <w:pPr>
        <w:pStyle w:val="Geenafstand"/>
        <w:spacing w:line="276" w:lineRule="auto"/>
        <w:rPr>
          <w:rFonts w:ascii="Times New Roman" w:hAnsi="Times New Roman" w:cs="Times New Roman"/>
        </w:rPr>
      </w:pPr>
      <w:r>
        <w:rPr>
          <w:rFonts w:ascii="Times New Roman" w:hAnsi="Times New Roman" w:cs="Times New Roman"/>
        </w:rPr>
        <w:t>De leden van de VVD-fractie vragen w</w:t>
      </w:r>
      <w:r w:rsidRPr="004C0611" w:rsidR="004C0611">
        <w:rPr>
          <w:rFonts w:ascii="Times New Roman" w:hAnsi="Times New Roman" w:cs="Times New Roman"/>
        </w:rPr>
        <w:t>at het standpunt</w:t>
      </w:r>
      <w:r>
        <w:rPr>
          <w:rFonts w:ascii="Times New Roman" w:hAnsi="Times New Roman" w:cs="Times New Roman"/>
        </w:rPr>
        <w:t xml:space="preserve"> is</w:t>
      </w:r>
      <w:r w:rsidRPr="004C0611" w:rsidR="004C0611">
        <w:rPr>
          <w:rFonts w:ascii="Times New Roman" w:hAnsi="Times New Roman" w:cs="Times New Roman"/>
        </w:rPr>
        <w:t xml:space="preserve"> van het Nederlandse ministerie van Buitenlandse Zaken en ook dat van het </w:t>
      </w:r>
      <w:r w:rsidR="00260C38">
        <w:rPr>
          <w:rFonts w:ascii="Times New Roman" w:hAnsi="Times New Roman" w:cs="Times New Roman"/>
        </w:rPr>
        <w:t>m</w:t>
      </w:r>
      <w:r w:rsidRPr="004C0611" w:rsidR="004C0611">
        <w:rPr>
          <w:rFonts w:ascii="Times New Roman" w:hAnsi="Times New Roman" w:cs="Times New Roman"/>
        </w:rPr>
        <w:t>inisterie van Financiën over het financieel pakket dat de Europese Commissie recent publiceerde voor een eventuele toetreding van Montenegro</w:t>
      </w:r>
      <w:r w:rsidR="00D456A2">
        <w:rPr>
          <w:rFonts w:ascii="Times New Roman" w:hAnsi="Times New Roman" w:cs="Times New Roman"/>
        </w:rPr>
        <w:t>.</w:t>
      </w:r>
      <w:r w:rsidRPr="004C0611" w:rsidR="004C0611">
        <w:rPr>
          <w:rFonts w:ascii="Times New Roman" w:hAnsi="Times New Roman" w:cs="Times New Roman"/>
        </w:rPr>
        <w:t xml:space="preserve"> Kan de Kamer van de ministers gezamenlijk een appreciatie ontvangen? </w:t>
      </w:r>
      <w:r w:rsidR="00E65E5D">
        <w:rPr>
          <w:rFonts w:ascii="Times New Roman" w:hAnsi="Times New Roman" w:cs="Times New Roman"/>
        </w:rPr>
        <w:br/>
      </w:r>
    </w:p>
    <w:p w:rsidRPr="00134961" w:rsidR="00B72100" w:rsidP="00E65E5D" w:rsidRDefault="001E4816" w14:paraId="5EDFCF41" w14:textId="5C3A7BA9">
      <w:pPr>
        <w:pStyle w:val="Lijstalinea"/>
        <w:numPr>
          <w:ilvl w:val="0"/>
          <w:numId w:val="12"/>
        </w:numPr>
        <w:spacing w:after="0" w:line="276" w:lineRule="auto"/>
        <w:rPr>
          <w:rFonts w:ascii="Times New Roman" w:hAnsi="Times New Roman" w:cs="Times New Roman"/>
          <w:b/>
          <w:u w:val="single"/>
        </w:rPr>
      </w:pPr>
      <w:r w:rsidRPr="00874626">
        <w:rPr>
          <w:rFonts w:ascii="Times New Roman" w:hAnsi="Times New Roman" w:cs="Times New Roman"/>
          <w:b/>
          <w:u w:val="single"/>
        </w:rPr>
        <w:t>Antwoord van het kabinet</w:t>
      </w:r>
    </w:p>
    <w:p w:rsidRPr="00874626" w:rsidR="001E4816" w:rsidP="00E65E5D" w:rsidRDefault="00BC2EF1" w14:paraId="560B8A3B" w14:textId="67697AD8">
      <w:pPr>
        <w:spacing w:line="276" w:lineRule="auto"/>
        <w:rPr>
          <w:rFonts w:ascii="Times New Roman" w:hAnsi="Times New Roman" w:cs="Times New Roman"/>
          <w:b/>
        </w:rPr>
      </w:pPr>
      <w:r>
        <w:rPr>
          <w:rFonts w:ascii="Times New Roman" w:hAnsi="Times New Roman" w:cs="Times New Roman"/>
          <w:b/>
        </w:rPr>
        <w:t>De kabinetsappreciatie van de Commissiemededeling</w:t>
      </w:r>
      <w:r w:rsidR="00EB1C67">
        <w:rPr>
          <w:rFonts w:ascii="Times New Roman" w:hAnsi="Times New Roman" w:cs="Times New Roman"/>
          <w:b/>
        </w:rPr>
        <w:t xml:space="preserve"> </w:t>
      </w:r>
      <w:r>
        <w:rPr>
          <w:rFonts w:ascii="Times New Roman" w:hAnsi="Times New Roman" w:cs="Times New Roman"/>
          <w:b/>
        </w:rPr>
        <w:t>over</w:t>
      </w:r>
      <w:r w:rsidR="00EB1C67">
        <w:rPr>
          <w:rFonts w:ascii="Times New Roman" w:hAnsi="Times New Roman" w:cs="Times New Roman"/>
          <w:b/>
        </w:rPr>
        <w:t xml:space="preserve"> een financieel pakket voor de toetredingsonderhandelingen met Montenegro zal conform de gebruikelijke informatie</w:t>
      </w:r>
      <w:r>
        <w:rPr>
          <w:rFonts w:ascii="Times New Roman" w:hAnsi="Times New Roman" w:cs="Times New Roman"/>
          <w:b/>
        </w:rPr>
        <w:t>-</w:t>
      </w:r>
      <w:r w:rsidR="00EB1C67">
        <w:rPr>
          <w:rFonts w:ascii="Times New Roman" w:hAnsi="Times New Roman" w:cs="Times New Roman"/>
          <w:b/>
        </w:rPr>
        <w:t>afspraken met uw Kamer worden gedeeld via een BNC-fiche</w:t>
      </w:r>
      <w:r w:rsidR="007B04AC">
        <w:rPr>
          <w:rFonts w:ascii="Times New Roman" w:hAnsi="Times New Roman" w:cs="Times New Roman"/>
          <w:b/>
        </w:rPr>
        <w:t>.</w:t>
      </w:r>
    </w:p>
    <w:p w:rsidR="004C0611" w:rsidP="004C0611" w:rsidRDefault="009E1832" w14:paraId="40650B9F" w14:textId="0C870AF2">
      <w:pPr>
        <w:pStyle w:val="Geenafstand"/>
        <w:rPr>
          <w:rFonts w:ascii="Times New Roman" w:hAnsi="Times New Roman" w:cs="Times New Roman"/>
        </w:rPr>
      </w:pPr>
      <w:r w:rsidRPr="004C0611">
        <w:rPr>
          <w:rFonts w:ascii="Times New Roman" w:hAnsi="Times New Roman" w:cs="Times New Roman"/>
        </w:rPr>
        <w:t xml:space="preserve">In het voorstel voor een financieel pakket wordt gesteld dat het de bedoeling is dat Montenegro vanaf zijn toetreding volledig deelneemt aan de acties en programma’s van de Unie. </w:t>
      </w:r>
      <w:r w:rsidRPr="004C0611" w:rsidR="004C0611">
        <w:rPr>
          <w:rFonts w:ascii="Times New Roman" w:hAnsi="Times New Roman" w:cs="Times New Roman"/>
        </w:rPr>
        <w:t>Hoewel er in het kader van de bestaande acties en programma’s geen specifieke financiële toewijzingen per land zijn, zal een algemene verhoging van de kredieten voor EU-programma’s volgens de Commissie nodig zijn om ervoor te zorgen dat er geen negatieve gevolgen zijn voor de voor de EU-27 geplande financiering. Op basis van dezelfde methode als de methode die werd gebruikt om de verhoging van de beschikbare middelen voor intern beleid bij eerdere uitbreidingen te bepalen, zal volgens de Commissie aanvullende jaarlijkse financiering nodig zijn voor de toetreding van Montenegro. Hoe ziet het kabinet dit en waar zou die aanvullende financiering dan vandaan moeten komen?</w:t>
      </w:r>
    </w:p>
    <w:p w:rsidR="001E4816" w:rsidP="004C0611" w:rsidRDefault="001E4816" w14:paraId="65D4555C" w14:textId="77777777">
      <w:pPr>
        <w:pStyle w:val="Geenafstand"/>
        <w:rPr>
          <w:rFonts w:ascii="Times New Roman" w:hAnsi="Times New Roman" w:cs="Times New Roman"/>
        </w:rPr>
      </w:pPr>
    </w:p>
    <w:p w:rsidRPr="00134961" w:rsidR="00B72100" w:rsidP="00134961" w:rsidRDefault="001E4816" w14:paraId="202DC419" w14:textId="01D6273D">
      <w:pPr>
        <w:pStyle w:val="Lijstalinea"/>
        <w:numPr>
          <w:ilvl w:val="0"/>
          <w:numId w:val="12"/>
        </w:numPr>
        <w:spacing w:after="0" w:line="240" w:lineRule="auto"/>
        <w:rPr>
          <w:rFonts w:ascii="Times New Roman" w:hAnsi="Times New Roman" w:cs="Times New Roman"/>
          <w:b/>
        </w:rPr>
      </w:pPr>
      <w:r w:rsidRPr="00874626">
        <w:rPr>
          <w:rFonts w:ascii="Times New Roman" w:hAnsi="Times New Roman" w:cs="Times New Roman"/>
          <w:b/>
          <w:u w:val="single"/>
        </w:rPr>
        <w:t>Antwoord van het kabinet</w:t>
      </w:r>
    </w:p>
    <w:p w:rsidRPr="00B84C91" w:rsidR="00B84C91" w:rsidP="00B84C91" w:rsidRDefault="006550C8" w14:paraId="75D91FE2" w14:textId="07C270C7">
      <w:pPr>
        <w:pStyle w:val="Geenafstand"/>
        <w:rPr>
          <w:rFonts w:ascii="Times New Roman" w:hAnsi="Times New Roman" w:cs="Times New Roman"/>
          <w:b/>
          <w:iCs/>
        </w:rPr>
      </w:pPr>
      <w:r>
        <w:rPr>
          <w:rFonts w:ascii="Times New Roman" w:hAnsi="Times New Roman" w:cs="Times New Roman"/>
          <w:b/>
          <w:kern w:val="2"/>
          <w14:ligatures w14:val="standardContextual"/>
        </w:rPr>
        <w:t>Gezien</w:t>
      </w:r>
      <w:r w:rsidR="00B84C91">
        <w:rPr>
          <w:rFonts w:ascii="Times New Roman" w:hAnsi="Times New Roman" w:cs="Times New Roman"/>
          <w:b/>
          <w:kern w:val="2"/>
          <w14:ligatures w14:val="standardContextual"/>
        </w:rPr>
        <w:t xml:space="preserve"> de</w:t>
      </w:r>
      <w:r w:rsidRPr="00B84C91" w:rsidR="00B84C91">
        <w:rPr>
          <w:rFonts w:ascii="Times New Roman" w:hAnsi="Times New Roman" w:cs="Times New Roman"/>
          <w:b/>
          <w:kern w:val="2"/>
          <w14:ligatures w14:val="standardContextual"/>
        </w:rPr>
        <w:t xml:space="preserve"> onderhandelingen over het MFK 2028-2034 </w:t>
      </w:r>
      <w:r w:rsidR="00B84C91">
        <w:rPr>
          <w:rFonts w:ascii="Times New Roman" w:hAnsi="Times New Roman" w:cs="Times New Roman"/>
          <w:b/>
          <w:kern w:val="2"/>
          <w14:ligatures w14:val="standardContextual"/>
        </w:rPr>
        <w:t>nog lopen,</w:t>
      </w:r>
      <w:r w:rsidRPr="00B84C91" w:rsidR="00B84C91">
        <w:rPr>
          <w:rFonts w:ascii="Times New Roman" w:hAnsi="Times New Roman" w:cs="Times New Roman"/>
          <w:b/>
          <w:kern w:val="2"/>
          <w14:ligatures w14:val="standardContextual"/>
        </w:rPr>
        <w:t xml:space="preserve"> is voor het kabinet van belang dat met de discussie over dit financiële pakket niet vooruitgelopen wordt op de uitkomst van de MFK-onderhandelingen</w:t>
      </w:r>
      <w:r w:rsidR="00B84C91">
        <w:rPr>
          <w:rFonts w:ascii="Times New Roman" w:hAnsi="Times New Roman" w:cs="Times New Roman"/>
          <w:b/>
          <w:kern w:val="2"/>
          <w14:ligatures w14:val="standardContextual"/>
        </w:rPr>
        <w:t xml:space="preserve">. </w:t>
      </w:r>
      <w:r w:rsidR="003C6684">
        <w:rPr>
          <w:rFonts w:ascii="Times New Roman" w:hAnsi="Times New Roman" w:cs="Times New Roman"/>
          <w:b/>
          <w:iCs/>
        </w:rPr>
        <w:t xml:space="preserve">Uw Kamer ontvangt </w:t>
      </w:r>
      <w:r w:rsidR="003C6684">
        <w:rPr>
          <w:rFonts w:ascii="Times New Roman" w:hAnsi="Times New Roman" w:cs="Times New Roman"/>
          <w:b/>
        </w:rPr>
        <w:t xml:space="preserve">conform de gebruikelijke informatie-afspraken </w:t>
      </w:r>
      <w:r w:rsidR="003C6684">
        <w:rPr>
          <w:rFonts w:ascii="Times New Roman" w:hAnsi="Times New Roman" w:cs="Times New Roman"/>
          <w:b/>
          <w:iCs/>
        </w:rPr>
        <w:t xml:space="preserve">een BNC-fiche </w:t>
      </w:r>
      <w:r w:rsidR="00B84C91">
        <w:rPr>
          <w:rFonts w:ascii="Times New Roman" w:hAnsi="Times New Roman" w:cs="Times New Roman"/>
          <w:b/>
          <w:iCs/>
        </w:rPr>
        <w:t>met een nadere appreciatie</w:t>
      </w:r>
      <w:r w:rsidR="004E06F0">
        <w:rPr>
          <w:rFonts w:ascii="Times New Roman" w:hAnsi="Times New Roman" w:cs="Times New Roman"/>
          <w:b/>
          <w:iCs/>
        </w:rPr>
        <w:t xml:space="preserve"> van de </w:t>
      </w:r>
      <w:r w:rsidR="00B84C91">
        <w:rPr>
          <w:rFonts w:ascii="Times New Roman" w:hAnsi="Times New Roman" w:cs="Times New Roman"/>
          <w:b/>
          <w:iCs/>
        </w:rPr>
        <w:t xml:space="preserve">onderdelen </w:t>
      </w:r>
      <w:r w:rsidR="004E06F0">
        <w:rPr>
          <w:rFonts w:ascii="Times New Roman" w:hAnsi="Times New Roman" w:cs="Times New Roman"/>
          <w:b/>
          <w:iCs/>
        </w:rPr>
        <w:t>uit</w:t>
      </w:r>
      <w:r w:rsidR="00B84C91">
        <w:rPr>
          <w:rFonts w:ascii="Times New Roman" w:hAnsi="Times New Roman" w:cs="Times New Roman"/>
          <w:b/>
          <w:iCs/>
        </w:rPr>
        <w:t xml:space="preserve"> het pakket waar het kabinet kritisch over is</w:t>
      </w:r>
      <w:r w:rsidR="004E06F0">
        <w:rPr>
          <w:rFonts w:ascii="Times New Roman" w:hAnsi="Times New Roman" w:cs="Times New Roman"/>
          <w:b/>
          <w:iCs/>
        </w:rPr>
        <w:t xml:space="preserve"> of een nadere</w:t>
      </w:r>
      <w:r w:rsidRPr="00B84C91" w:rsidR="00B84C91">
        <w:rPr>
          <w:rFonts w:ascii="Times New Roman" w:hAnsi="Times New Roman" w:cs="Times New Roman"/>
          <w:b/>
          <w:iCs/>
        </w:rPr>
        <w:t xml:space="preserve"> onderbouwing </w:t>
      </w:r>
      <w:r w:rsidR="004E06F0">
        <w:rPr>
          <w:rFonts w:ascii="Times New Roman" w:hAnsi="Times New Roman" w:cs="Times New Roman"/>
          <w:b/>
          <w:iCs/>
        </w:rPr>
        <w:t>nog ontbreekt</w:t>
      </w:r>
      <w:r w:rsidR="00B84C91">
        <w:rPr>
          <w:rFonts w:ascii="Times New Roman" w:hAnsi="Times New Roman" w:cs="Times New Roman"/>
          <w:b/>
          <w:iCs/>
        </w:rPr>
        <w:t>.</w:t>
      </w:r>
    </w:p>
    <w:p w:rsidRPr="004C0611" w:rsidR="004C0611" w:rsidP="004C0611" w:rsidRDefault="004C0611" w14:paraId="7F7BB391" w14:textId="6BDB9298">
      <w:pPr>
        <w:pStyle w:val="Geenafstand"/>
        <w:rPr>
          <w:rFonts w:ascii="Times New Roman" w:hAnsi="Times New Roman" w:cs="Times New Roman"/>
        </w:rPr>
      </w:pPr>
    </w:p>
    <w:p w:rsidR="004C0611" w:rsidP="004C0611" w:rsidRDefault="004C0611" w14:paraId="47A4B597" w14:textId="585B144A">
      <w:pPr>
        <w:pStyle w:val="Geenafstand"/>
        <w:rPr>
          <w:rFonts w:ascii="Times New Roman" w:hAnsi="Times New Roman" w:cs="Times New Roman"/>
        </w:rPr>
      </w:pPr>
      <w:r w:rsidRPr="004C0611">
        <w:rPr>
          <w:rFonts w:ascii="Times New Roman" w:hAnsi="Times New Roman" w:cs="Times New Roman"/>
        </w:rPr>
        <w:t>Ten aanzien van het Europe</w:t>
      </w:r>
      <w:r w:rsidR="008A3EB5">
        <w:rPr>
          <w:rFonts w:ascii="Times New Roman" w:hAnsi="Times New Roman" w:cs="Times New Roman"/>
        </w:rPr>
        <w:t xml:space="preserve">es </w:t>
      </w:r>
      <w:r w:rsidR="00480E81">
        <w:rPr>
          <w:rFonts w:ascii="Times New Roman" w:hAnsi="Times New Roman" w:cs="Times New Roman"/>
        </w:rPr>
        <w:t>S</w:t>
      </w:r>
      <w:r w:rsidR="001C3A62">
        <w:rPr>
          <w:rFonts w:ascii="Times New Roman" w:hAnsi="Times New Roman" w:cs="Times New Roman"/>
        </w:rPr>
        <w:t xml:space="preserve">child voor de </w:t>
      </w:r>
      <w:r w:rsidR="00480E81">
        <w:rPr>
          <w:rFonts w:ascii="Times New Roman" w:hAnsi="Times New Roman" w:cs="Times New Roman"/>
        </w:rPr>
        <w:t>D</w:t>
      </w:r>
      <w:r w:rsidR="001C3A62">
        <w:rPr>
          <w:rFonts w:ascii="Times New Roman" w:hAnsi="Times New Roman" w:cs="Times New Roman"/>
        </w:rPr>
        <w:t>emocratie</w:t>
      </w:r>
      <w:r w:rsidR="003C295E">
        <w:rPr>
          <w:rFonts w:ascii="Times New Roman" w:hAnsi="Times New Roman" w:cs="Times New Roman"/>
        </w:rPr>
        <w:t xml:space="preserve"> (EDS)</w:t>
      </w:r>
      <w:r w:rsidRPr="004C0611">
        <w:rPr>
          <w:rFonts w:ascii="Times New Roman" w:hAnsi="Times New Roman" w:cs="Times New Roman"/>
        </w:rPr>
        <w:t xml:space="preserve"> </w:t>
      </w:r>
      <w:r w:rsidR="00480E81">
        <w:rPr>
          <w:rFonts w:ascii="Times New Roman" w:hAnsi="Times New Roman" w:cs="Times New Roman"/>
        </w:rPr>
        <w:t>juichen de leden van</w:t>
      </w:r>
      <w:r w:rsidRPr="004C0611">
        <w:rPr>
          <w:rFonts w:ascii="Times New Roman" w:hAnsi="Times New Roman" w:cs="Times New Roman"/>
        </w:rPr>
        <w:t xml:space="preserve"> de VVD-fractie toe dat het kabinet stevig wil bijdragen aan oplossingen voor de toenemende onveiligheid van de hoeders van onze democratie. Is het kabinet bereid bij deze discussie in de EU in te brengen dat het hier naast politici ook gaat om rechters, journalisten en hulpverleners die in toenemende mate te maken krijgen met geweld en intimidatie? Is het kabinet bereid bij deze discussie ook te betrekken wat naast bewustwording concreet gedaan kan worden in aanpassing van EU</w:t>
      </w:r>
      <w:r w:rsidR="00A3793C">
        <w:rPr>
          <w:rFonts w:ascii="Times New Roman" w:hAnsi="Times New Roman" w:cs="Times New Roman"/>
        </w:rPr>
        <w:t>-</w:t>
      </w:r>
      <w:r w:rsidRPr="004C0611">
        <w:rPr>
          <w:rFonts w:ascii="Times New Roman" w:hAnsi="Times New Roman" w:cs="Times New Roman"/>
        </w:rPr>
        <w:t xml:space="preserve">regelgeving om online haat en intimidatie tegen te gaan? </w:t>
      </w:r>
    </w:p>
    <w:p w:rsidR="001E4816" w:rsidP="004C0611" w:rsidRDefault="001E4816" w14:paraId="10F0B4AE" w14:textId="77777777">
      <w:pPr>
        <w:pStyle w:val="Geenafstand"/>
        <w:rPr>
          <w:rFonts w:ascii="Times New Roman" w:hAnsi="Times New Roman" w:cs="Times New Roman"/>
        </w:rPr>
      </w:pPr>
    </w:p>
    <w:p w:rsidRPr="00134961" w:rsidR="001E4816" w:rsidP="00134961" w:rsidRDefault="001E4816" w14:paraId="0092C7E1" w14:textId="3C653E9F">
      <w:pPr>
        <w:pStyle w:val="Lijstalinea"/>
        <w:numPr>
          <w:ilvl w:val="0"/>
          <w:numId w:val="12"/>
        </w:numPr>
        <w:spacing w:after="0" w:line="240" w:lineRule="auto"/>
        <w:rPr>
          <w:rFonts w:ascii="Times New Roman" w:hAnsi="Times New Roman" w:cs="Times New Roman"/>
          <w:b/>
        </w:rPr>
      </w:pPr>
      <w:r w:rsidRPr="00874626">
        <w:rPr>
          <w:rFonts w:ascii="Times New Roman" w:hAnsi="Times New Roman" w:cs="Times New Roman"/>
          <w:b/>
          <w:u w:val="single"/>
        </w:rPr>
        <w:t>Antwoord van het kabinet</w:t>
      </w:r>
    </w:p>
    <w:p w:rsidR="001E4816" w:rsidP="001E4816" w:rsidRDefault="000E4C40" w14:paraId="1E115FB9" w14:textId="4AE29C2E">
      <w:pPr>
        <w:rPr>
          <w:rFonts w:ascii="Times New Roman" w:hAnsi="Times New Roman" w:cs="Times New Roman"/>
          <w:b/>
        </w:rPr>
      </w:pPr>
      <w:r w:rsidRPr="000E4C40">
        <w:rPr>
          <w:rFonts w:ascii="Times New Roman" w:hAnsi="Times New Roman" w:cs="Times New Roman"/>
          <w:b/>
        </w:rPr>
        <w:t xml:space="preserve">In het </w:t>
      </w:r>
      <w:r w:rsidRPr="0012524C" w:rsidR="00D86917">
        <w:rPr>
          <w:rFonts w:ascii="Times New Roman" w:hAnsi="Times New Roman" w:cs="Times New Roman"/>
          <w:b/>
          <w:i/>
          <w:iCs/>
        </w:rPr>
        <w:t>European Centre of Democratic Resilience</w:t>
      </w:r>
      <w:r w:rsidRPr="000E4C40" w:rsidR="00D86917">
        <w:rPr>
          <w:rFonts w:ascii="Times New Roman" w:hAnsi="Times New Roman" w:cs="Times New Roman"/>
          <w:b/>
        </w:rPr>
        <w:t xml:space="preserve"> (ECDR)</w:t>
      </w:r>
      <w:r w:rsidR="00D86917">
        <w:rPr>
          <w:rFonts w:ascii="Times New Roman" w:hAnsi="Times New Roman" w:cs="Times New Roman"/>
          <w:b/>
        </w:rPr>
        <w:t xml:space="preserve"> </w:t>
      </w:r>
      <w:r w:rsidR="0012524C">
        <w:rPr>
          <w:rFonts w:ascii="Times New Roman" w:hAnsi="Times New Roman" w:cs="Times New Roman"/>
          <w:b/>
        </w:rPr>
        <w:t>is</w:t>
      </w:r>
      <w:r w:rsidR="00D86917">
        <w:rPr>
          <w:rFonts w:ascii="Times New Roman" w:hAnsi="Times New Roman" w:cs="Times New Roman"/>
          <w:b/>
        </w:rPr>
        <w:t xml:space="preserve"> reeds bepleit dat </w:t>
      </w:r>
      <w:r w:rsidRPr="000E4C40">
        <w:rPr>
          <w:rFonts w:ascii="Times New Roman" w:hAnsi="Times New Roman" w:cs="Times New Roman"/>
          <w:b/>
        </w:rPr>
        <w:t xml:space="preserve">het van fundamenteel belang is om vitale instituties, processen en personen in onze democratische samenleving te beschermen. Daarbij is uiteengezet dat het niet alleen om bedreigingen, haat en intimidatie gaat van politici en ambtsdragers, maar </w:t>
      </w:r>
      <w:r w:rsidR="0012524C">
        <w:rPr>
          <w:rFonts w:ascii="Times New Roman" w:hAnsi="Times New Roman" w:cs="Times New Roman"/>
          <w:b/>
        </w:rPr>
        <w:t xml:space="preserve">het ook om de </w:t>
      </w:r>
      <w:r w:rsidRPr="000E4C40">
        <w:rPr>
          <w:rFonts w:ascii="Times New Roman" w:hAnsi="Times New Roman" w:cs="Times New Roman"/>
          <w:b/>
        </w:rPr>
        <w:t xml:space="preserve">genoemde beroepsgroepen gaat. </w:t>
      </w:r>
      <w:r w:rsidR="00D86917">
        <w:rPr>
          <w:rFonts w:ascii="Times New Roman" w:hAnsi="Times New Roman" w:cs="Times New Roman"/>
          <w:b/>
        </w:rPr>
        <w:t>V</w:t>
      </w:r>
      <w:r w:rsidRPr="000E4C40">
        <w:rPr>
          <w:rFonts w:ascii="Times New Roman" w:hAnsi="Times New Roman" w:cs="Times New Roman"/>
          <w:b/>
        </w:rPr>
        <w:t xml:space="preserve">lak voor het zomerreces </w:t>
      </w:r>
      <w:r w:rsidR="00D86917">
        <w:rPr>
          <w:rFonts w:ascii="Times New Roman" w:hAnsi="Times New Roman" w:cs="Times New Roman"/>
          <w:b/>
        </w:rPr>
        <w:t xml:space="preserve">is </w:t>
      </w:r>
      <w:r w:rsidRPr="000E4C40">
        <w:rPr>
          <w:rFonts w:ascii="Times New Roman" w:hAnsi="Times New Roman" w:cs="Times New Roman"/>
          <w:b/>
        </w:rPr>
        <w:t xml:space="preserve">met de Commissie en in de </w:t>
      </w:r>
      <w:r w:rsidRPr="000E4C40">
        <w:rPr>
          <w:rFonts w:ascii="Times New Roman" w:hAnsi="Times New Roman" w:cs="Times New Roman"/>
          <w:b/>
        </w:rPr>
        <w:lastRenderedPageBreak/>
        <w:t>ECDR afgesproken dat begin volgend jaar een project</w:t>
      </w:r>
      <w:r w:rsidR="00D86917">
        <w:rPr>
          <w:rFonts w:ascii="Times New Roman" w:hAnsi="Times New Roman" w:cs="Times New Roman"/>
          <w:b/>
        </w:rPr>
        <w:t xml:space="preserve"> zal</w:t>
      </w:r>
      <w:r w:rsidRPr="000E4C40">
        <w:rPr>
          <w:rFonts w:ascii="Times New Roman" w:hAnsi="Times New Roman" w:cs="Times New Roman"/>
          <w:b/>
        </w:rPr>
        <w:t xml:space="preserve"> start</w:t>
      </w:r>
      <w:r w:rsidR="00D86917">
        <w:rPr>
          <w:rFonts w:ascii="Times New Roman" w:hAnsi="Times New Roman" w:cs="Times New Roman"/>
          <w:b/>
        </w:rPr>
        <w:t>en</w:t>
      </w:r>
      <w:r w:rsidRPr="000E4C40">
        <w:rPr>
          <w:rFonts w:ascii="Times New Roman" w:hAnsi="Times New Roman" w:cs="Times New Roman"/>
          <w:b/>
        </w:rPr>
        <w:t xml:space="preserve"> </w:t>
      </w:r>
      <w:r w:rsidR="00D86917">
        <w:rPr>
          <w:rFonts w:ascii="Times New Roman" w:hAnsi="Times New Roman" w:cs="Times New Roman"/>
          <w:b/>
        </w:rPr>
        <w:t xml:space="preserve">over </w:t>
      </w:r>
      <w:r w:rsidRPr="00D86917">
        <w:rPr>
          <w:rFonts w:ascii="Times New Roman" w:hAnsi="Times New Roman" w:cs="Times New Roman"/>
          <w:b/>
          <w:i/>
          <w:iCs/>
        </w:rPr>
        <w:t>safety in democratic life</w:t>
      </w:r>
      <w:r w:rsidRPr="000E4C40">
        <w:rPr>
          <w:rFonts w:ascii="Times New Roman" w:hAnsi="Times New Roman" w:cs="Times New Roman"/>
          <w:b/>
        </w:rPr>
        <w:t xml:space="preserve"> </w:t>
      </w:r>
      <w:r w:rsidR="00D86917">
        <w:rPr>
          <w:rFonts w:ascii="Times New Roman" w:hAnsi="Times New Roman" w:cs="Times New Roman"/>
          <w:b/>
        </w:rPr>
        <w:t xml:space="preserve">waarin deze brede inzet zichtbaar </w:t>
      </w:r>
      <w:r w:rsidR="0012524C">
        <w:rPr>
          <w:rFonts w:ascii="Times New Roman" w:hAnsi="Times New Roman" w:cs="Times New Roman"/>
          <w:b/>
        </w:rPr>
        <w:t>zal zijn.</w:t>
      </w:r>
      <w:r w:rsidRPr="000E4C40">
        <w:rPr>
          <w:rFonts w:ascii="Times New Roman" w:hAnsi="Times New Roman" w:cs="Times New Roman"/>
          <w:b/>
        </w:rPr>
        <w:t xml:space="preserve"> </w:t>
      </w:r>
      <w:r w:rsidR="0012524C">
        <w:rPr>
          <w:rFonts w:ascii="Times New Roman" w:hAnsi="Times New Roman" w:cs="Times New Roman"/>
          <w:b/>
        </w:rPr>
        <w:t>N</w:t>
      </w:r>
      <w:r w:rsidRPr="000E4C40">
        <w:rPr>
          <w:rFonts w:ascii="Times New Roman" w:hAnsi="Times New Roman" w:cs="Times New Roman"/>
          <w:b/>
        </w:rPr>
        <w:t xml:space="preserve">aast een aanbeveling van de Commissie </w:t>
      </w:r>
      <w:r w:rsidR="00D86917">
        <w:rPr>
          <w:rFonts w:ascii="Times New Roman" w:hAnsi="Times New Roman" w:cs="Times New Roman"/>
          <w:b/>
        </w:rPr>
        <w:t>over</w:t>
      </w:r>
      <w:r w:rsidRPr="000E4C40">
        <w:rPr>
          <w:rFonts w:ascii="Times New Roman" w:hAnsi="Times New Roman" w:cs="Times New Roman"/>
          <w:b/>
        </w:rPr>
        <w:t xml:space="preserve"> internationale norm</w:t>
      </w:r>
      <w:r w:rsidR="00D86917">
        <w:rPr>
          <w:rFonts w:ascii="Times New Roman" w:hAnsi="Times New Roman" w:cs="Times New Roman"/>
          <w:b/>
        </w:rPr>
        <w:t>en</w:t>
      </w:r>
      <w:r w:rsidRPr="000E4C40">
        <w:rPr>
          <w:rFonts w:ascii="Times New Roman" w:hAnsi="Times New Roman" w:cs="Times New Roman"/>
          <w:b/>
        </w:rPr>
        <w:t>,</w:t>
      </w:r>
      <w:r w:rsidR="00D86917">
        <w:rPr>
          <w:rFonts w:ascii="Times New Roman" w:hAnsi="Times New Roman" w:cs="Times New Roman"/>
          <w:b/>
        </w:rPr>
        <w:t xml:space="preserve"> </w:t>
      </w:r>
      <w:r w:rsidR="0012524C">
        <w:rPr>
          <w:rFonts w:ascii="Times New Roman" w:hAnsi="Times New Roman" w:cs="Times New Roman"/>
          <w:b/>
        </w:rPr>
        <w:t xml:space="preserve">zet het kabinet zich </w:t>
      </w:r>
      <w:r w:rsidR="00D86917">
        <w:rPr>
          <w:rFonts w:ascii="Times New Roman" w:hAnsi="Times New Roman" w:cs="Times New Roman"/>
          <w:b/>
        </w:rPr>
        <w:t>ook</w:t>
      </w:r>
      <w:r w:rsidR="0012524C">
        <w:rPr>
          <w:rFonts w:ascii="Times New Roman" w:hAnsi="Times New Roman" w:cs="Times New Roman"/>
          <w:b/>
        </w:rPr>
        <w:t xml:space="preserve"> in voor de totstandkoming van</w:t>
      </w:r>
      <w:r w:rsidRPr="000E4C40">
        <w:rPr>
          <w:rFonts w:ascii="Times New Roman" w:hAnsi="Times New Roman" w:cs="Times New Roman"/>
          <w:b/>
        </w:rPr>
        <w:t xml:space="preserve"> samenwerkingsafspraken en concrete instrumenten om bedreigingen, online haat en intimidatie tegen te gaan. </w:t>
      </w:r>
      <w:r w:rsidR="0012524C">
        <w:rPr>
          <w:rFonts w:ascii="Times New Roman" w:hAnsi="Times New Roman" w:cs="Times New Roman"/>
          <w:b/>
        </w:rPr>
        <w:t>Daarnaast</w:t>
      </w:r>
      <w:r w:rsidR="00D86917">
        <w:rPr>
          <w:rFonts w:ascii="Times New Roman" w:hAnsi="Times New Roman" w:cs="Times New Roman"/>
          <w:b/>
        </w:rPr>
        <w:t xml:space="preserve"> lopen </w:t>
      </w:r>
      <w:r w:rsidR="0012524C">
        <w:rPr>
          <w:rFonts w:ascii="Times New Roman" w:hAnsi="Times New Roman" w:cs="Times New Roman"/>
          <w:b/>
        </w:rPr>
        <w:t xml:space="preserve">nog </w:t>
      </w:r>
      <w:r w:rsidR="00D86917">
        <w:rPr>
          <w:rFonts w:ascii="Times New Roman" w:hAnsi="Times New Roman" w:cs="Times New Roman"/>
          <w:b/>
        </w:rPr>
        <w:t xml:space="preserve">andere trajecten om geweld en intimidatie tegen de genoemde beroepsgroepen tegen te gaan. Zo is het kabinet voorstander van de </w:t>
      </w:r>
      <w:r w:rsidRPr="00F017FA" w:rsidR="00F017FA">
        <w:rPr>
          <w:rFonts w:ascii="Times New Roman" w:hAnsi="Times New Roman" w:cs="Times New Roman"/>
          <w:b/>
          <w:i/>
          <w:iCs/>
        </w:rPr>
        <w:t>Strategic Lawsuits Against Public Participation</w:t>
      </w:r>
      <w:r w:rsidRPr="00F017FA" w:rsidR="00F017FA">
        <w:rPr>
          <w:rFonts w:ascii="Times New Roman" w:hAnsi="Times New Roman" w:cs="Times New Roman"/>
          <w:b/>
        </w:rPr>
        <w:t xml:space="preserve"> </w:t>
      </w:r>
      <w:r w:rsidR="00F017FA">
        <w:rPr>
          <w:rFonts w:ascii="Times New Roman" w:hAnsi="Times New Roman" w:cs="Times New Roman"/>
          <w:b/>
        </w:rPr>
        <w:t>(</w:t>
      </w:r>
      <w:proofErr w:type="spellStart"/>
      <w:r w:rsidR="00D86917">
        <w:rPr>
          <w:rFonts w:ascii="Times New Roman" w:hAnsi="Times New Roman" w:cs="Times New Roman"/>
          <w:b/>
        </w:rPr>
        <w:t>SLAPPs</w:t>
      </w:r>
      <w:proofErr w:type="spellEnd"/>
      <w:r w:rsidR="00D86917">
        <w:rPr>
          <w:rFonts w:ascii="Times New Roman" w:hAnsi="Times New Roman" w:cs="Times New Roman"/>
          <w:b/>
        </w:rPr>
        <w:t>-</w:t>
      </w:r>
      <w:r w:rsidR="00F017FA">
        <w:rPr>
          <w:rFonts w:ascii="Times New Roman" w:hAnsi="Times New Roman" w:cs="Times New Roman"/>
          <w:b/>
        </w:rPr>
        <w:t>)</w:t>
      </w:r>
      <w:r w:rsidR="00D86917">
        <w:rPr>
          <w:rFonts w:ascii="Times New Roman" w:hAnsi="Times New Roman" w:cs="Times New Roman"/>
          <w:b/>
        </w:rPr>
        <w:t>richtlijn, die zich richt op het tegengaan van strategische rechtszaken tegen publieke participatie.</w:t>
      </w:r>
    </w:p>
    <w:p w:rsidRPr="004C0611" w:rsidR="004C0611" w:rsidP="004C0611" w:rsidRDefault="004C0611" w14:paraId="0B25C9B6" w14:textId="77777777">
      <w:pPr>
        <w:pStyle w:val="Geenafstand"/>
        <w:rPr>
          <w:rFonts w:ascii="Times New Roman" w:hAnsi="Times New Roman" w:cs="Times New Roman"/>
        </w:rPr>
      </w:pPr>
    </w:p>
    <w:p w:rsidRPr="00733336" w:rsidR="009722A8" w:rsidP="009722A8" w:rsidRDefault="00F35C35" w14:paraId="40C63C83" w14:textId="49E29D10">
      <w:pPr>
        <w:pStyle w:val="Geenafstand"/>
        <w:rPr>
          <w:rFonts w:ascii="Times New Roman" w:hAnsi="Times New Roman" w:cs="Times New Roman"/>
        </w:rPr>
      </w:pPr>
      <w:r>
        <w:rPr>
          <w:rFonts w:ascii="Times New Roman" w:hAnsi="Times New Roman" w:cs="Times New Roman"/>
        </w:rPr>
        <w:t>De leden van de VVD-fractie vragen of het</w:t>
      </w:r>
      <w:r w:rsidRPr="004C0611" w:rsidR="004C0611">
        <w:rPr>
          <w:rFonts w:ascii="Times New Roman" w:hAnsi="Times New Roman" w:cs="Times New Roman"/>
        </w:rPr>
        <w:t xml:space="preserve"> kabinet </w:t>
      </w:r>
      <w:r>
        <w:rPr>
          <w:rFonts w:ascii="Times New Roman" w:hAnsi="Times New Roman" w:cs="Times New Roman"/>
        </w:rPr>
        <w:t xml:space="preserve">kan </w:t>
      </w:r>
      <w:r w:rsidRPr="004C0611" w:rsidR="004C0611">
        <w:rPr>
          <w:rFonts w:ascii="Times New Roman" w:hAnsi="Times New Roman" w:cs="Times New Roman"/>
        </w:rPr>
        <w:t>aangeven hoe het de Kamer structureel wil informeren over de uitvoering van het Europees Schild voor de Democratie en de werkzaamheden van het European Centre for Democratic Resilience, waaronder relevante ontwikkelingen rond</w:t>
      </w:r>
      <w:r w:rsidR="00BA57ED">
        <w:rPr>
          <w:rFonts w:ascii="Times New Roman" w:hAnsi="Times New Roman" w:cs="Times New Roman"/>
        </w:rPr>
        <w:t xml:space="preserve"> </w:t>
      </w:r>
      <w:r w:rsidRPr="00BA57ED" w:rsidR="00BA57ED">
        <w:rPr>
          <w:rFonts w:ascii="Times New Roman" w:hAnsi="Times New Roman" w:cs="Times New Roman"/>
        </w:rPr>
        <w:t xml:space="preserve">buitenlandse informatiemanipulatie en inmenging </w:t>
      </w:r>
      <w:r w:rsidR="00BA57ED">
        <w:rPr>
          <w:rFonts w:ascii="Times New Roman" w:hAnsi="Times New Roman" w:cs="Times New Roman"/>
        </w:rPr>
        <w:t>(</w:t>
      </w:r>
      <w:proofErr w:type="spellStart"/>
      <w:r w:rsidRPr="004C0611" w:rsidR="004C0611">
        <w:rPr>
          <w:rFonts w:ascii="Times New Roman" w:hAnsi="Times New Roman" w:cs="Times New Roman"/>
        </w:rPr>
        <w:t>F</w:t>
      </w:r>
      <w:r w:rsidR="00B833B4">
        <w:rPr>
          <w:rFonts w:ascii="Times New Roman" w:hAnsi="Times New Roman" w:cs="Times New Roman"/>
        </w:rPr>
        <w:t>s</w:t>
      </w:r>
      <w:r w:rsidRPr="004C0611" w:rsidR="004C0611">
        <w:rPr>
          <w:rFonts w:ascii="Times New Roman" w:hAnsi="Times New Roman" w:cs="Times New Roman"/>
        </w:rPr>
        <w:t>IMI</w:t>
      </w:r>
      <w:proofErr w:type="spellEnd"/>
      <w:r w:rsidR="00BA57ED">
        <w:rPr>
          <w:rFonts w:ascii="Times New Roman" w:hAnsi="Times New Roman" w:cs="Times New Roman"/>
        </w:rPr>
        <w:t>)</w:t>
      </w:r>
      <w:r w:rsidRPr="004C0611" w:rsidR="004C0611">
        <w:rPr>
          <w:rFonts w:ascii="Times New Roman" w:hAnsi="Times New Roman" w:cs="Times New Roman"/>
        </w:rPr>
        <w:t>, lessen uit verkiezingsstresstests, de voortgang van aangekondigde EDS-maatregelen en nieuwe Europese richtsnoeren of uitvoeringsafspraken</w:t>
      </w:r>
      <w:r w:rsidR="003C295E">
        <w:rPr>
          <w:rFonts w:ascii="Times New Roman" w:hAnsi="Times New Roman" w:cs="Times New Roman"/>
        </w:rPr>
        <w:t>.</w:t>
      </w:r>
    </w:p>
    <w:p w:rsidR="001A4E92" w:rsidP="00AA430B" w:rsidRDefault="001A4E92" w14:paraId="1BE5CA8F" w14:textId="77777777">
      <w:pPr>
        <w:pStyle w:val="Geenafstand"/>
        <w:rPr>
          <w:rFonts w:ascii="Times New Roman" w:hAnsi="Times New Roman" w:cs="Times New Roman"/>
        </w:rPr>
      </w:pPr>
    </w:p>
    <w:p w:rsidRPr="00134961" w:rsidR="00B72100" w:rsidP="00CA4A35" w:rsidRDefault="00AC671B" w14:paraId="40D734D2" w14:textId="1E6ADB16">
      <w:pPr>
        <w:pStyle w:val="Lijstalinea"/>
        <w:numPr>
          <w:ilvl w:val="0"/>
          <w:numId w:val="12"/>
        </w:numPr>
        <w:spacing w:after="0" w:line="240" w:lineRule="auto"/>
        <w:rPr>
          <w:rFonts w:ascii="Times New Roman" w:hAnsi="Times New Roman" w:cs="Times New Roman"/>
          <w:b/>
          <w:u w:val="single"/>
        </w:rPr>
      </w:pPr>
      <w:r w:rsidRPr="00AC671B">
        <w:rPr>
          <w:rFonts w:ascii="Times New Roman" w:hAnsi="Times New Roman" w:cs="Times New Roman"/>
          <w:b/>
          <w:u w:val="single"/>
        </w:rPr>
        <w:t>Antwoord van het kabinet</w:t>
      </w:r>
    </w:p>
    <w:p w:rsidRPr="000E4C40" w:rsidR="000E4C40" w:rsidP="00AA430B" w:rsidRDefault="000E4C40" w14:paraId="0BFE587D" w14:textId="091065F6">
      <w:pPr>
        <w:pStyle w:val="Geenafstand"/>
        <w:rPr>
          <w:rFonts w:ascii="Times New Roman" w:hAnsi="Times New Roman" w:cs="Times New Roman"/>
          <w:b/>
          <w:bCs/>
        </w:rPr>
      </w:pPr>
      <w:r w:rsidRPr="000E4C40">
        <w:rPr>
          <w:rFonts w:ascii="Times New Roman" w:hAnsi="Times New Roman" w:cs="Times New Roman"/>
          <w:b/>
          <w:bCs/>
        </w:rPr>
        <w:t xml:space="preserve">Het kabinet zal </w:t>
      </w:r>
      <w:r w:rsidR="0051336E">
        <w:rPr>
          <w:rFonts w:ascii="Times New Roman" w:hAnsi="Times New Roman" w:cs="Times New Roman"/>
          <w:b/>
          <w:bCs/>
        </w:rPr>
        <w:t>de</w:t>
      </w:r>
      <w:r w:rsidRPr="000E4C40">
        <w:rPr>
          <w:rFonts w:ascii="Times New Roman" w:hAnsi="Times New Roman" w:cs="Times New Roman"/>
          <w:b/>
          <w:bCs/>
        </w:rPr>
        <w:t xml:space="preserve"> Kamer over de ontwikkelingen en acties onder het </w:t>
      </w:r>
      <w:proofErr w:type="spellStart"/>
      <w:r w:rsidRPr="00F017FA">
        <w:rPr>
          <w:rFonts w:ascii="Times New Roman" w:hAnsi="Times New Roman" w:cs="Times New Roman"/>
          <w:b/>
          <w:bCs/>
          <w:i/>
          <w:iCs/>
        </w:rPr>
        <w:t>Democracy</w:t>
      </w:r>
      <w:proofErr w:type="spellEnd"/>
      <w:r w:rsidRPr="00F017FA">
        <w:rPr>
          <w:rFonts w:ascii="Times New Roman" w:hAnsi="Times New Roman" w:cs="Times New Roman"/>
          <w:b/>
          <w:bCs/>
          <w:i/>
          <w:iCs/>
        </w:rPr>
        <w:t xml:space="preserve"> </w:t>
      </w:r>
      <w:proofErr w:type="spellStart"/>
      <w:r w:rsidRPr="00F017FA">
        <w:rPr>
          <w:rFonts w:ascii="Times New Roman" w:hAnsi="Times New Roman" w:cs="Times New Roman"/>
          <w:b/>
          <w:bCs/>
          <w:i/>
          <w:iCs/>
        </w:rPr>
        <w:t>Shield</w:t>
      </w:r>
      <w:proofErr w:type="spellEnd"/>
      <w:r>
        <w:rPr>
          <w:rFonts w:ascii="Times New Roman" w:hAnsi="Times New Roman" w:cs="Times New Roman"/>
          <w:b/>
          <w:bCs/>
        </w:rPr>
        <w:t xml:space="preserve"> en </w:t>
      </w:r>
      <w:r w:rsidRPr="000E4C40">
        <w:rPr>
          <w:rFonts w:ascii="Times New Roman" w:hAnsi="Times New Roman" w:cs="Times New Roman"/>
          <w:b/>
          <w:bCs/>
        </w:rPr>
        <w:t xml:space="preserve">het </w:t>
      </w:r>
      <w:r w:rsidRPr="0012524C">
        <w:rPr>
          <w:rFonts w:ascii="Times New Roman" w:hAnsi="Times New Roman" w:cs="Times New Roman"/>
          <w:b/>
          <w:bCs/>
          <w:i/>
          <w:iCs/>
        </w:rPr>
        <w:t>European Centre of Democratic Resilience</w:t>
      </w:r>
      <w:r w:rsidRPr="000E4C40">
        <w:rPr>
          <w:rFonts w:ascii="Times New Roman" w:hAnsi="Times New Roman" w:cs="Times New Roman"/>
          <w:b/>
          <w:bCs/>
        </w:rPr>
        <w:t xml:space="preserve"> </w:t>
      </w:r>
      <w:r>
        <w:rPr>
          <w:rFonts w:ascii="Times New Roman" w:hAnsi="Times New Roman" w:cs="Times New Roman"/>
          <w:b/>
          <w:bCs/>
        </w:rPr>
        <w:t xml:space="preserve">(ECDR) informeren </w:t>
      </w:r>
      <w:r w:rsidRPr="000E4C40">
        <w:rPr>
          <w:rFonts w:ascii="Times New Roman" w:hAnsi="Times New Roman" w:cs="Times New Roman"/>
          <w:b/>
          <w:bCs/>
        </w:rPr>
        <w:t xml:space="preserve">via reguliere brieven inzake weerbare democratische rechtsstaat, FIMI-detectie en verkiezingen. </w:t>
      </w:r>
      <w:r>
        <w:rPr>
          <w:rFonts w:ascii="Times New Roman" w:hAnsi="Times New Roman" w:cs="Times New Roman"/>
          <w:b/>
          <w:bCs/>
        </w:rPr>
        <w:t xml:space="preserve">Ook </w:t>
      </w:r>
      <w:r w:rsidRPr="000E4C40">
        <w:rPr>
          <w:rFonts w:ascii="Times New Roman" w:hAnsi="Times New Roman" w:cs="Times New Roman"/>
          <w:b/>
          <w:bCs/>
        </w:rPr>
        <w:t xml:space="preserve">zullen </w:t>
      </w:r>
      <w:r>
        <w:rPr>
          <w:rFonts w:ascii="Times New Roman" w:hAnsi="Times New Roman" w:cs="Times New Roman"/>
          <w:b/>
          <w:bCs/>
        </w:rPr>
        <w:t xml:space="preserve">de ontwikkelingen rondom het </w:t>
      </w:r>
      <w:proofErr w:type="spellStart"/>
      <w:r w:rsidRPr="0012524C">
        <w:rPr>
          <w:rFonts w:ascii="Times New Roman" w:hAnsi="Times New Roman" w:cs="Times New Roman"/>
          <w:b/>
          <w:bCs/>
          <w:i/>
          <w:iCs/>
        </w:rPr>
        <w:t>Democracy</w:t>
      </w:r>
      <w:proofErr w:type="spellEnd"/>
      <w:r w:rsidRPr="0012524C">
        <w:rPr>
          <w:rFonts w:ascii="Times New Roman" w:hAnsi="Times New Roman" w:cs="Times New Roman"/>
          <w:b/>
          <w:bCs/>
          <w:i/>
          <w:iCs/>
        </w:rPr>
        <w:t xml:space="preserve"> </w:t>
      </w:r>
      <w:proofErr w:type="spellStart"/>
      <w:r w:rsidRPr="0012524C">
        <w:rPr>
          <w:rFonts w:ascii="Times New Roman" w:hAnsi="Times New Roman" w:cs="Times New Roman"/>
          <w:b/>
          <w:bCs/>
          <w:i/>
          <w:iCs/>
        </w:rPr>
        <w:t>Shield</w:t>
      </w:r>
      <w:proofErr w:type="spellEnd"/>
      <w:r>
        <w:rPr>
          <w:rFonts w:ascii="Times New Roman" w:hAnsi="Times New Roman" w:cs="Times New Roman"/>
          <w:b/>
          <w:bCs/>
        </w:rPr>
        <w:t xml:space="preserve"> e</w:t>
      </w:r>
      <w:r w:rsidRPr="000E4C40">
        <w:rPr>
          <w:rFonts w:ascii="Times New Roman" w:hAnsi="Times New Roman" w:cs="Times New Roman"/>
          <w:b/>
          <w:bCs/>
        </w:rPr>
        <w:t>n de ECDR in de kwartaalrapportage</w:t>
      </w:r>
      <w:r>
        <w:rPr>
          <w:rFonts w:ascii="Times New Roman" w:hAnsi="Times New Roman" w:cs="Times New Roman"/>
          <w:b/>
          <w:bCs/>
        </w:rPr>
        <w:t xml:space="preserve"> over de lopende EU-wetgevingsonderhandelingen</w:t>
      </w:r>
      <w:r w:rsidRPr="000E4C40">
        <w:rPr>
          <w:rFonts w:ascii="Times New Roman" w:hAnsi="Times New Roman" w:cs="Times New Roman"/>
          <w:b/>
          <w:bCs/>
        </w:rPr>
        <w:t xml:space="preserve"> </w:t>
      </w:r>
      <w:r>
        <w:rPr>
          <w:rFonts w:ascii="Times New Roman" w:hAnsi="Times New Roman" w:cs="Times New Roman"/>
          <w:b/>
          <w:bCs/>
        </w:rPr>
        <w:t xml:space="preserve">van het </w:t>
      </w:r>
      <w:r w:rsidR="009A2586">
        <w:rPr>
          <w:rFonts w:ascii="Times New Roman" w:hAnsi="Times New Roman" w:cs="Times New Roman"/>
          <w:b/>
          <w:bCs/>
        </w:rPr>
        <w:t>m</w:t>
      </w:r>
      <w:r>
        <w:rPr>
          <w:rFonts w:ascii="Times New Roman" w:hAnsi="Times New Roman" w:cs="Times New Roman"/>
          <w:b/>
          <w:bCs/>
        </w:rPr>
        <w:t xml:space="preserve">inisterie van Binnenlandse Zaken en Koninkrijksrelaties </w:t>
      </w:r>
      <w:r w:rsidRPr="000E4C40">
        <w:rPr>
          <w:rFonts w:ascii="Times New Roman" w:hAnsi="Times New Roman" w:cs="Times New Roman"/>
          <w:b/>
          <w:bCs/>
        </w:rPr>
        <w:t>worden opgenomen</w:t>
      </w:r>
      <w:r>
        <w:rPr>
          <w:rFonts w:ascii="Times New Roman" w:hAnsi="Times New Roman" w:cs="Times New Roman"/>
          <w:b/>
          <w:bCs/>
        </w:rPr>
        <w:t>. Daarnaast</w:t>
      </w:r>
      <w:r w:rsidRPr="000E4C40">
        <w:rPr>
          <w:rFonts w:ascii="Times New Roman" w:hAnsi="Times New Roman" w:cs="Times New Roman"/>
          <w:b/>
          <w:bCs/>
        </w:rPr>
        <w:t xml:space="preserve"> wordt </w:t>
      </w:r>
      <w:r w:rsidR="00D919EB">
        <w:rPr>
          <w:rFonts w:ascii="Times New Roman" w:hAnsi="Times New Roman" w:cs="Times New Roman"/>
          <w:b/>
          <w:bCs/>
        </w:rPr>
        <w:t>uw</w:t>
      </w:r>
      <w:r w:rsidRPr="000E4C40">
        <w:rPr>
          <w:rFonts w:ascii="Times New Roman" w:hAnsi="Times New Roman" w:cs="Times New Roman"/>
          <w:b/>
          <w:bCs/>
        </w:rPr>
        <w:t xml:space="preserve"> </w:t>
      </w:r>
      <w:r>
        <w:rPr>
          <w:rFonts w:ascii="Times New Roman" w:hAnsi="Times New Roman" w:cs="Times New Roman"/>
          <w:b/>
          <w:bCs/>
        </w:rPr>
        <w:t>K</w:t>
      </w:r>
      <w:r w:rsidRPr="000E4C40">
        <w:rPr>
          <w:rFonts w:ascii="Times New Roman" w:hAnsi="Times New Roman" w:cs="Times New Roman"/>
          <w:b/>
          <w:bCs/>
        </w:rPr>
        <w:t>amer</w:t>
      </w:r>
      <w:r w:rsidR="003E145A">
        <w:rPr>
          <w:rFonts w:ascii="Times New Roman" w:hAnsi="Times New Roman" w:cs="Times New Roman"/>
          <w:b/>
          <w:bCs/>
        </w:rPr>
        <w:t xml:space="preserve"> </w:t>
      </w:r>
      <w:r w:rsidRPr="002E7A69" w:rsidR="003E145A">
        <w:rPr>
          <w:rFonts w:ascii="Times New Roman" w:hAnsi="Times New Roman" w:cs="Times New Roman"/>
          <w:b/>
          <w:bCs/>
        </w:rPr>
        <w:t>op gebruikelijke wijze</w:t>
      </w:r>
      <w:r w:rsidRPr="000E4C40">
        <w:rPr>
          <w:rFonts w:ascii="Times New Roman" w:hAnsi="Times New Roman" w:cs="Times New Roman"/>
          <w:b/>
          <w:bCs/>
        </w:rPr>
        <w:t xml:space="preserve"> via de geannoteerde agenda van de Raad Algemene Zaken geïnformeerd</w:t>
      </w:r>
      <w:r w:rsidR="00225D58">
        <w:rPr>
          <w:rFonts w:ascii="Times New Roman" w:hAnsi="Times New Roman" w:cs="Times New Roman"/>
          <w:b/>
          <w:bCs/>
        </w:rPr>
        <w:t>.</w:t>
      </w:r>
      <w:r>
        <w:rPr>
          <w:rFonts w:ascii="Times New Roman" w:hAnsi="Times New Roman" w:cs="Times New Roman"/>
          <w:b/>
          <w:bCs/>
        </w:rPr>
        <w:t xml:space="preserve"> </w:t>
      </w:r>
    </w:p>
    <w:p w:rsidRPr="000E4C40" w:rsidR="00D919EB" w:rsidP="00AA430B" w:rsidRDefault="00D919EB" w14:paraId="45CDA0DC" w14:textId="77777777">
      <w:pPr>
        <w:pStyle w:val="Geenafstand"/>
        <w:rPr>
          <w:rFonts w:ascii="Times New Roman" w:hAnsi="Times New Roman" w:cs="Times New Roman"/>
          <w:b/>
          <w:bCs/>
        </w:rPr>
      </w:pPr>
    </w:p>
    <w:p w:rsidRPr="000E4C40" w:rsidR="00AC671B" w:rsidP="00AA430B" w:rsidRDefault="00AC671B" w14:paraId="493CE683" w14:textId="77777777">
      <w:pPr>
        <w:pStyle w:val="Geenafstand"/>
        <w:rPr>
          <w:rFonts w:ascii="Times New Roman" w:hAnsi="Times New Roman" w:cs="Times New Roman"/>
        </w:rPr>
      </w:pPr>
    </w:p>
    <w:bookmarkEnd w:id="1"/>
    <w:p w:rsidRPr="001263C7" w:rsidR="00821BED" w:rsidP="005D2E7C" w:rsidRDefault="0071556B" w14:paraId="3C5F9DF5" w14:textId="619F1F6F">
      <w:pPr>
        <w:pStyle w:val="Lijstalinea"/>
        <w:numPr>
          <w:ilvl w:val="0"/>
          <w:numId w:val="9"/>
        </w:numPr>
        <w:rPr>
          <w:rFonts w:ascii="Times New Roman" w:hAnsi="Times New Roman" w:cs="Times New Roman"/>
          <w:b/>
          <w:bCs/>
        </w:rPr>
      </w:pPr>
      <w:r w:rsidRPr="001263C7">
        <w:rPr>
          <w:rFonts w:ascii="Times New Roman" w:hAnsi="Times New Roman" w:cs="Times New Roman"/>
          <w:b/>
          <w:bCs/>
        </w:rPr>
        <w:t>Reactie van de minister van Buitenlandse Zaken</w:t>
      </w:r>
      <w:bookmarkEnd w:id="0"/>
    </w:p>
    <w:p w:rsidRPr="00733336" w:rsidR="00821BED" w:rsidP="00821BED" w:rsidRDefault="00821BED" w14:paraId="5D47FEAB" w14:textId="77777777">
      <w:pPr>
        <w:rPr>
          <w:rFonts w:ascii="Times New Roman" w:hAnsi="Times New Roman" w:cs="Times New Roman"/>
          <w:b/>
          <w:bCs/>
        </w:rPr>
      </w:pPr>
    </w:p>
    <w:sectPr w:rsidRPr="00733336" w:rsidR="00821BED" w:rsidSect="00286DFA">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857F" w14:textId="77777777" w:rsidR="005D4679" w:rsidRDefault="005D4679" w:rsidP="00063FD1">
      <w:pPr>
        <w:spacing w:after="0" w:line="240" w:lineRule="auto"/>
      </w:pPr>
      <w:r>
        <w:separator/>
      </w:r>
    </w:p>
  </w:endnote>
  <w:endnote w:type="continuationSeparator" w:id="0">
    <w:p w14:paraId="38827AE4" w14:textId="77777777" w:rsidR="005D4679" w:rsidRDefault="005D4679" w:rsidP="00063FD1">
      <w:pPr>
        <w:spacing w:after="0" w:line="240" w:lineRule="auto"/>
      </w:pPr>
      <w:r>
        <w:continuationSeparator/>
      </w:r>
    </w:p>
  </w:endnote>
  <w:endnote w:type="continuationNotice" w:id="1">
    <w:p w14:paraId="2AD4683F" w14:textId="77777777" w:rsidR="005D4679" w:rsidRDefault="005D4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End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FDB7" w14:textId="77777777" w:rsidR="005D4679" w:rsidRDefault="005D4679" w:rsidP="00063FD1">
      <w:pPr>
        <w:spacing w:after="0" w:line="240" w:lineRule="auto"/>
      </w:pPr>
      <w:r>
        <w:separator/>
      </w:r>
    </w:p>
  </w:footnote>
  <w:footnote w:type="continuationSeparator" w:id="0">
    <w:p w14:paraId="25C3424F" w14:textId="77777777" w:rsidR="005D4679" w:rsidRDefault="005D4679" w:rsidP="00063FD1">
      <w:pPr>
        <w:spacing w:after="0" w:line="240" w:lineRule="auto"/>
      </w:pPr>
      <w:r>
        <w:continuationSeparator/>
      </w:r>
    </w:p>
  </w:footnote>
  <w:footnote w:type="continuationNotice" w:id="1">
    <w:p w14:paraId="2600A750" w14:textId="77777777" w:rsidR="005D4679" w:rsidRDefault="005D4679">
      <w:pPr>
        <w:spacing w:after="0" w:line="240" w:lineRule="auto"/>
      </w:pPr>
    </w:p>
  </w:footnote>
  <w:footnote w:id="2">
    <w:p w14:paraId="5176C149" w14:textId="7B5683CF" w:rsidR="00936AF2" w:rsidRPr="002E7A69" w:rsidRDefault="00936AF2" w:rsidP="00936AF2">
      <w:pPr>
        <w:pStyle w:val="Voetnoottekst"/>
        <w:rPr>
          <w:rFonts w:ascii="Times New Roman" w:hAnsi="Times New Roman" w:cs="Times New Roman"/>
          <w:lang w:val="en-US"/>
        </w:rPr>
      </w:pPr>
      <w:r w:rsidRPr="00D20172">
        <w:rPr>
          <w:rStyle w:val="Voetnootmarkering"/>
          <w:rFonts w:ascii="Times New Roman" w:hAnsi="Times New Roman" w:cs="Times New Roman"/>
        </w:rPr>
        <w:footnoteRef/>
      </w:r>
      <w:r w:rsidRPr="002E7A69">
        <w:rPr>
          <w:rFonts w:ascii="Times New Roman" w:hAnsi="Times New Roman" w:cs="Times New Roman"/>
          <w:lang w:val="en-US"/>
        </w:rPr>
        <w:t xml:space="preserve"> Kamerstuk 22 112 </w:t>
      </w:r>
      <w:r w:rsidR="005C48A1" w:rsidRPr="002E7A69">
        <w:rPr>
          <w:rFonts w:ascii="Times New Roman" w:hAnsi="Times New Roman" w:cs="Times New Roman"/>
          <w:lang w:val="en-US"/>
        </w:rPr>
        <w:t>n</w:t>
      </w:r>
      <w:r w:rsidRPr="002E7A69">
        <w:rPr>
          <w:rFonts w:ascii="Times New Roman" w:hAnsi="Times New Roman" w:cs="Times New Roman"/>
          <w:lang w:val="en-US"/>
        </w:rPr>
        <w:t>r. 4357</w:t>
      </w:r>
    </w:p>
  </w:footnote>
  <w:footnote w:id="3">
    <w:p w14:paraId="322250E3" w14:textId="2B51E19B" w:rsidR="00D700BA" w:rsidRPr="00D700BA" w:rsidRDefault="00D700BA">
      <w:pPr>
        <w:pStyle w:val="Voetnoottekst"/>
        <w:rPr>
          <w:rFonts w:ascii="Times New Roman" w:hAnsi="Times New Roman" w:cs="Times New Roman"/>
          <w:lang w:val="en-US"/>
        </w:rPr>
      </w:pPr>
      <w:r w:rsidRPr="00D700BA">
        <w:rPr>
          <w:rStyle w:val="Voetnootmarkering"/>
          <w:rFonts w:ascii="Times New Roman" w:hAnsi="Times New Roman" w:cs="Times New Roman"/>
        </w:rPr>
        <w:footnoteRef/>
      </w:r>
      <w:r w:rsidRPr="00D700BA">
        <w:rPr>
          <w:rFonts w:ascii="Times New Roman" w:hAnsi="Times New Roman" w:cs="Times New Roman"/>
          <w:lang w:val="en-US"/>
        </w:rPr>
        <w:t xml:space="preserve"> </w:t>
      </w:r>
      <w:hyperlink r:id="rId1" w:history="1">
        <w:r w:rsidRPr="00D700BA">
          <w:rPr>
            <w:rStyle w:val="Hyperlink"/>
            <w:rFonts w:ascii="Times New Roman" w:hAnsi="Times New Roman" w:cs="Times New Roman"/>
            <w:lang w:val="en-US"/>
          </w:rPr>
          <w:t>Statement of Denmark, Germany, the Netherlands, Austria, Finland, and Sweden on the Multiannual Financial Framework 2028-2034</w:t>
        </w:r>
      </w:hyperlink>
    </w:p>
  </w:footnote>
  <w:footnote w:id="4">
    <w:p w14:paraId="02AFF89C" w14:textId="6AF33B16" w:rsidR="00936AF2" w:rsidRPr="009F19D0" w:rsidRDefault="00936AF2">
      <w:pPr>
        <w:pStyle w:val="Voetnoottekst"/>
        <w:rPr>
          <w:rFonts w:ascii="Times New Roman" w:hAnsi="Times New Roman" w:cs="Times New Roman"/>
        </w:rPr>
      </w:pPr>
      <w:r w:rsidRPr="009F19D0">
        <w:rPr>
          <w:rStyle w:val="Voetnootmarkering"/>
          <w:rFonts w:ascii="Times New Roman" w:hAnsi="Times New Roman" w:cs="Times New Roman"/>
        </w:rPr>
        <w:footnoteRef/>
      </w:r>
      <w:r w:rsidRPr="009F19D0">
        <w:rPr>
          <w:rFonts w:ascii="Times New Roman" w:hAnsi="Times New Roman" w:cs="Times New Roman"/>
        </w:rPr>
        <w:t xml:space="preserve"> Kamerstuk 22 112 Nr. 4357</w:t>
      </w:r>
    </w:p>
  </w:footnote>
  <w:footnote w:id="5">
    <w:p w14:paraId="56FC97EE" w14:textId="3AA5F01C" w:rsidR="002B4E4E" w:rsidRPr="00B97C23" w:rsidRDefault="002B4E4E">
      <w:pPr>
        <w:pStyle w:val="Voetnoottekst"/>
        <w:rPr>
          <w:rFonts w:ascii="Times New Roman" w:hAnsi="Times New Roman" w:cs="Times New Roman"/>
        </w:rPr>
      </w:pPr>
      <w:r w:rsidRPr="00B97C23">
        <w:rPr>
          <w:rStyle w:val="Voetnootmarkering"/>
          <w:rFonts w:ascii="Times New Roman" w:hAnsi="Times New Roman" w:cs="Times New Roman"/>
        </w:rPr>
        <w:footnoteRef/>
      </w:r>
      <w:r w:rsidRPr="00B97C23">
        <w:rPr>
          <w:rFonts w:ascii="Times New Roman" w:hAnsi="Times New Roman" w:cs="Times New Roman"/>
        </w:rPr>
        <w:t xml:space="preserve">   Kamerstuk 23</w:t>
      </w:r>
      <w:r w:rsidR="005C48A1">
        <w:rPr>
          <w:rFonts w:ascii="Times New Roman" w:hAnsi="Times New Roman" w:cs="Times New Roman"/>
        </w:rPr>
        <w:t xml:space="preserve"> </w:t>
      </w:r>
      <w:r w:rsidRPr="00B97C23">
        <w:rPr>
          <w:rFonts w:ascii="Times New Roman" w:hAnsi="Times New Roman" w:cs="Times New Roman"/>
        </w:rPr>
        <w:t>987, nr. 412.</w:t>
      </w:r>
    </w:p>
  </w:footnote>
  <w:footnote w:id="6">
    <w:p w14:paraId="3AB2C6BA" w14:textId="51BFC4E1" w:rsidR="001B5AE1" w:rsidRPr="00EF72B7" w:rsidRDefault="001B5AE1" w:rsidP="001B5AE1">
      <w:pPr>
        <w:pStyle w:val="Voetnoottekst"/>
        <w:rPr>
          <w:rFonts w:ascii="Times New Roman" w:hAnsi="Times New Roman" w:cs="Times New Roman"/>
          <w:sz w:val="16"/>
          <w:szCs w:val="16"/>
        </w:rPr>
      </w:pPr>
      <w:r w:rsidRPr="00EF72B7">
        <w:rPr>
          <w:rStyle w:val="Voetnootmarkering"/>
          <w:rFonts w:ascii="Times New Roman" w:hAnsi="Times New Roman" w:cs="Times New Roman"/>
          <w:sz w:val="16"/>
          <w:szCs w:val="16"/>
        </w:rPr>
        <w:footnoteRef/>
      </w:r>
      <w:r w:rsidRPr="00EF72B7">
        <w:rPr>
          <w:rFonts w:ascii="Times New Roman" w:hAnsi="Times New Roman" w:cs="Times New Roman"/>
          <w:sz w:val="16"/>
          <w:szCs w:val="16"/>
        </w:rPr>
        <w:t xml:space="preserve"> Zie bijvoorbeeld Kamerstuk 21</w:t>
      </w:r>
      <w:r w:rsidR="005C48A1">
        <w:rPr>
          <w:rFonts w:ascii="Times New Roman" w:hAnsi="Times New Roman" w:cs="Times New Roman"/>
          <w:sz w:val="16"/>
          <w:szCs w:val="16"/>
        </w:rPr>
        <w:t xml:space="preserve"> </w:t>
      </w:r>
      <w:r w:rsidRPr="00EF72B7">
        <w:rPr>
          <w:rFonts w:ascii="Times New Roman" w:hAnsi="Times New Roman" w:cs="Times New Roman"/>
          <w:sz w:val="16"/>
          <w:szCs w:val="16"/>
        </w:rPr>
        <w:t>501-02 nr. 3226.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6B20A0"/>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3841E5"/>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3C028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6" w15:restartNumberingAfterBreak="0">
    <w:nsid w:val="3E6D1390"/>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8"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9" w15:restartNumberingAfterBreak="0">
    <w:nsid w:val="450928D3"/>
    <w:multiLevelType w:val="hybridMultilevel"/>
    <w:tmpl w:val="E4C4D2E4"/>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BF55EB"/>
    <w:multiLevelType w:val="hybridMultilevel"/>
    <w:tmpl w:val="BF52667C"/>
    <w:lvl w:ilvl="0" w:tplc="DB888436">
      <w:start w:val="1"/>
      <w:numFmt w:val="decimal"/>
      <w:lvlText w:val="%1."/>
      <w:lvlJc w:val="left"/>
      <w:pPr>
        <w:ind w:left="720" w:hanging="360"/>
      </w:pPr>
      <w:rPr>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0F42E2"/>
    <w:multiLevelType w:val="hybridMultilevel"/>
    <w:tmpl w:val="4D8AFD78"/>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6345D6"/>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07544A"/>
    <w:multiLevelType w:val="hybridMultilevel"/>
    <w:tmpl w:val="4D8AFD78"/>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15" w15:restartNumberingAfterBreak="0">
    <w:nsid w:val="5992771D"/>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2740C8"/>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abstractNum w:abstractNumId="21" w15:restartNumberingAfterBreak="0">
    <w:nsid w:val="67DF19B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9E1D32"/>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AE5CDD"/>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1463996">
    <w:abstractNumId w:val="17"/>
  </w:num>
  <w:num w:numId="2" w16cid:durableId="156191582">
    <w:abstractNumId w:val="7"/>
  </w:num>
  <w:num w:numId="3" w16cid:durableId="1475440527">
    <w:abstractNumId w:val="0"/>
  </w:num>
  <w:num w:numId="4" w16cid:durableId="397485683">
    <w:abstractNumId w:val="14"/>
  </w:num>
  <w:num w:numId="5" w16cid:durableId="1170683584">
    <w:abstractNumId w:val="20"/>
  </w:num>
  <w:num w:numId="6" w16cid:durableId="1243762555">
    <w:abstractNumId w:val="5"/>
  </w:num>
  <w:num w:numId="7" w16cid:durableId="1148860221">
    <w:abstractNumId w:val="8"/>
  </w:num>
  <w:num w:numId="8" w16cid:durableId="397242370">
    <w:abstractNumId w:val="18"/>
  </w:num>
  <w:num w:numId="9" w16cid:durableId="333916603">
    <w:abstractNumId w:val="19"/>
  </w:num>
  <w:num w:numId="10" w16cid:durableId="1371345400">
    <w:abstractNumId w:val="1"/>
  </w:num>
  <w:num w:numId="11" w16cid:durableId="580607093">
    <w:abstractNumId w:val="10"/>
  </w:num>
  <w:num w:numId="12" w16cid:durableId="613941815">
    <w:abstractNumId w:val="11"/>
  </w:num>
  <w:num w:numId="13" w16cid:durableId="1596280177">
    <w:abstractNumId w:val="12"/>
  </w:num>
  <w:num w:numId="14" w16cid:durableId="1656913476">
    <w:abstractNumId w:val="15"/>
  </w:num>
  <w:num w:numId="15" w16cid:durableId="922488745">
    <w:abstractNumId w:val="4"/>
  </w:num>
  <w:num w:numId="16" w16cid:durableId="1431706438">
    <w:abstractNumId w:val="2"/>
  </w:num>
  <w:num w:numId="17" w16cid:durableId="1751391024">
    <w:abstractNumId w:val="16"/>
  </w:num>
  <w:num w:numId="18" w16cid:durableId="596325148">
    <w:abstractNumId w:val="6"/>
  </w:num>
  <w:num w:numId="19" w16cid:durableId="1371420548">
    <w:abstractNumId w:val="21"/>
  </w:num>
  <w:num w:numId="20" w16cid:durableId="891306118">
    <w:abstractNumId w:val="3"/>
  </w:num>
  <w:num w:numId="21" w16cid:durableId="1329286670">
    <w:abstractNumId w:val="9"/>
  </w:num>
  <w:num w:numId="22" w16cid:durableId="1098672359">
    <w:abstractNumId w:val="22"/>
  </w:num>
  <w:num w:numId="23" w16cid:durableId="1480726849">
    <w:abstractNumId w:val="23"/>
  </w:num>
  <w:num w:numId="24" w16cid:durableId="1455514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0766"/>
    <w:rsid w:val="00001508"/>
    <w:rsid w:val="00005895"/>
    <w:rsid w:val="00007746"/>
    <w:rsid w:val="00011396"/>
    <w:rsid w:val="00011731"/>
    <w:rsid w:val="00014A7C"/>
    <w:rsid w:val="00016FB7"/>
    <w:rsid w:val="00024A1A"/>
    <w:rsid w:val="00025B27"/>
    <w:rsid w:val="000305C1"/>
    <w:rsid w:val="00031973"/>
    <w:rsid w:val="00033380"/>
    <w:rsid w:val="00034799"/>
    <w:rsid w:val="000376CC"/>
    <w:rsid w:val="000448B4"/>
    <w:rsid w:val="00046A66"/>
    <w:rsid w:val="00055CD2"/>
    <w:rsid w:val="00063FD1"/>
    <w:rsid w:val="000721BA"/>
    <w:rsid w:val="00074E41"/>
    <w:rsid w:val="0008153B"/>
    <w:rsid w:val="00084BD3"/>
    <w:rsid w:val="00091067"/>
    <w:rsid w:val="0009150D"/>
    <w:rsid w:val="00095B60"/>
    <w:rsid w:val="000961EA"/>
    <w:rsid w:val="000A3952"/>
    <w:rsid w:val="000A6A9A"/>
    <w:rsid w:val="000A77BD"/>
    <w:rsid w:val="000B1545"/>
    <w:rsid w:val="000B3363"/>
    <w:rsid w:val="000C214B"/>
    <w:rsid w:val="000C62C1"/>
    <w:rsid w:val="000C7DAC"/>
    <w:rsid w:val="000D20EC"/>
    <w:rsid w:val="000D23AC"/>
    <w:rsid w:val="000E135D"/>
    <w:rsid w:val="000E4C40"/>
    <w:rsid w:val="000E6F2E"/>
    <w:rsid w:val="000F61D3"/>
    <w:rsid w:val="001016EF"/>
    <w:rsid w:val="00102AD0"/>
    <w:rsid w:val="00104F17"/>
    <w:rsid w:val="00105249"/>
    <w:rsid w:val="001054C4"/>
    <w:rsid w:val="00106BB3"/>
    <w:rsid w:val="00107CB7"/>
    <w:rsid w:val="001113DD"/>
    <w:rsid w:val="001113FE"/>
    <w:rsid w:val="00111B10"/>
    <w:rsid w:val="00115215"/>
    <w:rsid w:val="0012524C"/>
    <w:rsid w:val="001263C7"/>
    <w:rsid w:val="001307AC"/>
    <w:rsid w:val="00131A6D"/>
    <w:rsid w:val="00134961"/>
    <w:rsid w:val="00140DF1"/>
    <w:rsid w:val="001452E7"/>
    <w:rsid w:val="00146C4A"/>
    <w:rsid w:val="00151782"/>
    <w:rsid w:val="0015366E"/>
    <w:rsid w:val="00166E22"/>
    <w:rsid w:val="00167C23"/>
    <w:rsid w:val="00170966"/>
    <w:rsid w:val="0017541C"/>
    <w:rsid w:val="00176090"/>
    <w:rsid w:val="0017771A"/>
    <w:rsid w:val="00185380"/>
    <w:rsid w:val="00185DF0"/>
    <w:rsid w:val="0018655F"/>
    <w:rsid w:val="001871D1"/>
    <w:rsid w:val="001911AC"/>
    <w:rsid w:val="00197312"/>
    <w:rsid w:val="001A1807"/>
    <w:rsid w:val="001A23C3"/>
    <w:rsid w:val="001A3E0F"/>
    <w:rsid w:val="001A4E92"/>
    <w:rsid w:val="001B4D41"/>
    <w:rsid w:val="001B52FC"/>
    <w:rsid w:val="001B5AE1"/>
    <w:rsid w:val="001C15CF"/>
    <w:rsid w:val="001C3A62"/>
    <w:rsid w:val="001C61ED"/>
    <w:rsid w:val="001E4816"/>
    <w:rsid w:val="001F1443"/>
    <w:rsid w:val="001F1B6D"/>
    <w:rsid w:val="0020020C"/>
    <w:rsid w:val="002010B8"/>
    <w:rsid w:val="00202DFA"/>
    <w:rsid w:val="00210B2B"/>
    <w:rsid w:val="00224CA2"/>
    <w:rsid w:val="00225D58"/>
    <w:rsid w:val="00225FEE"/>
    <w:rsid w:val="0023567A"/>
    <w:rsid w:val="00235BC3"/>
    <w:rsid w:val="00241CDB"/>
    <w:rsid w:val="002424A3"/>
    <w:rsid w:val="002443B6"/>
    <w:rsid w:val="002515E2"/>
    <w:rsid w:val="00252612"/>
    <w:rsid w:val="00252989"/>
    <w:rsid w:val="00256800"/>
    <w:rsid w:val="00257E5B"/>
    <w:rsid w:val="00260458"/>
    <w:rsid w:val="00260C38"/>
    <w:rsid w:val="00261FD2"/>
    <w:rsid w:val="00265A47"/>
    <w:rsid w:val="00266B87"/>
    <w:rsid w:val="002715C3"/>
    <w:rsid w:val="002736B9"/>
    <w:rsid w:val="0027469B"/>
    <w:rsid w:val="00280D04"/>
    <w:rsid w:val="00281646"/>
    <w:rsid w:val="002860E1"/>
    <w:rsid w:val="00286DFA"/>
    <w:rsid w:val="0029178B"/>
    <w:rsid w:val="0029223D"/>
    <w:rsid w:val="00297B61"/>
    <w:rsid w:val="002A1C00"/>
    <w:rsid w:val="002A664C"/>
    <w:rsid w:val="002B1730"/>
    <w:rsid w:val="002B4E4E"/>
    <w:rsid w:val="002C5773"/>
    <w:rsid w:val="002E2625"/>
    <w:rsid w:val="002E31D0"/>
    <w:rsid w:val="002E401A"/>
    <w:rsid w:val="002E5E32"/>
    <w:rsid w:val="002E7A69"/>
    <w:rsid w:val="002F195C"/>
    <w:rsid w:val="002F22D7"/>
    <w:rsid w:val="002F2623"/>
    <w:rsid w:val="002F27B8"/>
    <w:rsid w:val="002F4349"/>
    <w:rsid w:val="002F5705"/>
    <w:rsid w:val="002F7DF1"/>
    <w:rsid w:val="0030028B"/>
    <w:rsid w:val="00301944"/>
    <w:rsid w:val="00306572"/>
    <w:rsid w:val="00311049"/>
    <w:rsid w:val="003168BF"/>
    <w:rsid w:val="00316BAC"/>
    <w:rsid w:val="00317EE7"/>
    <w:rsid w:val="00325775"/>
    <w:rsid w:val="00336FC2"/>
    <w:rsid w:val="00337B12"/>
    <w:rsid w:val="00354BAF"/>
    <w:rsid w:val="00377D1D"/>
    <w:rsid w:val="003803B9"/>
    <w:rsid w:val="00383211"/>
    <w:rsid w:val="003838EA"/>
    <w:rsid w:val="003862AA"/>
    <w:rsid w:val="00387893"/>
    <w:rsid w:val="00391825"/>
    <w:rsid w:val="00392E74"/>
    <w:rsid w:val="00396123"/>
    <w:rsid w:val="003B4CE6"/>
    <w:rsid w:val="003C23E7"/>
    <w:rsid w:val="003C295E"/>
    <w:rsid w:val="003C46DF"/>
    <w:rsid w:val="003C4D54"/>
    <w:rsid w:val="003C6684"/>
    <w:rsid w:val="003D0A3E"/>
    <w:rsid w:val="003D6DBC"/>
    <w:rsid w:val="003E145A"/>
    <w:rsid w:val="003E2901"/>
    <w:rsid w:val="003E4447"/>
    <w:rsid w:val="003F0C0D"/>
    <w:rsid w:val="003F4B51"/>
    <w:rsid w:val="0040109D"/>
    <w:rsid w:val="00401EBE"/>
    <w:rsid w:val="00402A44"/>
    <w:rsid w:val="00405BD8"/>
    <w:rsid w:val="00405E89"/>
    <w:rsid w:val="00410708"/>
    <w:rsid w:val="00416778"/>
    <w:rsid w:val="00416869"/>
    <w:rsid w:val="00420FC4"/>
    <w:rsid w:val="00422741"/>
    <w:rsid w:val="00430475"/>
    <w:rsid w:val="004362AE"/>
    <w:rsid w:val="0046258D"/>
    <w:rsid w:val="00464578"/>
    <w:rsid w:val="00471602"/>
    <w:rsid w:val="00475AEB"/>
    <w:rsid w:val="00480E81"/>
    <w:rsid w:val="004821F8"/>
    <w:rsid w:val="00485960"/>
    <w:rsid w:val="0048633E"/>
    <w:rsid w:val="0049016B"/>
    <w:rsid w:val="0049273B"/>
    <w:rsid w:val="0049431B"/>
    <w:rsid w:val="00495680"/>
    <w:rsid w:val="004A4417"/>
    <w:rsid w:val="004A4E1E"/>
    <w:rsid w:val="004A6495"/>
    <w:rsid w:val="004B19A7"/>
    <w:rsid w:val="004B464B"/>
    <w:rsid w:val="004C0611"/>
    <w:rsid w:val="004C396D"/>
    <w:rsid w:val="004C39A9"/>
    <w:rsid w:val="004C4E1B"/>
    <w:rsid w:val="004C6956"/>
    <w:rsid w:val="004D2907"/>
    <w:rsid w:val="004D3F99"/>
    <w:rsid w:val="004E012A"/>
    <w:rsid w:val="004E06F0"/>
    <w:rsid w:val="004E6085"/>
    <w:rsid w:val="004F09B6"/>
    <w:rsid w:val="00502ADD"/>
    <w:rsid w:val="005110C0"/>
    <w:rsid w:val="005120CC"/>
    <w:rsid w:val="0051336E"/>
    <w:rsid w:val="00514DCF"/>
    <w:rsid w:val="00517190"/>
    <w:rsid w:val="005179C2"/>
    <w:rsid w:val="0052113C"/>
    <w:rsid w:val="0053001B"/>
    <w:rsid w:val="00531FDB"/>
    <w:rsid w:val="005364A1"/>
    <w:rsid w:val="00546DBA"/>
    <w:rsid w:val="00551154"/>
    <w:rsid w:val="0055263C"/>
    <w:rsid w:val="00552B4C"/>
    <w:rsid w:val="00561BE2"/>
    <w:rsid w:val="005620D4"/>
    <w:rsid w:val="00575863"/>
    <w:rsid w:val="00581B0E"/>
    <w:rsid w:val="00583ED0"/>
    <w:rsid w:val="005900E8"/>
    <w:rsid w:val="00592148"/>
    <w:rsid w:val="00592F14"/>
    <w:rsid w:val="00593327"/>
    <w:rsid w:val="005948A6"/>
    <w:rsid w:val="005948DF"/>
    <w:rsid w:val="005A069F"/>
    <w:rsid w:val="005A1FD3"/>
    <w:rsid w:val="005A2FB3"/>
    <w:rsid w:val="005A618F"/>
    <w:rsid w:val="005B1276"/>
    <w:rsid w:val="005B38C4"/>
    <w:rsid w:val="005B5101"/>
    <w:rsid w:val="005B74AE"/>
    <w:rsid w:val="005C0B60"/>
    <w:rsid w:val="005C3018"/>
    <w:rsid w:val="005C48A1"/>
    <w:rsid w:val="005D05A9"/>
    <w:rsid w:val="005D11B0"/>
    <w:rsid w:val="005D3E5E"/>
    <w:rsid w:val="005D40DD"/>
    <w:rsid w:val="005D4679"/>
    <w:rsid w:val="005D65CB"/>
    <w:rsid w:val="005E20EA"/>
    <w:rsid w:val="005E37E4"/>
    <w:rsid w:val="005F7CF5"/>
    <w:rsid w:val="0060631E"/>
    <w:rsid w:val="006066EA"/>
    <w:rsid w:val="00611AF5"/>
    <w:rsid w:val="006149C9"/>
    <w:rsid w:val="00615C48"/>
    <w:rsid w:val="006235AE"/>
    <w:rsid w:val="0062387F"/>
    <w:rsid w:val="00631684"/>
    <w:rsid w:val="00640E95"/>
    <w:rsid w:val="00641B64"/>
    <w:rsid w:val="00650CA7"/>
    <w:rsid w:val="0065122F"/>
    <w:rsid w:val="0065327A"/>
    <w:rsid w:val="00653F93"/>
    <w:rsid w:val="006550C8"/>
    <w:rsid w:val="00656080"/>
    <w:rsid w:val="0066116A"/>
    <w:rsid w:val="00661FBA"/>
    <w:rsid w:val="00662C22"/>
    <w:rsid w:val="00665AEB"/>
    <w:rsid w:val="00666397"/>
    <w:rsid w:val="00672B13"/>
    <w:rsid w:val="00676001"/>
    <w:rsid w:val="00676E77"/>
    <w:rsid w:val="006856AC"/>
    <w:rsid w:val="006939FF"/>
    <w:rsid w:val="00693A12"/>
    <w:rsid w:val="0069495B"/>
    <w:rsid w:val="0069778F"/>
    <w:rsid w:val="006A4B4F"/>
    <w:rsid w:val="006A4C36"/>
    <w:rsid w:val="006A6235"/>
    <w:rsid w:val="006B391B"/>
    <w:rsid w:val="006C3A11"/>
    <w:rsid w:val="006C6088"/>
    <w:rsid w:val="006D1CA5"/>
    <w:rsid w:val="006D26CA"/>
    <w:rsid w:val="006D3303"/>
    <w:rsid w:val="006D42B3"/>
    <w:rsid w:val="006E43A6"/>
    <w:rsid w:val="006E5A48"/>
    <w:rsid w:val="006E79D8"/>
    <w:rsid w:val="00706896"/>
    <w:rsid w:val="007068F3"/>
    <w:rsid w:val="00706AC6"/>
    <w:rsid w:val="0071556B"/>
    <w:rsid w:val="00715BB6"/>
    <w:rsid w:val="007221A2"/>
    <w:rsid w:val="00724811"/>
    <w:rsid w:val="00733336"/>
    <w:rsid w:val="00735F92"/>
    <w:rsid w:val="00737487"/>
    <w:rsid w:val="00741332"/>
    <w:rsid w:val="007419E2"/>
    <w:rsid w:val="00750652"/>
    <w:rsid w:val="00754C62"/>
    <w:rsid w:val="007552E5"/>
    <w:rsid w:val="00760ED8"/>
    <w:rsid w:val="00761148"/>
    <w:rsid w:val="00763B08"/>
    <w:rsid w:val="00764A33"/>
    <w:rsid w:val="00765FBB"/>
    <w:rsid w:val="00767579"/>
    <w:rsid w:val="00775087"/>
    <w:rsid w:val="00776B81"/>
    <w:rsid w:val="00781237"/>
    <w:rsid w:val="007820A0"/>
    <w:rsid w:val="0078416D"/>
    <w:rsid w:val="00784804"/>
    <w:rsid w:val="00785680"/>
    <w:rsid w:val="007864F7"/>
    <w:rsid w:val="0079254F"/>
    <w:rsid w:val="007940D4"/>
    <w:rsid w:val="007A1628"/>
    <w:rsid w:val="007A2F68"/>
    <w:rsid w:val="007A4C55"/>
    <w:rsid w:val="007A6E04"/>
    <w:rsid w:val="007B04AC"/>
    <w:rsid w:val="007B1D55"/>
    <w:rsid w:val="007B48BD"/>
    <w:rsid w:val="007B6594"/>
    <w:rsid w:val="007D4272"/>
    <w:rsid w:val="007E6CAE"/>
    <w:rsid w:val="007F1308"/>
    <w:rsid w:val="007F35F8"/>
    <w:rsid w:val="00803C3D"/>
    <w:rsid w:val="00807BDC"/>
    <w:rsid w:val="00821BED"/>
    <w:rsid w:val="008255BB"/>
    <w:rsid w:val="00825C54"/>
    <w:rsid w:val="008344D0"/>
    <w:rsid w:val="00843989"/>
    <w:rsid w:val="0085036F"/>
    <w:rsid w:val="0085417E"/>
    <w:rsid w:val="0085722A"/>
    <w:rsid w:val="00861C00"/>
    <w:rsid w:val="00862421"/>
    <w:rsid w:val="00867479"/>
    <w:rsid w:val="00870D08"/>
    <w:rsid w:val="00874626"/>
    <w:rsid w:val="008757F8"/>
    <w:rsid w:val="0087613B"/>
    <w:rsid w:val="00877C67"/>
    <w:rsid w:val="00881299"/>
    <w:rsid w:val="008815D9"/>
    <w:rsid w:val="0088430D"/>
    <w:rsid w:val="00887858"/>
    <w:rsid w:val="0089112A"/>
    <w:rsid w:val="0089112C"/>
    <w:rsid w:val="008928D3"/>
    <w:rsid w:val="0089565E"/>
    <w:rsid w:val="00896FE1"/>
    <w:rsid w:val="00897BDE"/>
    <w:rsid w:val="008A2268"/>
    <w:rsid w:val="008A2532"/>
    <w:rsid w:val="008A3EB5"/>
    <w:rsid w:val="008A753F"/>
    <w:rsid w:val="008B248E"/>
    <w:rsid w:val="008B340B"/>
    <w:rsid w:val="008B4C20"/>
    <w:rsid w:val="008C1BF0"/>
    <w:rsid w:val="008C682A"/>
    <w:rsid w:val="008D10B6"/>
    <w:rsid w:val="008D1F95"/>
    <w:rsid w:val="008D278D"/>
    <w:rsid w:val="008D5F8E"/>
    <w:rsid w:val="008E2DF7"/>
    <w:rsid w:val="008F02FA"/>
    <w:rsid w:val="00910465"/>
    <w:rsid w:val="00911459"/>
    <w:rsid w:val="009122C0"/>
    <w:rsid w:val="00913418"/>
    <w:rsid w:val="00915C51"/>
    <w:rsid w:val="009212F4"/>
    <w:rsid w:val="009221F5"/>
    <w:rsid w:val="0092402C"/>
    <w:rsid w:val="0092748A"/>
    <w:rsid w:val="00936AF2"/>
    <w:rsid w:val="00944E74"/>
    <w:rsid w:val="00952FCF"/>
    <w:rsid w:val="009624E2"/>
    <w:rsid w:val="009722A8"/>
    <w:rsid w:val="00974239"/>
    <w:rsid w:val="00976700"/>
    <w:rsid w:val="00981393"/>
    <w:rsid w:val="0098386B"/>
    <w:rsid w:val="00986135"/>
    <w:rsid w:val="009875B6"/>
    <w:rsid w:val="00987989"/>
    <w:rsid w:val="00993BD2"/>
    <w:rsid w:val="00995C28"/>
    <w:rsid w:val="009A08BB"/>
    <w:rsid w:val="009A2586"/>
    <w:rsid w:val="009B1A28"/>
    <w:rsid w:val="009B7CAA"/>
    <w:rsid w:val="009C02DB"/>
    <w:rsid w:val="009E1832"/>
    <w:rsid w:val="009E2416"/>
    <w:rsid w:val="009E2FF7"/>
    <w:rsid w:val="009E4173"/>
    <w:rsid w:val="009E4D9F"/>
    <w:rsid w:val="009F19D0"/>
    <w:rsid w:val="009F5A88"/>
    <w:rsid w:val="009F688F"/>
    <w:rsid w:val="009F7508"/>
    <w:rsid w:val="00A02299"/>
    <w:rsid w:val="00A079A4"/>
    <w:rsid w:val="00A11D60"/>
    <w:rsid w:val="00A12031"/>
    <w:rsid w:val="00A12953"/>
    <w:rsid w:val="00A228CD"/>
    <w:rsid w:val="00A22BD5"/>
    <w:rsid w:val="00A23CD7"/>
    <w:rsid w:val="00A2434D"/>
    <w:rsid w:val="00A252B2"/>
    <w:rsid w:val="00A25349"/>
    <w:rsid w:val="00A35A22"/>
    <w:rsid w:val="00A3793C"/>
    <w:rsid w:val="00A42421"/>
    <w:rsid w:val="00A44561"/>
    <w:rsid w:val="00A6216F"/>
    <w:rsid w:val="00A63B61"/>
    <w:rsid w:val="00A64644"/>
    <w:rsid w:val="00A71B92"/>
    <w:rsid w:val="00A71D31"/>
    <w:rsid w:val="00A75345"/>
    <w:rsid w:val="00A806E0"/>
    <w:rsid w:val="00A835F1"/>
    <w:rsid w:val="00A844C7"/>
    <w:rsid w:val="00A865B3"/>
    <w:rsid w:val="00A92497"/>
    <w:rsid w:val="00A934CD"/>
    <w:rsid w:val="00A939FC"/>
    <w:rsid w:val="00A9670D"/>
    <w:rsid w:val="00A978CF"/>
    <w:rsid w:val="00AA0766"/>
    <w:rsid w:val="00AA430B"/>
    <w:rsid w:val="00AA79C2"/>
    <w:rsid w:val="00AB2CD3"/>
    <w:rsid w:val="00AC671B"/>
    <w:rsid w:val="00AD7A8F"/>
    <w:rsid w:val="00AE0820"/>
    <w:rsid w:val="00AE18BD"/>
    <w:rsid w:val="00AF2070"/>
    <w:rsid w:val="00AF3E91"/>
    <w:rsid w:val="00B02777"/>
    <w:rsid w:val="00B07445"/>
    <w:rsid w:val="00B1068C"/>
    <w:rsid w:val="00B13DDC"/>
    <w:rsid w:val="00B15975"/>
    <w:rsid w:val="00B20957"/>
    <w:rsid w:val="00B2633D"/>
    <w:rsid w:val="00B33535"/>
    <w:rsid w:val="00B35E15"/>
    <w:rsid w:val="00B412A3"/>
    <w:rsid w:val="00B432E3"/>
    <w:rsid w:val="00B465B9"/>
    <w:rsid w:val="00B47CAD"/>
    <w:rsid w:val="00B51A5C"/>
    <w:rsid w:val="00B551BE"/>
    <w:rsid w:val="00B60A3F"/>
    <w:rsid w:val="00B72100"/>
    <w:rsid w:val="00B81A11"/>
    <w:rsid w:val="00B82774"/>
    <w:rsid w:val="00B833B4"/>
    <w:rsid w:val="00B84C91"/>
    <w:rsid w:val="00B85744"/>
    <w:rsid w:val="00B87C72"/>
    <w:rsid w:val="00B921F8"/>
    <w:rsid w:val="00B932E4"/>
    <w:rsid w:val="00B95345"/>
    <w:rsid w:val="00B97C23"/>
    <w:rsid w:val="00BA329B"/>
    <w:rsid w:val="00BA57ED"/>
    <w:rsid w:val="00BA5E80"/>
    <w:rsid w:val="00BB1130"/>
    <w:rsid w:val="00BB312D"/>
    <w:rsid w:val="00BB5B6D"/>
    <w:rsid w:val="00BB6C92"/>
    <w:rsid w:val="00BC2EF1"/>
    <w:rsid w:val="00BC516C"/>
    <w:rsid w:val="00BD24D8"/>
    <w:rsid w:val="00BD2B6B"/>
    <w:rsid w:val="00BD52FE"/>
    <w:rsid w:val="00BF081A"/>
    <w:rsid w:val="00BF1D28"/>
    <w:rsid w:val="00BF40D9"/>
    <w:rsid w:val="00BF6AE1"/>
    <w:rsid w:val="00C03D37"/>
    <w:rsid w:val="00C061BA"/>
    <w:rsid w:val="00C113C6"/>
    <w:rsid w:val="00C14674"/>
    <w:rsid w:val="00C20A67"/>
    <w:rsid w:val="00C21591"/>
    <w:rsid w:val="00C234D4"/>
    <w:rsid w:val="00C311F4"/>
    <w:rsid w:val="00C40178"/>
    <w:rsid w:val="00C40DFF"/>
    <w:rsid w:val="00C43197"/>
    <w:rsid w:val="00C535F6"/>
    <w:rsid w:val="00C5426A"/>
    <w:rsid w:val="00C57159"/>
    <w:rsid w:val="00C62CDC"/>
    <w:rsid w:val="00C70259"/>
    <w:rsid w:val="00C73886"/>
    <w:rsid w:val="00C73C64"/>
    <w:rsid w:val="00C740C4"/>
    <w:rsid w:val="00C76497"/>
    <w:rsid w:val="00C8597E"/>
    <w:rsid w:val="00C90D78"/>
    <w:rsid w:val="00C92DB9"/>
    <w:rsid w:val="00C94268"/>
    <w:rsid w:val="00C970CD"/>
    <w:rsid w:val="00CA27CD"/>
    <w:rsid w:val="00CA3392"/>
    <w:rsid w:val="00CA4A35"/>
    <w:rsid w:val="00CA56FA"/>
    <w:rsid w:val="00CA6AEF"/>
    <w:rsid w:val="00CB4C3F"/>
    <w:rsid w:val="00CB4E13"/>
    <w:rsid w:val="00CB7EDD"/>
    <w:rsid w:val="00CC24C2"/>
    <w:rsid w:val="00CC5D03"/>
    <w:rsid w:val="00CC6C29"/>
    <w:rsid w:val="00CD48F8"/>
    <w:rsid w:val="00CD5633"/>
    <w:rsid w:val="00CE0A50"/>
    <w:rsid w:val="00CE40F0"/>
    <w:rsid w:val="00CF6846"/>
    <w:rsid w:val="00CF7821"/>
    <w:rsid w:val="00D03FE6"/>
    <w:rsid w:val="00D07C91"/>
    <w:rsid w:val="00D125FF"/>
    <w:rsid w:val="00D179DE"/>
    <w:rsid w:val="00D20172"/>
    <w:rsid w:val="00D33503"/>
    <w:rsid w:val="00D4018F"/>
    <w:rsid w:val="00D456A2"/>
    <w:rsid w:val="00D53A73"/>
    <w:rsid w:val="00D56AA3"/>
    <w:rsid w:val="00D63F41"/>
    <w:rsid w:val="00D700BA"/>
    <w:rsid w:val="00D80794"/>
    <w:rsid w:val="00D81023"/>
    <w:rsid w:val="00D81A60"/>
    <w:rsid w:val="00D86917"/>
    <w:rsid w:val="00D91143"/>
    <w:rsid w:val="00D919EB"/>
    <w:rsid w:val="00DA13E9"/>
    <w:rsid w:val="00DA3C3F"/>
    <w:rsid w:val="00DA46B6"/>
    <w:rsid w:val="00DA6027"/>
    <w:rsid w:val="00DA7D14"/>
    <w:rsid w:val="00DB3863"/>
    <w:rsid w:val="00DB42F9"/>
    <w:rsid w:val="00DD4D71"/>
    <w:rsid w:val="00DD786F"/>
    <w:rsid w:val="00E060CB"/>
    <w:rsid w:val="00E06991"/>
    <w:rsid w:val="00E0787A"/>
    <w:rsid w:val="00E10322"/>
    <w:rsid w:val="00E12A2C"/>
    <w:rsid w:val="00E14E17"/>
    <w:rsid w:val="00E226A0"/>
    <w:rsid w:val="00E249E1"/>
    <w:rsid w:val="00E301AC"/>
    <w:rsid w:val="00E306F1"/>
    <w:rsid w:val="00E35119"/>
    <w:rsid w:val="00E36573"/>
    <w:rsid w:val="00E45B65"/>
    <w:rsid w:val="00E4647E"/>
    <w:rsid w:val="00E600AA"/>
    <w:rsid w:val="00E605FF"/>
    <w:rsid w:val="00E65885"/>
    <w:rsid w:val="00E65E5D"/>
    <w:rsid w:val="00E74B2B"/>
    <w:rsid w:val="00E81D40"/>
    <w:rsid w:val="00E83DEA"/>
    <w:rsid w:val="00E91329"/>
    <w:rsid w:val="00E96458"/>
    <w:rsid w:val="00EA3AD8"/>
    <w:rsid w:val="00EA3BEC"/>
    <w:rsid w:val="00EB0E0D"/>
    <w:rsid w:val="00EB1C67"/>
    <w:rsid w:val="00EB633B"/>
    <w:rsid w:val="00EC0101"/>
    <w:rsid w:val="00EC1B85"/>
    <w:rsid w:val="00EC5A07"/>
    <w:rsid w:val="00EC5F91"/>
    <w:rsid w:val="00ED13EE"/>
    <w:rsid w:val="00ED2773"/>
    <w:rsid w:val="00ED59EA"/>
    <w:rsid w:val="00EE2177"/>
    <w:rsid w:val="00EE26B7"/>
    <w:rsid w:val="00EE7F3E"/>
    <w:rsid w:val="00EF72B7"/>
    <w:rsid w:val="00EF7CC7"/>
    <w:rsid w:val="00F00D8A"/>
    <w:rsid w:val="00F017FA"/>
    <w:rsid w:val="00F01B24"/>
    <w:rsid w:val="00F024F3"/>
    <w:rsid w:val="00F0550A"/>
    <w:rsid w:val="00F0744C"/>
    <w:rsid w:val="00F10178"/>
    <w:rsid w:val="00F132DD"/>
    <w:rsid w:val="00F2355B"/>
    <w:rsid w:val="00F26D11"/>
    <w:rsid w:val="00F30406"/>
    <w:rsid w:val="00F304BF"/>
    <w:rsid w:val="00F35C35"/>
    <w:rsid w:val="00F35EAA"/>
    <w:rsid w:val="00F55BEC"/>
    <w:rsid w:val="00F604C2"/>
    <w:rsid w:val="00F614AD"/>
    <w:rsid w:val="00F65A13"/>
    <w:rsid w:val="00F6670E"/>
    <w:rsid w:val="00F6758E"/>
    <w:rsid w:val="00F70CFC"/>
    <w:rsid w:val="00F71D55"/>
    <w:rsid w:val="00F73AB0"/>
    <w:rsid w:val="00F757C5"/>
    <w:rsid w:val="00F77C7B"/>
    <w:rsid w:val="00F80C03"/>
    <w:rsid w:val="00F82D92"/>
    <w:rsid w:val="00F83B98"/>
    <w:rsid w:val="00F911A5"/>
    <w:rsid w:val="00F945B1"/>
    <w:rsid w:val="00F95A87"/>
    <w:rsid w:val="00F96655"/>
    <w:rsid w:val="00F96B8F"/>
    <w:rsid w:val="00FB0810"/>
    <w:rsid w:val="00FB3B9B"/>
    <w:rsid w:val="00FB7D7A"/>
    <w:rsid w:val="00FC3D06"/>
    <w:rsid w:val="00FC6FBC"/>
    <w:rsid w:val="00FD0D48"/>
    <w:rsid w:val="00FD22F2"/>
    <w:rsid w:val="00FF1251"/>
    <w:rsid w:val="00FF1946"/>
    <w:rsid w:val="00FF4F72"/>
    <w:rsid w:val="03080C55"/>
    <w:rsid w:val="19DD0658"/>
    <w:rsid w:val="2D22CCD9"/>
    <w:rsid w:val="30E3A035"/>
    <w:rsid w:val="5380E724"/>
    <w:rsid w:val="58AB7806"/>
    <w:rsid w:val="6844E8B0"/>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874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541291326">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710955712">
      <w:bodyDiv w:val="1"/>
      <w:marLeft w:val="0"/>
      <w:marRight w:val="0"/>
      <w:marTop w:val="0"/>
      <w:marBottom w:val="0"/>
      <w:divBdr>
        <w:top w:val="none" w:sz="0" w:space="0" w:color="auto"/>
        <w:left w:val="none" w:sz="0" w:space="0" w:color="auto"/>
        <w:bottom w:val="none" w:sz="0" w:space="0" w:color="auto"/>
        <w:right w:val="none" w:sz="0" w:space="0" w:color="auto"/>
      </w:divBdr>
    </w:div>
    <w:div w:id="78527117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058015312">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1334532365">
      <w:bodyDiv w:val="1"/>
      <w:marLeft w:val="0"/>
      <w:marRight w:val="0"/>
      <w:marTop w:val="0"/>
      <w:marBottom w:val="0"/>
      <w:divBdr>
        <w:top w:val="none" w:sz="0" w:space="0" w:color="auto"/>
        <w:left w:val="none" w:sz="0" w:space="0" w:color="auto"/>
        <w:bottom w:val="none" w:sz="0" w:space="0" w:color="auto"/>
        <w:right w:val="none" w:sz="0" w:space="0" w:color="auto"/>
      </w:divBdr>
    </w:div>
    <w:div w:id="1359085709">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 w:id="21433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bundesregierung.de/breg-de/aktuelles/statement-of-denmark-germany-the-netherlands-austria-finland-and-sweden-on-the-multiannual-financial-framework-2028-2034-245076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2611</ap:Words>
  <ap:Characters>14361</ap:Characters>
  <ap:DocSecurity>0</ap:DocSecurity>
  <ap:Lines>119</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2026-08-27T08:17:00.0000000Z</lastPrinted>
  <dcterms:created xsi:type="dcterms:W3CDTF">2026-08-28T12:56:00.0000000Z</dcterms:created>
  <dcterms:modified xsi:type="dcterms:W3CDTF">2026-08-28T12:56:00.0000000Z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MediaServiceImageTags">
    <vt:lpwstr/>
  </property>
  <property fmtid="{D5CDD505-2E9C-101B-9397-08002B2CF9AE}" pid="4" name="_dlc_DocIdItemGuid">
    <vt:lpwstr>972cf71e-aeca-486a-8aff-daed168c8135</vt:lpwstr>
  </property>
  <property fmtid="{D5CDD505-2E9C-101B-9397-08002B2CF9AE}" pid="5" name="gc2efd3bfea04f7f8169be07009f5536">
    <vt:lpwstr/>
  </property>
  <property fmtid="{D5CDD505-2E9C-101B-9397-08002B2CF9AE}" pid="6" name="BZForumOrganisation">
    <vt:lpwstr>2;#Not applicable|0049e722-bfb1-4a3f-9d08-af7366a9af40</vt:lpwstr>
  </property>
  <property fmtid="{D5CDD505-2E9C-101B-9397-08002B2CF9AE}" pid="7" name="BZDossierBudgetManager">
    <vt:lpwstr/>
  </property>
  <property fmtid="{D5CDD505-2E9C-101B-9397-08002B2CF9AE}" pid="8" name="BZTheme">
    <vt:lpwstr>1;#Not applicable|ec01d90b-9d0f-4785-8785-e1ea615196bf</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BZMarking">
    <vt:lpwstr>5;#NO MARKING|0a4eb9ae-69eb-4d9e-b573-43ab99ef8592</vt:lpwstr>
  </property>
  <property fmtid="{D5CDD505-2E9C-101B-9397-08002B2CF9AE}" pid="18" name="f8e003236e1c4ac2ab9051d5d8789bbb">
    <vt:lpwstr/>
  </property>
  <property fmtid="{D5CDD505-2E9C-101B-9397-08002B2CF9AE}" pid="19" name="BZClassification">
    <vt:lpwstr>4;#UNCLASSIFIED (U)|284e6a62-15ab-4017-be27-a1e965f4e940</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https://247.plaza.buzaservices.nl/subject/PV-VZ2026032026/BZ2631313/20260824 Totaal inbreng SO informele Raad Algemene Zaken 3-4 september 2026.docx</vt:lpwstr>
  </property>
  <property fmtid="{D5CDD505-2E9C-101B-9397-08002B2CF9AE}" pid="26" name="_docset_NoMedatataSyncRequired">
    <vt:lpwstr>False</vt:lpwstr>
  </property>
</Properties>
</file>