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11018A" w:rsidTr="00D9561B" w14:paraId="3C26B0F9" w14:textId="77777777">
        <w:trPr>
          <w:trHeight w:val="1514"/>
        </w:trPr>
        <w:tc>
          <w:tcPr>
            <w:tcW w:w="7522" w:type="dxa"/>
            <w:tcBorders>
              <w:top w:val="nil"/>
              <w:left w:val="nil"/>
              <w:bottom w:val="nil"/>
              <w:right w:val="nil"/>
            </w:tcBorders>
            <w:tcMar>
              <w:left w:w="0" w:type="dxa"/>
              <w:right w:w="0" w:type="dxa"/>
            </w:tcMar>
          </w:tcPr>
          <w:p w:rsidR="00374412" w:rsidP="00D9561B" w:rsidRDefault="006343BB" w14:paraId="72DCD239" w14:textId="77777777">
            <w:r>
              <w:t>De v</w:t>
            </w:r>
            <w:r w:rsidR="008E3932">
              <w:t>oorzitter van de Tweede Kamer der Staten-Generaal</w:t>
            </w:r>
          </w:p>
          <w:p w:rsidR="00374412" w:rsidP="00D9561B" w:rsidRDefault="006343BB" w14:paraId="1C79C58D" w14:textId="77777777">
            <w:r>
              <w:t>Postbus 20018</w:t>
            </w:r>
          </w:p>
          <w:p w:rsidR="008E3932" w:rsidP="00D9561B" w:rsidRDefault="006343BB" w14:paraId="069C7AFB"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11018A" w:rsidTr="00FF66F9" w14:paraId="253D47A2" w14:textId="77777777">
        <w:trPr>
          <w:trHeight w:val="289" w:hRule="exact"/>
        </w:trPr>
        <w:tc>
          <w:tcPr>
            <w:tcW w:w="929" w:type="dxa"/>
          </w:tcPr>
          <w:p w:rsidRPr="00434042" w:rsidR="0005404B" w:rsidP="00FF66F9" w:rsidRDefault="006343BB" w14:paraId="3360065E" w14:textId="77777777">
            <w:pPr>
              <w:rPr>
                <w:lang w:eastAsia="en-US"/>
              </w:rPr>
            </w:pPr>
            <w:r>
              <w:rPr>
                <w:lang w:eastAsia="en-US"/>
              </w:rPr>
              <w:t>Datum</w:t>
            </w:r>
          </w:p>
        </w:tc>
        <w:tc>
          <w:tcPr>
            <w:tcW w:w="6581" w:type="dxa"/>
          </w:tcPr>
          <w:p w:rsidRPr="00434042" w:rsidR="0005404B" w:rsidP="00FF66F9" w:rsidRDefault="00E42FC4" w14:paraId="05E109B0" w14:textId="3C1E2501">
            <w:pPr>
              <w:rPr>
                <w:lang w:eastAsia="en-US"/>
              </w:rPr>
            </w:pPr>
            <w:r>
              <w:rPr>
                <w:lang w:eastAsia="en-US"/>
              </w:rPr>
              <w:t>31 augustus 2026</w:t>
            </w:r>
          </w:p>
        </w:tc>
      </w:tr>
      <w:tr w:rsidR="0011018A" w:rsidTr="00FF66F9" w14:paraId="720A983F" w14:textId="77777777">
        <w:trPr>
          <w:trHeight w:val="368"/>
        </w:trPr>
        <w:tc>
          <w:tcPr>
            <w:tcW w:w="929" w:type="dxa"/>
          </w:tcPr>
          <w:p w:rsidR="0005404B" w:rsidP="00FF66F9" w:rsidRDefault="006343BB" w14:paraId="3AF1C926" w14:textId="77777777">
            <w:pPr>
              <w:rPr>
                <w:lang w:eastAsia="en-US"/>
              </w:rPr>
            </w:pPr>
            <w:r>
              <w:rPr>
                <w:lang w:eastAsia="en-US"/>
              </w:rPr>
              <w:t>Betreft</w:t>
            </w:r>
          </w:p>
        </w:tc>
        <w:tc>
          <w:tcPr>
            <w:tcW w:w="6581" w:type="dxa"/>
          </w:tcPr>
          <w:p w:rsidR="0005404B" w:rsidP="00FF66F9" w:rsidRDefault="006343BB" w14:paraId="68BE9297" w14:textId="77777777">
            <w:pPr>
              <w:rPr>
                <w:lang w:eastAsia="en-US"/>
              </w:rPr>
            </w:pPr>
            <w:r>
              <w:rPr>
                <w:lang w:eastAsia="en-US"/>
              </w:rPr>
              <w:t xml:space="preserve">Antwoord op schriftelijke vragen van het lid </w:t>
            </w:r>
            <w:proofErr w:type="spellStart"/>
            <w:r>
              <w:rPr>
                <w:lang w:eastAsia="en-US"/>
              </w:rPr>
              <w:t>Rooderkerk</w:t>
            </w:r>
            <w:proofErr w:type="spellEnd"/>
            <w:r>
              <w:rPr>
                <w:lang w:eastAsia="en-US"/>
              </w:rPr>
              <w:t xml:space="preserve"> (D66)</w:t>
            </w:r>
          </w:p>
        </w:tc>
      </w:tr>
    </w:tbl>
    <w:p w:rsidR="0011018A" w:rsidRDefault="001C2C36" w14:paraId="1B7FB096"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0477BF" w:rsidR="0011018A" w:rsidTr="00A421A1" w14:paraId="21A7A569" w14:textId="77777777">
        <w:tc>
          <w:tcPr>
            <w:tcW w:w="2160" w:type="dxa"/>
          </w:tcPr>
          <w:p w:rsidRPr="00F53C9D" w:rsidR="006205C0" w:rsidP="00686AED" w:rsidRDefault="006343BB" w14:paraId="0CA61C2C" w14:textId="77777777">
            <w:pPr>
              <w:pStyle w:val="Colofonkop"/>
              <w:framePr w:hSpace="0" w:wrap="auto" w:hAnchor="text" w:vAnchor="margin" w:xAlign="left" w:yAlign="inline"/>
            </w:pPr>
            <w:r>
              <w:t>Onderwijsprestaties en Voortgezet Onderwijs</w:t>
            </w:r>
          </w:p>
          <w:p w:rsidR="006205C0" w:rsidP="00A421A1" w:rsidRDefault="006343BB" w14:paraId="5B9387DE" w14:textId="77777777">
            <w:pPr>
              <w:pStyle w:val="Huisstijl-Gegeven"/>
              <w:spacing w:after="0"/>
            </w:pPr>
            <w:r>
              <w:t xml:space="preserve">Rijnstraat 50 </w:t>
            </w:r>
          </w:p>
          <w:p w:rsidR="004425A7" w:rsidP="00E972A2" w:rsidRDefault="006343BB" w14:paraId="45D03F37" w14:textId="77777777">
            <w:pPr>
              <w:pStyle w:val="Huisstijl-Gegeven"/>
              <w:spacing w:after="0"/>
            </w:pPr>
            <w:r>
              <w:t>Den Haag</w:t>
            </w:r>
          </w:p>
          <w:p w:rsidR="004425A7" w:rsidP="00E972A2" w:rsidRDefault="006343BB" w14:paraId="61160C93" w14:textId="77777777">
            <w:pPr>
              <w:pStyle w:val="Huisstijl-Gegeven"/>
              <w:spacing w:after="0"/>
            </w:pPr>
            <w:r>
              <w:t>Postbus 16375</w:t>
            </w:r>
          </w:p>
          <w:p w:rsidR="004425A7" w:rsidP="00E972A2" w:rsidRDefault="006343BB" w14:paraId="25ED5D50" w14:textId="77777777">
            <w:pPr>
              <w:pStyle w:val="Huisstijl-Gegeven"/>
              <w:spacing w:after="0"/>
            </w:pPr>
            <w:r>
              <w:t>2500 BJ Den Haag</w:t>
            </w:r>
          </w:p>
          <w:p w:rsidR="004425A7" w:rsidP="00E972A2" w:rsidRDefault="006343BB" w14:paraId="1E218DD9" w14:textId="77777777">
            <w:pPr>
              <w:pStyle w:val="Huisstijl-Gegeven"/>
              <w:spacing w:after="90"/>
            </w:pPr>
            <w:r>
              <w:t>www.rijksoverheid.nl</w:t>
            </w:r>
          </w:p>
          <w:p w:rsidRPr="00D86CC6" w:rsidR="006205C0" w:rsidP="00A421A1" w:rsidRDefault="006343BB" w14:paraId="084B71C3" w14:textId="77777777">
            <w:pPr>
              <w:spacing w:line="180" w:lineRule="exact"/>
              <w:rPr>
                <w:b/>
                <w:sz w:val="13"/>
                <w:szCs w:val="13"/>
              </w:rPr>
            </w:pPr>
            <w:r>
              <w:rPr>
                <w:b/>
                <w:sz w:val="13"/>
                <w:szCs w:val="13"/>
              </w:rPr>
              <w:t>Contactpersoon</w:t>
            </w:r>
          </w:p>
          <w:p w:rsidR="006205C0" w:rsidP="00A421A1" w:rsidRDefault="006205C0" w14:paraId="18B876F0" w14:textId="77777777">
            <w:pPr>
              <w:spacing w:line="180" w:lineRule="exact"/>
              <w:rPr>
                <w:sz w:val="13"/>
                <w:szCs w:val="13"/>
              </w:rPr>
            </w:pPr>
          </w:p>
          <w:p w:rsidRPr="00703481" w:rsidR="00E42FC4" w:rsidP="00A421A1" w:rsidRDefault="00E42FC4" w14:paraId="1C130B5D" w14:textId="26CE3A7E">
            <w:pPr>
              <w:spacing w:line="180" w:lineRule="exact"/>
              <w:rPr>
                <w:sz w:val="13"/>
                <w:szCs w:val="13"/>
                <w:lang w:val="en-US"/>
              </w:rPr>
            </w:pPr>
          </w:p>
        </w:tc>
      </w:tr>
      <w:tr w:rsidRPr="000477BF" w:rsidR="0011018A" w:rsidTr="00A421A1" w14:paraId="7BC8C9E2" w14:textId="77777777">
        <w:trPr>
          <w:trHeight w:val="200" w:hRule="exact"/>
        </w:trPr>
        <w:tc>
          <w:tcPr>
            <w:tcW w:w="2160" w:type="dxa"/>
          </w:tcPr>
          <w:p w:rsidRPr="00703481" w:rsidR="006205C0" w:rsidP="00A421A1" w:rsidRDefault="006205C0" w14:paraId="37817095" w14:textId="77777777">
            <w:pPr>
              <w:spacing w:after="90" w:line="180" w:lineRule="exact"/>
              <w:rPr>
                <w:sz w:val="13"/>
                <w:szCs w:val="13"/>
                <w:lang w:val="en-US"/>
              </w:rPr>
            </w:pPr>
          </w:p>
        </w:tc>
      </w:tr>
      <w:tr w:rsidR="0011018A" w:rsidTr="00A421A1" w14:paraId="4E0D1AD8" w14:textId="77777777">
        <w:trPr>
          <w:trHeight w:val="450"/>
        </w:trPr>
        <w:tc>
          <w:tcPr>
            <w:tcW w:w="2160" w:type="dxa"/>
          </w:tcPr>
          <w:p w:rsidR="00F51A76" w:rsidP="00A421A1" w:rsidRDefault="006343BB" w14:paraId="60F5E76C" w14:textId="77777777">
            <w:pPr>
              <w:spacing w:line="180" w:lineRule="exact"/>
              <w:rPr>
                <w:b/>
                <w:sz w:val="13"/>
                <w:szCs w:val="13"/>
              </w:rPr>
            </w:pPr>
            <w:r>
              <w:rPr>
                <w:b/>
                <w:sz w:val="13"/>
                <w:szCs w:val="13"/>
              </w:rPr>
              <w:t>Onze referentie</w:t>
            </w:r>
          </w:p>
          <w:p w:rsidRPr="00FA7882" w:rsidR="006205C0" w:rsidP="00215356" w:rsidRDefault="006343BB" w14:paraId="54BC120B" w14:textId="77777777">
            <w:pPr>
              <w:spacing w:line="180" w:lineRule="exact"/>
              <w:rPr>
                <w:sz w:val="13"/>
                <w:szCs w:val="13"/>
              </w:rPr>
            </w:pPr>
            <w:r>
              <w:rPr>
                <w:sz w:val="13"/>
                <w:szCs w:val="13"/>
              </w:rPr>
              <w:t>65562969</w:t>
            </w:r>
          </w:p>
        </w:tc>
      </w:tr>
      <w:tr w:rsidR="0011018A" w:rsidTr="00A421A1" w14:paraId="1C2ABACF" w14:textId="77777777">
        <w:trPr>
          <w:trHeight w:val="136"/>
        </w:trPr>
        <w:tc>
          <w:tcPr>
            <w:tcW w:w="2160" w:type="dxa"/>
          </w:tcPr>
          <w:p w:rsidRPr="00C5333A" w:rsidR="006205C0" w:rsidP="00A421A1" w:rsidRDefault="006343BB" w14:paraId="67CBAB0E" w14:textId="77777777">
            <w:pPr>
              <w:tabs>
                <w:tab w:val="left" w:pos="1890"/>
              </w:tabs>
              <w:spacing w:line="180" w:lineRule="exact"/>
              <w:rPr>
                <w:b/>
                <w:sz w:val="13"/>
                <w:szCs w:val="13"/>
              </w:rPr>
            </w:pPr>
            <w:r w:rsidRPr="00003544">
              <w:rPr>
                <w:b/>
                <w:sz w:val="13"/>
                <w:szCs w:val="13"/>
              </w:rPr>
              <w:t>Uw brief</w:t>
            </w:r>
          </w:p>
          <w:p w:rsidRPr="00E06CD4" w:rsidR="00E91674" w:rsidP="00E210E0" w:rsidRDefault="006343BB" w14:paraId="0B6E2915" w14:textId="77777777">
            <w:pPr>
              <w:tabs>
                <w:tab w:val="left" w:pos="1890"/>
              </w:tabs>
              <w:spacing w:after="92" w:line="180" w:lineRule="exact"/>
              <w:rPr>
                <w:sz w:val="13"/>
                <w:szCs w:val="13"/>
              </w:rPr>
            </w:pPr>
            <w:r>
              <w:rPr>
                <w:sz w:val="13"/>
                <w:szCs w:val="13"/>
              </w:rPr>
              <w:t>17 juli 2026</w:t>
            </w:r>
          </w:p>
        </w:tc>
      </w:tr>
      <w:tr w:rsidR="0011018A" w:rsidTr="00A421A1" w14:paraId="2AAB4135" w14:textId="77777777">
        <w:trPr>
          <w:trHeight w:val="227"/>
        </w:trPr>
        <w:tc>
          <w:tcPr>
            <w:tcW w:w="2160" w:type="dxa"/>
          </w:tcPr>
          <w:p w:rsidRPr="004A65A5" w:rsidR="006205C0" w:rsidP="00A421A1" w:rsidRDefault="006343BB" w14:paraId="2E4D692C" w14:textId="77777777">
            <w:pPr>
              <w:spacing w:line="180" w:lineRule="exact"/>
              <w:rPr>
                <w:b/>
                <w:sz w:val="13"/>
                <w:szCs w:val="13"/>
              </w:rPr>
            </w:pPr>
            <w:r>
              <w:rPr>
                <w:b/>
                <w:sz w:val="13"/>
                <w:szCs w:val="13"/>
              </w:rPr>
              <w:t>Uw referentie</w:t>
            </w:r>
          </w:p>
          <w:p w:rsidRPr="00D74F66" w:rsidR="006205C0" w:rsidP="00A421A1" w:rsidRDefault="006205C0" w14:paraId="6AC88BE2" w14:textId="77777777">
            <w:pPr>
              <w:spacing w:after="90" w:line="180" w:lineRule="exact"/>
              <w:rPr>
                <w:sz w:val="13"/>
              </w:rPr>
            </w:pPr>
          </w:p>
        </w:tc>
      </w:tr>
    </w:tbl>
    <w:p w:rsidR="00215356" w:rsidRDefault="00215356" w14:paraId="06F15B82" w14:textId="77777777"/>
    <w:p w:rsidR="006205C0" w:rsidP="00A421A1" w:rsidRDefault="006205C0" w14:paraId="7450481D" w14:textId="77777777"/>
    <w:p w:rsidR="00CC76BA" w:rsidP="00CA35E4" w:rsidRDefault="00437472" w14:paraId="64F28B2A" w14:textId="77777777">
      <w:r>
        <w:t xml:space="preserve">Hierbij </w:t>
      </w:r>
      <w:r w:rsidR="006343BB">
        <w:t>stuur ik</w:t>
      </w:r>
      <w:r w:rsidR="00D45993">
        <w:t xml:space="preserve"> u</w:t>
      </w:r>
      <w:r w:rsidR="006343BB">
        <w:t xml:space="preserve"> het antwoord</w:t>
      </w:r>
      <w:r w:rsidR="006B0A79">
        <w:t xml:space="preserve"> op</w:t>
      </w:r>
      <w:r w:rsidR="00C82662">
        <w:t xml:space="preserve"> </w:t>
      </w:r>
      <w:r w:rsidRPr="00703481" w:rsidR="006343BB">
        <w:t>de vraag</w:t>
      </w:r>
      <w:r w:rsidR="006343BB">
        <w:t xml:space="preserve"> van het lid </w:t>
      </w:r>
      <w:proofErr w:type="spellStart"/>
      <w:r w:rsidR="006343BB">
        <w:t>Rooderkerk</w:t>
      </w:r>
      <w:proofErr w:type="spellEnd"/>
      <w:r w:rsidR="006343BB">
        <w:t xml:space="preserve"> (D66)</w:t>
      </w:r>
      <w:r w:rsidR="00AD7C7C">
        <w:t xml:space="preserve"> </w:t>
      </w:r>
      <w:r w:rsidR="00127580">
        <w:t>over</w:t>
      </w:r>
      <w:r w:rsidR="006343BB">
        <w:t xml:space="preserve"> het bericht "Onbevoegde docenten en een extreem laag slagingspercentage: </w:t>
      </w:r>
    </w:p>
    <w:p w:rsidR="00CA35E4" w:rsidP="00CA35E4" w:rsidRDefault="006343BB" w14:paraId="46EB8216" w14:textId="27BEFCBC">
      <w:r>
        <w:t xml:space="preserve">nieuw inspectierapport brengt </w:t>
      </w:r>
      <w:proofErr w:type="spellStart"/>
      <w:r>
        <w:t>Haga</w:t>
      </w:r>
      <w:proofErr w:type="spellEnd"/>
      <w:r>
        <w:t xml:space="preserve"> Lyceum verder in de problemen"</w:t>
      </w:r>
      <w:r w:rsidR="005E637C">
        <w:t>.</w:t>
      </w:r>
    </w:p>
    <w:p w:rsidR="00CA35E4" w:rsidP="00CA35E4" w:rsidRDefault="00CA35E4" w14:paraId="53EA6214" w14:textId="77777777"/>
    <w:p w:rsidR="00463FBD" w:rsidP="00CA35E4" w:rsidRDefault="006343BB" w14:paraId="61C17C2B" w14:textId="43D9F330">
      <w:r w:rsidRPr="00703481">
        <w:t>De vraag werd</w:t>
      </w:r>
      <w:r w:rsidR="00B11469">
        <w:t> </w:t>
      </w:r>
      <w:r w:rsidR="00BD7E81">
        <w:t>in</w:t>
      </w:r>
      <w:r w:rsidR="00CA35E4">
        <w:t xml:space="preserve">gezonden </w:t>
      </w:r>
      <w:r w:rsidR="00BD7E81">
        <w:t>op</w:t>
      </w:r>
      <w:r w:rsidR="00EB5D85">
        <w:t xml:space="preserve"> </w:t>
      </w:r>
      <w:r>
        <w:t>17 juli 2026</w:t>
      </w:r>
      <w:r w:rsidR="00E82C38">
        <w:t xml:space="preserve"> met kenmerk </w:t>
      </w:r>
      <w:r w:rsidRPr="00703481" w:rsidR="00105CE2">
        <w:t>2026Z16330</w:t>
      </w:r>
      <w:r w:rsidR="00E82C38">
        <w:t>.</w:t>
      </w:r>
    </w:p>
    <w:p w:rsidR="00930C09" w:rsidP="00CA35E4" w:rsidRDefault="00930C09" w14:paraId="56C574D5" w14:textId="77777777"/>
    <w:p w:rsidR="00820DDA" w:rsidP="00CA35E4" w:rsidRDefault="00820DDA" w14:paraId="13347BAA" w14:textId="77777777"/>
    <w:p w:rsidR="00CC76BA" w:rsidP="00CA35E4" w:rsidRDefault="00CC76BA" w14:paraId="4B725E01" w14:textId="77777777">
      <w:r>
        <w:t>Hoogachtend,</w:t>
      </w:r>
    </w:p>
    <w:p w:rsidR="00CC76BA" w:rsidP="00CA35E4" w:rsidRDefault="00CC76BA" w14:paraId="218D4189" w14:textId="77777777"/>
    <w:p w:rsidR="00820DDA" w:rsidP="00CA35E4" w:rsidRDefault="00CC76BA" w14:paraId="5F78F076" w14:textId="3A56132B">
      <w:r>
        <w:t>d</w:t>
      </w:r>
      <w:r w:rsidRPr="00B83E49" w:rsidR="00B83E49">
        <w:t>e staatssecretaris van Onderwijs en Emancipatie</w:t>
      </w:r>
      <w:r w:rsidR="00AA179E">
        <w:t>,</w:t>
      </w:r>
    </w:p>
    <w:p w:rsidR="00203BE7" w:rsidP="00203BE7" w:rsidRDefault="00203BE7" w14:paraId="3DADD88D" w14:textId="77777777"/>
    <w:p w:rsidR="00203BE7" w:rsidP="00203BE7" w:rsidRDefault="00203BE7" w14:paraId="51597276" w14:textId="77777777"/>
    <w:p w:rsidR="00203BE7" w:rsidP="00203BE7" w:rsidRDefault="00203BE7" w14:paraId="6F88FF84" w14:textId="77777777"/>
    <w:p w:rsidR="00B75738" w:rsidP="003A7160" w:rsidRDefault="00B75738" w14:paraId="75BF654F" w14:textId="77777777"/>
    <w:p w:rsidR="00E93891" w:rsidP="00347221" w:rsidRDefault="00E93891" w14:paraId="4A9E795D" w14:textId="77777777"/>
    <w:p w:rsidR="00CC76BA" w:rsidP="00347221" w:rsidRDefault="00CC76BA" w14:paraId="7F86D575" w14:textId="77777777"/>
    <w:p w:rsidR="00CC76BA" w:rsidP="00347221" w:rsidRDefault="00CC76BA" w14:paraId="5139E689" w14:textId="77777777"/>
    <w:p w:rsidR="00CC76BA" w:rsidP="00347221" w:rsidRDefault="00CC76BA" w14:paraId="16245806" w14:textId="77777777"/>
    <w:p w:rsidRPr="00347221" w:rsidR="00697943" w:rsidP="000E04A1" w:rsidRDefault="006343BB" w14:paraId="3CA2D3C1" w14:textId="77777777">
      <w:r w:rsidRPr="000E04A1">
        <w:t xml:space="preserve">Judith </w:t>
      </w:r>
      <w:proofErr w:type="spellStart"/>
      <w:r w:rsidRPr="000E04A1">
        <w:t>Zs.C.M</w:t>
      </w:r>
      <w:proofErr w:type="spellEnd"/>
      <w:r w:rsidRPr="000E04A1">
        <w:t>. Tielen</w:t>
      </w:r>
    </w:p>
    <w:p w:rsidR="00930C09" w:rsidRDefault="006343BB" w14:paraId="4DA26D54" w14:textId="77777777">
      <w:pPr>
        <w:spacing w:line="240" w:lineRule="auto"/>
      </w:pPr>
      <w:r>
        <w:br w:type="page"/>
      </w:r>
    </w:p>
    <w:p w:rsidR="00CC76BA" w:rsidP="009E4507" w:rsidRDefault="00CC76BA" w14:paraId="492EA33D" w14:textId="77777777">
      <w:pPr>
        <w:pStyle w:val="pagebreak"/>
        <w:pageBreakBefore w:val="0"/>
      </w:pPr>
    </w:p>
    <w:p w:rsidR="00930C09" w:rsidP="009E4507" w:rsidRDefault="006343BB" w14:paraId="6B48FDAA" w14:textId="69D27064">
      <w:pPr>
        <w:pStyle w:val="pagebreak"/>
        <w:pageBreakBefore w:val="0"/>
      </w:pPr>
      <w:r>
        <w:t xml:space="preserve">Het antwoord </w:t>
      </w:r>
      <w:r w:rsidR="00D51F76">
        <w:t xml:space="preserve">op de schriftelijke </w:t>
      </w:r>
      <w:r>
        <w:t>vraag</w:t>
      </w:r>
      <w:r w:rsidR="00D51F76">
        <w:t> </w:t>
      </w:r>
      <w:r>
        <w:t xml:space="preserve">van het lid </w:t>
      </w:r>
      <w:proofErr w:type="spellStart"/>
      <w:r>
        <w:t>Rooderkerk</w:t>
      </w:r>
      <w:proofErr w:type="spellEnd"/>
      <w:r>
        <w:t xml:space="preserve"> (D66)</w:t>
      </w:r>
      <w:r w:rsidR="00D51F76">
        <w:t xml:space="preserve"> </w:t>
      </w:r>
      <w:r w:rsidR="009E4507">
        <w:t>over</w:t>
      </w:r>
      <w:r w:rsidR="00EE09A7">
        <w:t xml:space="preserve"> </w:t>
      </w:r>
      <w:r>
        <w:t xml:space="preserve">het bericht "Onbevoegde docenten en een extreem laag slagingspercentage: nieuw inspectierapport brengt </w:t>
      </w:r>
      <w:proofErr w:type="spellStart"/>
      <w:r>
        <w:t>Haga</w:t>
      </w:r>
      <w:proofErr w:type="spellEnd"/>
      <w:r>
        <w:t xml:space="preserve"> Lyceum verder in de problemen"</w:t>
      </w:r>
      <w:r w:rsidR="00C50C4E">
        <w:t xml:space="preserve"> </w:t>
      </w:r>
      <w:r w:rsidR="009E4507">
        <w:t xml:space="preserve">met kenmerk </w:t>
      </w:r>
      <w:r w:rsidRPr="00703481" w:rsidR="00703481">
        <w:t>2026Z16330</w:t>
      </w:r>
      <w:r w:rsidR="00C50C4E">
        <w:t xml:space="preserve">, ingezonden op </w:t>
      </w:r>
      <w:r>
        <w:t>17 juli 2026</w:t>
      </w:r>
      <w:r w:rsidR="00C50C4E">
        <w:t>.</w:t>
      </w:r>
    </w:p>
    <w:p w:rsidR="00820DDA" w:rsidP="00820DDA" w:rsidRDefault="00820DDA" w14:paraId="6A384DE7" w14:textId="77777777">
      <w:pPr>
        <w:pStyle w:val="standaard-tekst"/>
      </w:pPr>
    </w:p>
    <w:p w:rsidR="005E3646" w:rsidP="005E3646" w:rsidRDefault="005E3646" w14:paraId="70D8A3D3" w14:textId="77777777">
      <w:pPr>
        <w:pStyle w:val="standaard-tekst"/>
      </w:pPr>
      <w:r>
        <w:t>Vraag 1</w:t>
      </w:r>
    </w:p>
    <w:p w:rsidR="005E3646" w:rsidP="005E3646" w:rsidRDefault="005E3646" w14:paraId="4211D927" w14:textId="77777777">
      <w:pPr>
        <w:pStyle w:val="standaard-tekst"/>
      </w:pPr>
      <w:r w:rsidRPr="00AA1964">
        <w:t>Na ongeveer 25 inspectierapporten, vastgesteld wanbeheer, geen verbetering van de onderwijskwaliteit en drie schooljaren op rij waarin hooguit 37 procent van de mavoleerlingen slaagt: waarom is deze school nog open?</w:t>
      </w:r>
      <w:r>
        <w:rPr>
          <w:rStyle w:val="Voetnootmarkering"/>
        </w:rPr>
        <w:footnoteReference w:id="1"/>
      </w:r>
    </w:p>
    <w:p w:rsidRPr="00820DDA" w:rsidR="005E3646" w:rsidP="005E3646" w:rsidRDefault="005E3646" w14:paraId="41C47E9E" w14:textId="77777777">
      <w:pPr>
        <w:pStyle w:val="standaard-tekst"/>
      </w:pPr>
    </w:p>
    <w:p w:rsidRPr="00820DDA" w:rsidR="005E3646" w:rsidP="005E3646" w:rsidRDefault="005E3646" w14:paraId="2A3A37E2" w14:textId="77777777">
      <w:pPr>
        <w:pStyle w:val="standaard-tekst"/>
      </w:pPr>
      <w:r w:rsidRPr="00820DDA">
        <w:t>Antwoord 1</w:t>
      </w:r>
    </w:p>
    <w:p w:rsidR="005E3646" w:rsidP="005E3646" w:rsidRDefault="005E3646" w14:paraId="167EB3B1" w14:textId="77777777">
      <w:pPr>
        <w:pStyle w:val="standaard-tekst"/>
        <w:rPr>
          <w:rFonts w:eastAsia="Calibri"/>
          <w:lang w:eastAsia="en-US"/>
        </w:rPr>
      </w:pPr>
      <w:r w:rsidRPr="00BB5C1B">
        <w:t xml:space="preserve">Het uitgangspunt van het Nederlandse onderwijsstelsel is dat scholen </w:t>
      </w:r>
      <w:r>
        <w:t xml:space="preserve">die </w:t>
      </w:r>
      <w:r w:rsidRPr="00BB5C1B">
        <w:t xml:space="preserve">voldoen aan de </w:t>
      </w:r>
      <w:r>
        <w:t>eisen die wetgeving aan onderwijsinstellingen en hun besturen stelt, ruimte en bekostiging krijgen om onderwijs te verzorgen</w:t>
      </w:r>
      <w:r>
        <w:rPr>
          <w:rFonts w:eastAsia="Calibri"/>
          <w:lang w:eastAsia="en-US"/>
        </w:rPr>
        <w:t>.</w:t>
      </w:r>
    </w:p>
    <w:p w:rsidR="005E3646" w:rsidP="005E3646" w:rsidRDefault="005E3646" w14:paraId="15C057EF" w14:textId="77777777">
      <w:pPr>
        <w:pStyle w:val="standaard-tekst"/>
      </w:pPr>
    </w:p>
    <w:p w:rsidRPr="00711761" w:rsidR="005E3646" w:rsidP="005E3646" w:rsidRDefault="005E3646" w14:paraId="0EFA1C02" w14:textId="77777777">
      <w:pPr>
        <w:rPr>
          <w:sz w:val="20"/>
          <w:szCs w:val="20"/>
        </w:rPr>
      </w:pPr>
      <w:r>
        <w:t>D</w:t>
      </w:r>
      <w:r w:rsidRPr="00BB5C1B">
        <w:t xml:space="preserve">e Inspectie van het Onderwijs (hierna: de inspectie) </w:t>
      </w:r>
      <w:r>
        <w:t xml:space="preserve">ziet toe op de naleving van deze wettelijke eisen. Wanneer de inspectie </w:t>
      </w:r>
      <w:r w:rsidRPr="00BB5C1B">
        <w:t xml:space="preserve">tekortkomingen constateert, beschikt zij over </w:t>
      </w:r>
      <w:r>
        <w:t xml:space="preserve">interventiemogelijkheden die </w:t>
      </w:r>
      <w:r w:rsidRPr="00BB5C1B">
        <w:t xml:space="preserve">gericht </w:t>
      </w:r>
      <w:r>
        <w:t xml:space="preserve">zijn </w:t>
      </w:r>
      <w:r w:rsidRPr="00BB5C1B">
        <w:t xml:space="preserve">op duurzaam herstel van de onderwijskwaliteit. Als dit instrumentarium </w:t>
      </w:r>
      <w:r>
        <w:t xml:space="preserve">in een specifieke </w:t>
      </w:r>
      <w:proofErr w:type="spellStart"/>
      <w:r>
        <w:t>toezichtscasus</w:t>
      </w:r>
      <w:proofErr w:type="spellEnd"/>
      <w:r>
        <w:t xml:space="preserve"> </w:t>
      </w:r>
      <w:r w:rsidRPr="00BB5C1B">
        <w:t>niet toereikend blijkt, kan d</w:t>
      </w:r>
      <w:r>
        <w:t>i</w:t>
      </w:r>
      <w:r w:rsidRPr="00BB5C1B">
        <w:t xml:space="preserve">e casus onder regie van het ministerie </w:t>
      </w:r>
      <w:r>
        <w:t>geplaatst worden</w:t>
      </w:r>
      <w:r w:rsidRPr="00BB5C1B">
        <w:t xml:space="preserve">. </w:t>
      </w:r>
      <w:r w:rsidRPr="005C6D5A">
        <w:t xml:space="preserve">De inspectie heeft </w:t>
      </w:r>
      <w:r>
        <w:t>bovenstaande</w:t>
      </w:r>
      <w:r w:rsidRPr="005C6D5A">
        <w:t xml:space="preserve"> casus vanwege de ernst van de bevindingen </w:t>
      </w:r>
      <w:r>
        <w:t xml:space="preserve">uit het rapport naar het bestuurlijk handelen van 18 juni 2026 </w:t>
      </w:r>
      <w:r w:rsidRPr="005C6D5A">
        <w:t xml:space="preserve">opgeschaald naar fase E van de escalatieladder, de hoogste fase </w:t>
      </w:r>
      <w:r>
        <w:t>met</w:t>
      </w:r>
      <w:r w:rsidRPr="005C6D5A">
        <w:t xml:space="preserve"> regie bij het ministerie</w:t>
      </w:r>
      <w:r>
        <w:t>.</w:t>
      </w:r>
    </w:p>
    <w:p w:rsidR="005E3646" w:rsidP="005E3646" w:rsidRDefault="005E3646" w14:paraId="2C112456" w14:textId="77777777">
      <w:pPr>
        <w:pStyle w:val="standaard-tekst"/>
      </w:pPr>
    </w:p>
    <w:p w:rsidR="005E3646" w:rsidP="005E3646" w:rsidRDefault="005E3646" w14:paraId="28ABC625" w14:textId="77777777">
      <w:pPr>
        <w:rPr>
          <w:rFonts w:eastAsia="Calibri"/>
          <w:szCs w:val="18"/>
          <w:lang w:eastAsia="en-US"/>
        </w:rPr>
      </w:pPr>
      <w:r w:rsidRPr="00BB5C1B">
        <w:t>Het ministerie beschikt over aanvullende interventiemogelijkheden</w:t>
      </w:r>
      <w:r>
        <w:t>, die verder gaan dan enkel bewerkstelliging van herstel van de onderwijskwaliteit</w:t>
      </w:r>
      <w:r w:rsidRPr="00BB5C1B">
        <w:t xml:space="preserve">. </w:t>
      </w:r>
      <w:r>
        <w:t>Op grond van artikel 2.95 WVO 2020 kan de minister besluiten een schoolsoort of leerweg op te heffen (bij openbare scholen) of de bekostiging daarvan te beëindigen (bij bijzondere scholen). Dit is een uiterste maatregel, die enkel ingezet kan worden als aan strikte wettelijke voorwaarden wordt voldaan: de inspectie moet een herhaald eindoordeel Zeer zwak hebben vastgesteld, gebaseerd op onvoldoende leerresultaten; de inspectie moet geconstateerd hebben d</w:t>
      </w:r>
      <w:r w:rsidRPr="004E760E">
        <w:t>at het bevoegd gezag niet bereid is afspraken te maken over verbeteringen dan wel onvoldoende verbeteringen</w:t>
      </w:r>
      <w:r>
        <w:t xml:space="preserve"> heeft doorgevoerd; en het bevoegd gezag moet de mogelijkheid hebben gehad om hierop zijn zienswijze in te dienen. </w:t>
      </w:r>
      <w:r>
        <w:rPr>
          <w:rFonts w:eastAsia="Calibri"/>
          <w:szCs w:val="18"/>
          <w:lang w:eastAsia="en-US"/>
        </w:rPr>
        <w:t>Aan deze wettelijke voorwaarden</w:t>
      </w:r>
      <w:r w:rsidRPr="004A6422">
        <w:rPr>
          <w:rFonts w:eastAsia="Calibri"/>
          <w:szCs w:val="18"/>
          <w:lang w:eastAsia="en-US"/>
        </w:rPr>
        <w:t xml:space="preserve"> is </w:t>
      </w:r>
      <w:r>
        <w:rPr>
          <w:rFonts w:eastAsia="Calibri"/>
          <w:szCs w:val="18"/>
          <w:lang w:eastAsia="en-US"/>
        </w:rPr>
        <w:t>in deze casus niet voldaan. O</w:t>
      </w:r>
      <w:r w:rsidRPr="004A6422">
        <w:rPr>
          <w:rFonts w:eastAsia="Calibri"/>
          <w:szCs w:val="18"/>
          <w:lang w:eastAsia="en-US"/>
        </w:rPr>
        <w:t>p dit moment</w:t>
      </w:r>
      <w:r>
        <w:rPr>
          <w:rFonts w:eastAsia="Calibri"/>
          <w:szCs w:val="18"/>
          <w:lang w:eastAsia="en-US"/>
        </w:rPr>
        <w:t xml:space="preserve"> zijn de in dit antwoord beschreven mogelijkheden</w:t>
      </w:r>
      <w:r w:rsidRPr="004A6422">
        <w:rPr>
          <w:rFonts w:eastAsia="Calibri"/>
          <w:szCs w:val="18"/>
          <w:lang w:eastAsia="en-US"/>
        </w:rPr>
        <w:t xml:space="preserve"> wettelijk niet aan de orde.</w:t>
      </w:r>
      <w:r>
        <w:rPr>
          <w:rFonts w:eastAsia="Calibri"/>
          <w:szCs w:val="18"/>
          <w:lang w:eastAsia="en-US"/>
        </w:rPr>
        <w:t xml:space="preserve"> </w:t>
      </w:r>
    </w:p>
    <w:p w:rsidRPr="00BB5C1B" w:rsidR="005E3646" w:rsidP="005E3646" w:rsidRDefault="005E3646" w14:paraId="219AD354" w14:textId="77777777">
      <w:pPr>
        <w:pStyle w:val="standaard-tekst"/>
      </w:pPr>
    </w:p>
    <w:p w:rsidR="000477BF" w:rsidP="000477BF" w:rsidRDefault="000477BF" w14:paraId="32FA487F" w14:textId="77777777">
      <w:pPr>
        <w:pStyle w:val="standaard-tekst"/>
      </w:pPr>
      <w:r>
        <w:t xml:space="preserve">De inspectie zal dit najaar een herstelonderzoek uitvoeren naar de onderwijskwaliteit op alle drie de afdelingen van het Cornelius </w:t>
      </w:r>
      <w:proofErr w:type="spellStart"/>
      <w:r>
        <w:t>Haga</w:t>
      </w:r>
      <w:proofErr w:type="spellEnd"/>
      <w:r>
        <w:t xml:space="preserve"> Lyceum. De uitkomst van dat herstelonderzoek wacht ik af.</w:t>
      </w:r>
    </w:p>
    <w:p w:rsidR="000477BF" w:rsidP="000477BF" w:rsidRDefault="000477BF" w14:paraId="46BC0794" w14:textId="77777777">
      <w:pPr>
        <w:pStyle w:val="standaard-tekst"/>
      </w:pPr>
      <w:r>
        <w:t>Naar aanleiding van het inspectierapport naar het bestuurlijk handelen bereid ik op dit moment vervolgstappen voor</w:t>
      </w:r>
      <w:r w:rsidRPr="00DC4E36">
        <w:t>.</w:t>
      </w:r>
      <w:r w:rsidRPr="006702D0">
        <w:t xml:space="preserve"> </w:t>
      </w:r>
      <w:r>
        <w:rPr>
          <w:rFonts w:eastAsia="Calibri"/>
          <w:lang w:eastAsia="en-US"/>
        </w:rPr>
        <w:t xml:space="preserve">Daarbij staat voorop </w:t>
      </w:r>
      <w:r w:rsidRPr="00595121">
        <w:rPr>
          <w:rFonts w:eastAsia="Calibri"/>
          <w:lang w:eastAsia="en-US"/>
        </w:rPr>
        <w:t xml:space="preserve">dat de leerlingen van het Cornelius </w:t>
      </w:r>
      <w:proofErr w:type="spellStart"/>
      <w:r w:rsidRPr="00595121">
        <w:rPr>
          <w:rFonts w:eastAsia="Calibri"/>
          <w:lang w:eastAsia="en-US"/>
        </w:rPr>
        <w:t>Haga</w:t>
      </w:r>
      <w:proofErr w:type="spellEnd"/>
      <w:r w:rsidRPr="00595121">
        <w:rPr>
          <w:rFonts w:eastAsia="Calibri"/>
          <w:lang w:eastAsia="en-US"/>
        </w:rPr>
        <w:t xml:space="preserve"> Lyceum zo snel mogelijk weer kunnen rekenen op onderwijs </w:t>
      </w:r>
      <w:r w:rsidRPr="00595121">
        <w:rPr>
          <w:rFonts w:eastAsia="Calibri"/>
          <w:lang w:eastAsia="en-US"/>
        </w:rPr>
        <w:lastRenderedPageBreak/>
        <w:t xml:space="preserve">van goede kwaliteit. De inspectie en het ministerie </w:t>
      </w:r>
      <w:r>
        <w:rPr>
          <w:rFonts w:eastAsia="Calibri"/>
          <w:lang w:eastAsia="en-US"/>
        </w:rPr>
        <w:t>houden</w:t>
      </w:r>
      <w:r w:rsidRPr="00595121">
        <w:rPr>
          <w:rFonts w:eastAsia="Calibri"/>
          <w:lang w:eastAsia="en-US"/>
        </w:rPr>
        <w:t xml:space="preserve"> de ontwikkelingen </w:t>
      </w:r>
      <w:r>
        <w:rPr>
          <w:rFonts w:eastAsia="Calibri"/>
          <w:lang w:eastAsia="en-US"/>
        </w:rPr>
        <w:t>op basis van genoemd inspectierapport en de opvolging van de eerder opgelegde herstelopdrachten</w:t>
      </w:r>
      <w:r w:rsidRPr="00595121">
        <w:rPr>
          <w:rFonts w:eastAsia="Calibri"/>
          <w:lang w:eastAsia="en-US"/>
        </w:rPr>
        <w:t xml:space="preserve"> nauwlettend</w:t>
      </w:r>
      <w:r>
        <w:rPr>
          <w:rFonts w:eastAsia="Calibri"/>
          <w:lang w:eastAsia="en-US"/>
        </w:rPr>
        <w:t xml:space="preserve"> in de gaten</w:t>
      </w:r>
      <w:r w:rsidRPr="00595121">
        <w:rPr>
          <w:rFonts w:eastAsia="Calibri"/>
          <w:lang w:eastAsia="en-US"/>
        </w:rPr>
        <w:t xml:space="preserve">. Zodra ik een definitief besluit heb genomen over de vervolgstappen </w:t>
      </w:r>
      <w:r>
        <w:rPr>
          <w:rFonts w:eastAsia="Calibri"/>
          <w:lang w:eastAsia="en-US"/>
        </w:rPr>
        <w:t>informeer</w:t>
      </w:r>
      <w:r w:rsidRPr="00595121">
        <w:rPr>
          <w:rFonts w:eastAsia="Calibri"/>
          <w:lang w:eastAsia="en-US"/>
        </w:rPr>
        <w:t xml:space="preserve"> ik uw Kamer.</w:t>
      </w:r>
    </w:p>
    <w:p w:rsidR="005C2958" w:rsidP="005E3646" w:rsidRDefault="005C2958" w14:paraId="4E70D857" w14:textId="78ABC605">
      <w:pPr>
        <w:pStyle w:val="standaard-tekst"/>
      </w:pPr>
    </w:p>
    <w:sectPr w:rsidR="005C2958" w:rsidSect="00CC76BA">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259DD" w14:textId="77777777" w:rsidR="00830EE4" w:rsidRDefault="00830EE4">
      <w:r>
        <w:separator/>
      </w:r>
    </w:p>
    <w:p w14:paraId="37EE5837" w14:textId="77777777" w:rsidR="00830EE4" w:rsidRDefault="00830EE4"/>
  </w:endnote>
  <w:endnote w:type="continuationSeparator" w:id="0">
    <w:p w14:paraId="1A74F2D2" w14:textId="77777777" w:rsidR="00830EE4" w:rsidRDefault="00830EE4">
      <w:r>
        <w:continuationSeparator/>
      </w:r>
    </w:p>
    <w:p w14:paraId="13941B3D" w14:textId="77777777" w:rsidR="00830EE4" w:rsidRDefault="00830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18AF"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16D1"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11018A" w14:paraId="7398237F" w14:textId="77777777" w:rsidTr="004C7E1D">
      <w:trPr>
        <w:trHeight w:hRule="exact" w:val="357"/>
      </w:trPr>
      <w:tc>
        <w:tcPr>
          <w:tcW w:w="7603" w:type="dxa"/>
        </w:tcPr>
        <w:p w14:paraId="6D1C4746" w14:textId="77777777" w:rsidR="002F71BB" w:rsidRPr="004C7E1D" w:rsidRDefault="002F71BB" w:rsidP="004C7E1D">
          <w:pPr>
            <w:spacing w:line="180" w:lineRule="exact"/>
            <w:rPr>
              <w:sz w:val="13"/>
              <w:szCs w:val="13"/>
            </w:rPr>
          </w:pPr>
        </w:p>
      </w:tc>
      <w:tc>
        <w:tcPr>
          <w:tcW w:w="2172" w:type="dxa"/>
        </w:tcPr>
        <w:p w14:paraId="70E746E8" w14:textId="56B61BAF" w:rsidR="002F71BB" w:rsidRPr="004C7E1D" w:rsidRDefault="006343BB"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E42FC4">
            <w:rPr>
              <w:szCs w:val="13"/>
            </w:rPr>
            <w:t>3</w:t>
          </w:r>
          <w:r w:rsidRPr="004C7E1D">
            <w:rPr>
              <w:szCs w:val="13"/>
            </w:rPr>
            <w:fldChar w:fldCharType="end"/>
          </w:r>
        </w:p>
      </w:tc>
    </w:tr>
  </w:tbl>
  <w:p w14:paraId="2E96AAA9"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11018A" w14:paraId="73F16B87" w14:textId="77777777" w:rsidTr="004C7E1D">
      <w:trPr>
        <w:trHeight w:hRule="exact" w:val="357"/>
      </w:trPr>
      <w:tc>
        <w:tcPr>
          <w:tcW w:w="7709" w:type="dxa"/>
        </w:tcPr>
        <w:p w14:paraId="27B08076" w14:textId="77777777" w:rsidR="00D17084" w:rsidRPr="004C7E1D" w:rsidRDefault="00D17084" w:rsidP="004C7E1D">
          <w:pPr>
            <w:spacing w:line="180" w:lineRule="exact"/>
            <w:rPr>
              <w:sz w:val="13"/>
              <w:szCs w:val="13"/>
            </w:rPr>
          </w:pPr>
        </w:p>
      </w:tc>
      <w:tc>
        <w:tcPr>
          <w:tcW w:w="2060" w:type="dxa"/>
        </w:tcPr>
        <w:p w14:paraId="393CFE38" w14:textId="248D2488" w:rsidR="00D17084" w:rsidRPr="004C7E1D" w:rsidRDefault="006343BB"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E42FC4">
            <w:rPr>
              <w:szCs w:val="13"/>
            </w:rPr>
            <w:t>3</w:t>
          </w:r>
          <w:r w:rsidRPr="004C7E1D">
            <w:rPr>
              <w:szCs w:val="13"/>
            </w:rPr>
            <w:fldChar w:fldCharType="end"/>
          </w:r>
        </w:p>
      </w:tc>
    </w:tr>
  </w:tbl>
  <w:p w14:paraId="0FB71B4C"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0AFF9" w14:textId="77777777" w:rsidR="00830EE4" w:rsidRDefault="00830EE4">
      <w:r>
        <w:separator/>
      </w:r>
    </w:p>
    <w:p w14:paraId="02CBDEF1" w14:textId="77777777" w:rsidR="00830EE4" w:rsidRDefault="00830EE4"/>
  </w:footnote>
  <w:footnote w:type="continuationSeparator" w:id="0">
    <w:p w14:paraId="13C10275" w14:textId="77777777" w:rsidR="00830EE4" w:rsidRDefault="00830EE4">
      <w:r>
        <w:continuationSeparator/>
      </w:r>
    </w:p>
    <w:p w14:paraId="6E881021" w14:textId="77777777" w:rsidR="00830EE4" w:rsidRDefault="00830EE4"/>
  </w:footnote>
  <w:footnote w:id="1">
    <w:p w14:paraId="531E9FF8" w14:textId="77777777" w:rsidR="005E3646" w:rsidRDefault="005E3646" w:rsidP="005E3646">
      <w:pPr>
        <w:pStyle w:val="Voetnoottekst"/>
      </w:pPr>
      <w:r>
        <w:rPr>
          <w:rStyle w:val="Voetnootmarkering"/>
        </w:rPr>
        <w:footnoteRef/>
      </w:r>
      <w:r>
        <w:t xml:space="preserve"> </w:t>
      </w:r>
      <w:r w:rsidRPr="00142E44">
        <w:rPr>
          <w:sz w:val="16"/>
          <w:szCs w:val="16"/>
        </w:rPr>
        <w:t xml:space="preserve">Het Parool, juli 2026, 'Onbevoegde docenten en een extreem laag slagingspercentage: nieuw inspectierapport brengt </w:t>
      </w:r>
      <w:proofErr w:type="spellStart"/>
      <w:r w:rsidRPr="00142E44">
        <w:rPr>
          <w:sz w:val="16"/>
          <w:szCs w:val="16"/>
        </w:rPr>
        <w:t>Haga</w:t>
      </w:r>
      <w:proofErr w:type="spellEnd"/>
      <w:r w:rsidRPr="00142E44">
        <w:rPr>
          <w:sz w:val="16"/>
          <w:szCs w:val="16"/>
        </w:rPr>
        <w:t xml:space="preserve"> Lyceum verder in de problemen', Onbevoegde docenten en een extreem laag slagingspercentage: nieuw inspectierapport brengt </w:t>
      </w:r>
      <w:proofErr w:type="spellStart"/>
      <w:r w:rsidRPr="00142E44">
        <w:rPr>
          <w:sz w:val="16"/>
          <w:szCs w:val="16"/>
        </w:rPr>
        <w:t>Haga</w:t>
      </w:r>
      <w:proofErr w:type="spellEnd"/>
      <w:r w:rsidRPr="00142E44">
        <w:rPr>
          <w:sz w:val="16"/>
          <w:szCs w:val="16"/>
        </w:rPr>
        <w:t xml:space="preserve"> Lyceum verder in de problemen | Het Parool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8D3F"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11018A" w14:paraId="5FF3D66D" w14:textId="77777777" w:rsidTr="006D2D53">
      <w:trPr>
        <w:trHeight w:hRule="exact" w:val="400"/>
      </w:trPr>
      <w:tc>
        <w:tcPr>
          <w:tcW w:w="7518" w:type="dxa"/>
        </w:tcPr>
        <w:p w14:paraId="0CE24814" w14:textId="77777777" w:rsidR="00527BD4" w:rsidRPr="00275984" w:rsidRDefault="00527BD4" w:rsidP="00BF4427">
          <w:pPr>
            <w:pStyle w:val="Huisstijl-Rubricering"/>
          </w:pPr>
        </w:p>
      </w:tc>
    </w:tr>
  </w:tbl>
  <w:p w14:paraId="28760625"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11018A" w14:paraId="0C7B473B" w14:textId="77777777" w:rsidTr="003B528D">
      <w:tc>
        <w:tcPr>
          <w:tcW w:w="2160" w:type="dxa"/>
        </w:tcPr>
        <w:p w14:paraId="52D690BB" w14:textId="77777777" w:rsidR="002F71BB" w:rsidRPr="000407BB" w:rsidRDefault="006343BB" w:rsidP="005D283A">
          <w:pPr>
            <w:pStyle w:val="Colofonkop"/>
            <w:framePr w:hSpace="0" w:wrap="auto" w:vAnchor="margin" w:hAnchor="text" w:xAlign="left" w:yAlign="inline"/>
          </w:pPr>
          <w:r>
            <w:t>Onze referentie</w:t>
          </w:r>
        </w:p>
      </w:tc>
    </w:tr>
    <w:tr w:rsidR="0011018A" w14:paraId="6BA3B51C" w14:textId="77777777" w:rsidTr="002F71BB">
      <w:trPr>
        <w:trHeight w:val="259"/>
      </w:trPr>
      <w:tc>
        <w:tcPr>
          <w:tcW w:w="2160" w:type="dxa"/>
        </w:tcPr>
        <w:p w14:paraId="7068481F" w14:textId="77777777" w:rsidR="00E35CF4" w:rsidRPr="005D283A" w:rsidRDefault="006343BB" w:rsidP="0049501A">
          <w:pPr>
            <w:spacing w:line="180" w:lineRule="exact"/>
            <w:rPr>
              <w:sz w:val="13"/>
              <w:szCs w:val="13"/>
            </w:rPr>
          </w:pPr>
          <w:r>
            <w:rPr>
              <w:sz w:val="13"/>
              <w:szCs w:val="13"/>
            </w:rPr>
            <w:t>65562969</w:t>
          </w:r>
        </w:p>
      </w:tc>
    </w:tr>
  </w:tbl>
  <w:p w14:paraId="0267EA16"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1018A" w14:paraId="4FF1B1BD" w14:textId="77777777" w:rsidTr="001377D4">
      <w:trPr>
        <w:trHeight w:val="2636"/>
      </w:trPr>
      <w:tc>
        <w:tcPr>
          <w:tcW w:w="737" w:type="dxa"/>
        </w:tcPr>
        <w:p w14:paraId="4675B93B" w14:textId="77777777" w:rsidR="00704845" w:rsidRDefault="00704845" w:rsidP="0047126E">
          <w:pPr>
            <w:framePr w:w="6339" w:h="2750" w:hRule="exact" w:hSpace="181" w:wrap="around" w:vAnchor="page" w:hAnchor="page" w:x="5586" w:y="1"/>
            <w:spacing w:line="240" w:lineRule="auto"/>
          </w:pPr>
        </w:p>
      </w:tc>
      <w:tc>
        <w:tcPr>
          <w:tcW w:w="5156" w:type="dxa"/>
        </w:tcPr>
        <w:p w14:paraId="2D4FE23A" w14:textId="77777777" w:rsidR="00704845" w:rsidRDefault="006343BB" w:rsidP="0047126E">
          <w:pPr>
            <w:framePr w:w="3873" w:h="2625" w:hRule="exact" w:wrap="around" w:vAnchor="page" w:hAnchor="page" w:x="6323" w:y="1"/>
          </w:pPr>
          <w:r>
            <w:rPr>
              <w:noProof/>
              <w:lang w:val="en-US" w:eastAsia="en-US"/>
            </w:rPr>
            <w:drawing>
              <wp:inline distT="0" distB="0" distL="0" distR="0" wp14:anchorId="63A1C38F" wp14:editId="4FD82C8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CA6A415" w14:textId="77777777" w:rsidR="00483ECA" w:rsidRDefault="00483ECA" w:rsidP="00D037A9"/>
      </w:tc>
    </w:tr>
  </w:tbl>
  <w:p w14:paraId="063C8019"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11018A" w14:paraId="6FB7D8C0" w14:textId="77777777" w:rsidTr="0008539E">
      <w:trPr>
        <w:trHeight w:hRule="exact" w:val="572"/>
      </w:trPr>
      <w:tc>
        <w:tcPr>
          <w:tcW w:w="7520" w:type="dxa"/>
        </w:tcPr>
        <w:p w14:paraId="5A0AE9CA" w14:textId="77777777" w:rsidR="00527BD4" w:rsidRPr="00963440" w:rsidRDefault="006343BB" w:rsidP="00210BA3">
          <w:pPr>
            <w:pStyle w:val="Huisstijl-Adres"/>
            <w:spacing w:after="0"/>
          </w:pPr>
          <w:r w:rsidRPr="009E3B07">
            <w:t>&gt;Retouradres </w:t>
          </w:r>
          <w:r>
            <w:t>Postbus 16375 2500 BJ Den Haag</w:t>
          </w:r>
          <w:r w:rsidRPr="009E3B07">
            <w:t xml:space="preserve"> </w:t>
          </w:r>
        </w:p>
      </w:tc>
    </w:tr>
    <w:tr w:rsidR="0011018A" w14:paraId="43E008AB" w14:textId="77777777" w:rsidTr="00E776C6">
      <w:trPr>
        <w:cantSplit/>
        <w:trHeight w:hRule="exact" w:val="238"/>
      </w:trPr>
      <w:tc>
        <w:tcPr>
          <w:tcW w:w="7520" w:type="dxa"/>
        </w:tcPr>
        <w:p w14:paraId="7B032CF1" w14:textId="77777777" w:rsidR="00093ABC" w:rsidRPr="00963440" w:rsidRDefault="00093ABC" w:rsidP="00963440"/>
      </w:tc>
    </w:tr>
    <w:tr w:rsidR="0011018A" w14:paraId="5917D335" w14:textId="77777777" w:rsidTr="00E776C6">
      <w:trPr>
        <w:cantSplit/>
        <w:trHeight w:hRule="exact" w:val="1520"/>
      </w:trPr>
      <w:tc>
        <w:tcPr>
          <w:tcW w:w="7520" w:type="dxa"/>
        </w:tcPr>
        <w:p w14:paraId="04B9705A" w14:textId="77777777" w:rsidR="00A604D3" w:rsidRPr="00963440" w:rsidRDefault="00A604D3" w:rsidP="00963440"/>
      </w:tc>
    </w:tr>
    <w:tr w:rsidR="0011018A" w14:paraId="01527C57" w14:textId="77777777" w:rsidTr="00E776C6">
      <w:trPr>
        <w:trHeight w:hRule="exact" w:val="1077"/>
      </w:trPr>
      <w:tc>
        <w:tcPr>
          <w:tcW w:w="7520" w:type="dxa"/>
        </w:tcPr>
        <w:p w14:paraId="020E8009" w14:textId="77777777" w:rsidR="00892BA5" w:rsidRPr="00035E67" w:rsidRDefault="00892BA5" w:rsidP="00892BA5">
          <w:pPr>
            <w:tabs>
              <w:tab w:val="left" w:pos="740"/>
            </w:tabs>
            <w:autoSpaceDE w:val="0"/>
            <w:autoSpaceDN w:val="0"/>
            <w:adjustRightInd w:val="0"/>
            <w:rPr>
              <w:rFonts w:cs="Verdana"/>
              <w:szCs w:val="18"/>
            </w:rPr>
          </w:pPr>
        </w:p>
      </w:tc>
    </w:tr>
  </w:tbl>
  <w:p w14:paraId="5478C962" w14:textId="77777777" w:rsidR="006F273B" w:rsidRDefault="006F273B" w:rsidP="00BC4AE3">
    <w:pPr>
      <w:pStyle w:val="Koptekst"/>
    </w:pPr>
  </w:p>
  <w:p w14:paraId="38D292C8" w14:textId="77777777" w:rsidR="00153BD0" w:rsidRDefault="00153BD0" w:rsidP="00BC4AE3">
    <w:pPr>
      <w:pStyle w:val="Koptekst"/>
    </w:pPr>
  </w:p>
  <w:p w14:paraId="0155D5C2" w14:textId="77777777" w:rsidR="0044605E" w:rsidRDefault="0044605E" w:rsidP="00BC4AE3">
    <w:pPr>
      <w:pStyle w:val="Koptekst"/>
    </w:pPr>
  </w:p>
  <w:p w14:paraId="54F61172" w14:textId="77777777" w:rsidR="0044605E" w:rsidRDefault="0044605E" w:rsidP="00BC4AE3">
    <w:pPr>
      <w:pStyle w:val="Koptekst"/>
    </w:pPr>
  </w:p>
  <w:p w14:paraId="7F08356D"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396089D6">
      <w:start w:val="1"/>
      <w:numFmt w:val="bullet"/>
      <w:pStyle w:val="Lijstopsomteken"/>
      <w:lvlText w:val="•"/>
      <w:lvlJc w:val="left"/>
      <w:pPr>
        <w:tabs>
          <w:tab w:val="num" w:pos="227"/>
        </w:tabs>
        <w:ind w:left="227" w:hanging="227"/>
      </w:pPr>
      <w:rPr>
        <w:rFonts w:ascii="Verdana" w:hAnsi="Verdana" w:hint="default"/>
        <w:sz w:val="18"/>
        <w:szCs w:val="18"/>
      </w:rPr>
    </w:lvl>
    <w:lvl w:ilvl="1" w:tplc="3D3A58EC" w:tentative="1">
      <w:start w:val="1"/>
      <w:numFmt w:val="bullet"/>
      <w:lvlText w:val="o"/>
      <w:lvlJc w:val="left"/>
      <w:pPr>
        <w:tabs>
          <w:tab w:val="num" w:pos="1440"/>
        </w:tabs>
        <w:ind w:left="1440" w:hanging="360"/>
      </w:pPr>
      <w:rPr>
        <w:rFonts w:ascii="Courier New" w:hAnsi="Courier New" w:cs="Courier New" w:hint="default"/>
      </w:rPr>
    </w:lvl>
    <w:lvl w:ilvl="2" w:tplc="B322A2F6" w:tentative="1">
      <w:start w:val="1"/>
      <w:numFmt w:val="bullet"/>
      <w:lvlText w:val=""/>
      <w:lvlJc w:val="left"/>
      <w:pPr>
        <w:tabs>
          <w:tab w:val="num" w:pos="2160"/>
        </w:tabs>
        <w:ind w:left="2160" w:hanging="360"/>
      </w:pPr>
      <w:rPr>
        <w:rFonts w:ascii="Wingdings" w:hAnsi="Wingdings" w:hint="default"/>
      </w:rPr>
    </w:lvl>
    <w:lvl w:ilvl="3" w:tplc="5F9A159A" w:tentative="1">
      <w:start w:val="1"/>
      <w:numFmt w:val="bullet"/>
      <w:lvlText w:val=""/>
      <w:lvlJc w:val="left"/>
      <w:pPr>
        <w:tabs>
          <w:tab w:val="num" w:pos="2880"/>
        </w:tabs>
        <w:ind w:left="2880" w:hanging="360"/>
      </w:pPr>
      <w:rPr>
        <w:rFonts w:ascii="Symbol" w:hAnsi="Symbol" w:hint="default"/>
      </w:rPr>
    </w:lvl>
    <w:lvl w:ilvl="4" w:tplc="3AD69356" w:tentative="1">
      <w:start w:val="1"/>
      <w:numFmt w:val="bullet"/>
      <w:lvlText w:val="o"/>
      <w:lvlJc w:val="left"/>
      <w:pPr>
        <w:tabs>
          <w:tab w:val="num" w:pos="3600"/>
        </w:tabs>
        <w:ind w:left="3600" w:hanging="360"/>
      </w:pPr>
      <w:rPr>
        <w:rFonts w:ascii="Courier New" w:hAnsi="Courier New" w:cs="Courier New" w:hint="default"/>
      </w:rPr>
    </w:lvl>
    <w:lvl w:ilvl="5" w:tplc="AEB4AFEE" w:tentative="1">
      <w:start w:val="1"/>
      <w:numFmt w:val="bullet"/>
      <w:lvlText w:val=""/>
      <w:lvlJc w:val="left"/>
      <w:pPr>
        <w:tabs>
          <w:tab w:val="num" w:pos="4320"/>
        </w:tabs>
        <w:ind w:left="4320" w:hanging="360"/>
      </w:pPr>
      <w:rPr>
        <w:rFonts w:ascii="Wingdings" w:hAnsi="Wingdings" w:hint="default"/>
      </w:rPr>
    </w:lvl>
    <w:lvl w:ilvl="6" w:tplc="E72C2A86" w:tentative="1">
      <w:start w:val="1"/>
      <w:numFmt w:val="bullet"/>
      <w:lvlText w:val=""/>
      <w:lvlJc w:val="left"/>
      <w:pPr>
        <w:tabs>
          <w:tab w:val="num" w:pos="5040"/>
        </w:tabs>
        <w:ind w:left="5040" w:hanging="360"/>
      </w:pPr>
      <w:rPr>
        <w:rFonts w:ascii="Symbol" w:hAnsi="Symbol" w:hint="default"/>
      </w:rPr>
    </w:lvl>
    <w:lvl w:ilvl="7" w:tplc="E58E2E5A" w:tentative="1">
      <w:start w:val="1"/>
      <w:numFmt w:val="bullet"/>
      <w:lvlText w:val="o"/>
      <w:lvlJc w:val="left"/>
      <w:pPr>
        <w:tabs>
          <w:tab w:val="num" w:pos="5760"/>
        </w:tabs>
        <w:ind w:left="5760" w:hanging="360"/>
      </w:pPr>
      <w:rPr>
        <w:rFonts w:ascii="Courier New" w:hAnsi="Courier New" w:cs="Courier New" w:hint="default"/>
      </w:rPr>
    </w:lvl>
    <w:lvl w:ilvl="8" w:tplc="7C72BB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E184442E">
      <w:start w:val="1"/>
      <w:numFmt w:val="bullet"/>
      <w:pStyle w:val="Lijstopsomteken2"/>
      <w:lvlText w:val="–"/>
      <w:lvlJc w:val="left"/>
      <w:pPr>
        <w:tabs>
          <w:tab w:val="num" w:pos="227"/>
        </w:tabs>
        <w:ind w:left="227" w:firstLine="0"/>
      </w:pPr>
      <w:rPr>
        <w:rFonts w:ascii="Verdana" w:hAnsi="Verdana" w:hint="default"/>
      </w:rPr>
    </w:lvl>
    <w:lvl w:ilvl="1" w:tplc="041CEF04" w:tentative="1">
      <w:start w:val="1"/>
      <w:numFmt w:val="bullet"/>
      <w:lvlText w:val="o"/>
      <w:lvlJc w:val="left"/>
      <w:pPr>
        <w:tabs>
          <w:tab w:val="num" w:pos="1440"/>
        </w:tabs>
        <w:ind w:left="1440" w:hanging="360"/>
      </w:pPr>
      <w:rPr>
        <w:rFonts w:ascii="Courier New" w:hAnsi="Courier New" w:cs="Courier New" w:hint="default"/>
      </w:rPr>
    </w:lvl>
    <w:lvl w:ilvl="2" w:tplc="11E246A0" w:tentative="1">
      <w:start w:val="1"/>
      <w:numFmt w:val="bullet"/>
      <w:lvlText w:val=""/>
      <w:lvlJc w:val="left"/>
      <w:pPr>
        <w:tabs>
          <w:tab w:val="num" w:pos="2160"/>
        </w:tabs>
        <w:ind w:left="2160" w:hanging="360"/>
      </w:pPr>
      <w:rPr>
        <w:rFonts w:ascii="Wingdings" w:hAnsi="Wingdings" w:hint="default"/>
      </w:rPr>
    </w:lvl>
    <w:lvl w:ilvl="3" w:tplc="E312BD7C" w:tentative="1">
      <w:start w:val="1"/>
      <w:numFmt w:val="bullet"/>
      <w:lvlText w:val=""/>
      <w:lvlJc w:val="left"/>
      <w:pPr>
        <w:tabs>
          <w:tab w:val="num" w:pos="2880"/>
        </w:tabs>
        <w:ind w:left="2880" w:hanging="360"/>
      </w:pPr>
      <w:rPr>
        <w:rFonts w:ascii="Symbol" w:hAnsi="Symbol" w:hint="default"/>
      </w:rPr>
    </w:lvl>
    <w:lvl w:ilvl="4" w:tplc="F32EEFB6" w:tentative="1">
      <w:start w:val="1"/>
      <w:numFmt w:val="bullet"/>
      <w:lvlText w:val="o"/>
      <w:lvlJc w:val="left"/>
      <w:pPr>
        <w:tabs>
          <w:tab w:val="num" w:pos="3600"/>
        </w:tabs>
        <w:ind w:left="3600" w:hanging="360"/>
      </w:pPr>
      <w:rPr>
        <w:rFonts w:ascii="Courier New" w:hAnsi="Courier New" w:cs="Courier New" w:hint="default"/>
      </w:rPr>
    </w:lvl>
    <w:lvl w:ilvl="5" w:tplc="9AECFB5A" w:tentative="1">
      <w:start w:val="1"/>
      <w:numFmt w:val="bullet"/>
      <w:lvlText w:val=""/>
      <w:lvlJc w:val="left"/>
      <w:pPr>
        <w:tabs>
          <w:tab w:val="num" w:pos="4320"/>
        </w:tabs>
        <w:ind w:left="4320" w:hanging="360"/>
      </w:pPr>
      <w:rPr>
        <w:rFonts w:ascii="Wingdings" w:hAnsi="Wingdings" w:hint="default"/>
      </w:rPr>
    </w:lvl>
    <w:lvl w:ilvl="6" w:tplc="34423E3C" w:tentative="1">
      <w:start w:val="1"/>
      <w:numFmt w:val="bullet"/>
      <w:lvlText w:val=""/>
      <w:lvlJc w:val="left"/>
      <w:pPr>
        <w:tabs>
          <w:tab w:val="num" w:pos="5040"/>
        </w:tabs>
        <w:ind w:left="5040" w:hanging="360"/>
      </w:pPr>
      <w:rPr>
        <w:rFonts w:ascii="Symbol" w:hAnsi="Symbol" w:hint="default"/>
      </w:rPr>
    </w:lvl>
    <w:lvl w:ilvl="7" w:tplc="D9B45308" w:tentative="1">
      <w:start w:val="1"/>
      <w:numFmt w:val="bullet"/>
      <w:lvlText w:val="o"/>
      <w:lvlJc w:val="left"/>
      <w:pPr>
        <w:tabs>
          <w:tab w:val="num" w:pos="5760"/>
        </w:tabs>
        <w:ind w:left="5760" w:hanging="360"/>
      </w:pPr>
      <w:rPr>
        <w:rFonts w:ascii="Courier New" w:hAnsi="Courier New" w:cs="Courier New" w:hint="default"/>
      </w:rPr>
    </w:lvl>
    <w:lvl w:ilvl="8" w:tplc="D86E8E0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4B0AB8"/>
    <w:multiLevelType w:val="hybridMultilevel"/>
    <w:tmpl w:val="DBD06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34206020">
    <w:abstractNumId w:val="10"/>
  </w:num>
  <w:num w:numId="2" w16cid:durableId="685981255">
    <w:abstractNumId w:val="7"/>
  </w:num>
  <w:num w:numId="3" w16cid:durableId="2062829163">
    <w:abstractNumId w:val="6"/>
  </w:num>
  <w:num w:numId="4" w16cid:durableId="1912226960">
    <w:abstractNumId w:val="5"/>
  </w:num>
  <w:num w:numId="5" w16cid:durableId="1597398949">
    <w:abstractNumId w:val="4"/>
  </w:num>
  <w:num w:numId="6" w16cid:durableId="1425686349">
    <w:abstractNumId w:val="8"/>
  </w:num>
  <w:num w:numId="7" w16cid:durableId="1713531959">
    <w:abstractNumId w:val="3"/>
  </w:num>
  <w:num w:numId="8" w16cid:durableId="891423975">
    <w:abstractNumId w:val="2"/>
  </w:num>
  <w:num w:numId="9" w16cid:durableId="818157585">
    <w:abstractNumId w:val="1"/>
  </w:num>
  <w:num w:numId="10" w16cid:durableId="447428432">
    <w:abstractNumId w:val="0"/>
  </w:num>
  <w:num w:numId="11" w16cid:durableId="391318341">
    <w:abstractNumId w:val="9"/>
  </w:num>
  <w:num w:numId="12" w16cid:durableId="148446982">
    <w:abstractNumId w:val="11"/>
  </w:num>
  <w:num w:numId="13" w16cid:durableId="1362197513">
    <w:abstractNumId w:val="14"/>
  </w:num>
  <w:num w:numId="14" w16cid:durableId="1874348216">
    <w:abstractNumId w:val="12"/>
  </w:num>
  <w:num w:numId="15" w16cid:durableId="46852394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477BF"/>
    <w:rsid w:val="0005404B"/>
    <w:rsid w:val="0005447D"/>
    <w:rsid w:val="000546DE"/>
    <w:rsid w:val="0006024D"/>
    <w:rsid w:val="0006059C"/>
    <w:rsid w:val="00062055"/>
    <w:rsid w:val="00065462"/>
    <w:rsid w:val="00071EA1"/>
    <w:rsid w:val="00071F28"/>
    <w:rsid w:val="00074079"/>
    <w:rsid w:val="000765B6"/>
    <w:rsid w:val="0008289C"/>
    <w:rsid w:val="00084FFF"/>
    <w:rsid w:val="0008539E"/>
    <w:rsid w:val="000854CF"/>
    <w:rsid w:val="00092799"/>
    <w:rsid w:val="00092A99"/>
    <w:rsid w:val="00092C5F"/>
    <w:rsid w:val="00093ABC"/>
    <w:rsid w:val="00096680"/>
    <w:rsid w:val="000A0F36"/>
    <w:rsid w:val="000A174A"/>
    <w:rsid w:val="000A3282"/>
    <w:rsid w:val="000A3E0A"/>
    <w:rsid w:val="000A65AC"/>
    <w:rsid w:val="000B7281"/>
    <w:rsid w:val="000B7FAB"/>
    <w:rsid w:val="000C0867"/>
    <w:rsid w:val="000C1BA1"/>
    <w:rsid w:val="000C3EA9"/>
    <w:rsid w:val="000C4A32"/>
    <w:rsid w:val="000C65BB"/>
    <w:rsid w:val="000C7119"/>
    <w:rsid w:val="000D0225"/>
    <w:rsid w:val="000D249E"/>
    <w:rsid w:val="000D6399"/>
    <w:rsid w:val="000E04A1"/>
    <w:rsid w:val="000E5886"/>
    <w:rsid w:val="000E6621"/>
    <w:rsid w:val="000E7895"/>
    <w:rsid w:val="000F161D"/>
    <w:rsid w:val="000F1B4E"/>
    <w:rsid w:val="000F1FFF"/>
    <w:rsid w:val="00100203"/>
    <w:rsid w:val="001027BF"/>
    <w:rsid w:val="00104B4D"/>
    <w:rsid w:val="00105677"/>
    <w:rsid w:val="00105CE2"/>
    <w:rsid w:val="0011018A"/>
    <w:rsid w:val="001177B4"/>
    <w:rsid w:val="00122CF9"/>
    <w:rsid w:val="00123704"/>
    <w:rsid w:val="001270C7"/>
    <w:rsid w:val="00127580"/>
    <w:rsid w:val="00132540"/>
    <w:rsid w:val="001377D4"/>
    <w:rsid w:val="00142E41"/>
    <w:rsid w:val="00142E44"/>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5079"/>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03BE7"/>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29F0"/>
    <w:rsid w:val="00253B65"/>
    <w:rsid w:val="0026060B"/>
    <w:rsid w:val="00260BAF"/>
    <w:rsid w:val="002610A6"/>
    <w:rsid w:val="00263FD6"/>
    <w:rsid w:val="002650F7"/>
    <w:rsid w:val="0026686B"/>
    <w:rsid w:val="00273F3B"/>
    <w:rsid w:val="00274DB7"/>
    <w:rsid w:val="002754DE"/>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C5968"/>
    <w:rsid w:val="002C796B"/>
    <w:rsid w:val="002D001A"/>
    <w:rsid w:val="002D28E2"/>
    <w:rsid w:val="002D317B"/>
    <w:rsid w:val="002D3587"/>
    <w:rsid w:val="002D3F4E"/>
    <w:rsid w:val="002D502D"/>
    <w:rsid w:val="002D6C72"/>
    <w:rsid w:val="002E0F69"/>
    <w:rsid w:val="002E1572"/>
    <w:rsid w:val="002E2142"/>
    <w:rsid w:val="002E2DA3"/>
    <w:rsid w:val="002E4CF2"/>
    <w:rsid w:val="002E6FC0"/>
    <w:rsid w:val="002F1FE5"/>
    <w:rsid w:val="002F258D"/>
    <w:rsid w:val="002F3F37"/>
    <w:rsid w:val="002F493B"/>
    <w:rsid w:val="002F4ED5"/>
    <w:rsid w:val="002F5147"/>
    <w:rsid w:val="002F5A0B"/>
    <w:rsid w:val="002F71BB"/>
    <w:rsid w:val="002F7ABD"/>
    <w:rsid w:val="00307B3C"/>
    <w:rsid w:val="00310EF2"/>
    <w:rsid w:val="003115A6"/>
    <w:rsid w:val="00312597"/>
    <w:rsid w:val="00312E56"/>
    <w:rsid w:val="00322836"/>
    <w:rsid w:val="0032294A"/>
    <w:rsid w:val="0032797C"/>
    <w:rsid w:val="00334154"/>
    <w:rsid w:val="003341D0"/>
    <w:rsid w:val="003372C4"/>
    <w:rsid w:val="00341FA0"/>
    <w:rsid w:val="00342374"/>
    <w:rsid w:val="00344F3D"/>
    <w:rsid w:val="00345299"/>
    <w:rsid w:val="00347221"/>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C64CF"/>
    <w:rsid w:val="003D39EC"/>
    <w:rsid w:val="003D40EA"/>
    <w:rsid w:val="003E3DD5"/>
    <w:rsid w:val="003F07C6"/>
    <w:rsid w:val="003F1F6B"/>
    <w:rsid w:val="003F3757"/>
    <w:rsid w:val="003F44B7"/>
    <w:rsid w:val="004008E9"/>
    <w:rsid w:val="00407991"/>
    <w:rsid w:val="0041019E"/>
    <w:rsid w:val="00413D48"/>
    <w:rsid w:val="00424A60"/>
    <w:rsid w:val="004339B8"/>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0380"/>
    <w:rsid w:val="004A3186"/>
    <w:rsid w:val="004A419C"/>
    <w:rsid w:val="004A65A5"/>
    <w:rsid w:val="004A670A"/>
    <w:rsid w:val="004B5465"/>
    <w:rsid w:val="004B6487"/>
    <w:rsid w:val="004B70F0"/>
    <w:rsid w:val="004C0035"/>
    <w:rsid w:val="004C1299"/>
    <w:rsid w:val="004C6585"/>
    <w:rsid w:val="004C7E1D"/>
    <w:rsid w:val="004D065C"/>
    <w:rsid w:val="004D33FE"/>
    <w:rsid w:val="004D39A8"/>
    <w:rsid w:val="004D4703"/>
    <w:rsid w:val="004D505E"/>
    <w:rsid w:val="004D67E8"/>
    <w:rsid w:val="004D72CA"/>
    <w:rsid w:val="004E2242"/>
    <w:rsid w:val="004F0F6D"/>
    <w:rsid w:val="004F2483"/>
    <w:rsid w:val="004F42FF"/>
    <w:rsid w:val="004F44C2"/>
    <w:rsid w:val="00501F1E"/>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84A25"/>
    <w:rsid w:val="00590595"/>
    <w:rsid w:val="00593C2B"/>
    <w:rsid w:val="00595231"/>
    <w:rsid w:val="00595CBB"/>
    <w:rsid w:val="00596166"/>
    <w:rsid w:val="00597F64"/>
    <w:rsid w:val="005A1AF5"/>
    <w:rsid w:val="005A207F"/>
    <w:rsid w:val="005A2F35"/>
    <w:rsid w:val="005A7512"/>
    <w:rsid w:val="005B0A7C"/>
    <w:rsid w:val="005B3441"/>
    <w:rsid w:val="005B463E"/>
    <w:rsid w:val="005B4FAC"/>
    <w:rsid w:val="005B5D8B"/>
    <w:rsid w:val="005B6C56"/>
    <w:rsid w:val="005B7E3B"/>
    <w:rsid w:val="005C2958"/>
    <w:rsid w:val="005C34E1"/>
    <w:rsid w:val="005C3FE0"/>
    <w:rsid w:val="005C4C82"/>
    <w:rsid w:val="005C6D5A"/>
    <w:rsid w:val="005C740C"/>
    <w:rsid w:val="005D283A"/>
    <w:rsid w:val="005D625B"/>
    <w:rsid w:val="005E3322"/>
    <w:rsid w:val="005E3646"/>
    <w:rsid w:val="005E436C"/>
    <w:rsid w:val="005E637C"/>
    <w:rsid w:val="005E64E2"/>
    <w:rsid w:val="005F62D3"/>
    <w:rsid w:val="005F6D11"/>
    <w:rsid w:val="00600CF0"/>
    <w:rsid w:val="006048F4"/>
    <w:rsid w:val="0060660A"/>
    <w:rsid w:val="0060674E"/>
    <w:rsid w:val="00610A24"/>
    <w:rsid w:val="00613B1D"/>
    <w:rsid w:val="00617311"/>
    <w:rsid w:val="00617A44"/>
    <w:rsid w:val="006202B6"/>
    <w:rsid w:val="006205C0"/>
    <w:rsid w:val="00623CB2"/>
    <w:rsid w:val="00625CD0"/>
    <w:rsid w:val="0062627D"/>
    <w:rsid w:val="00627432"/>
    <w:rsid w:val="006343BB"/>
    <w:rsid w:val="00635031"/>
    <w:rsid w:val="0064192A"/>
    <w:rsid w:val="00642768"/>
    <w:rsid w:val="006448E4"/>
    <w:rsid w:val="00645414"/>
    <w:rsid w:val="0065244E"/>
    <w:rsid w:val="006534D0"/>
    <w:rsid w:val="00653606"/>
    <w:rsid w:val="006610E9"/>
    <w:rsid w:val="00661591"/>
    <w:rsid w:val="00662A78"/>
    <w:rsid w:val="00663187"/>
    <w:rsid w:val="0066632F"/>
    <w:rsid w:val="006702D0"/>
    <w:rsid w:val="00674A89"/>
    <w:rsid w:val="00674F3D"/>
    <w:rsid w:val="0067651E"/>
    <w:rsid w:val="00682E02"/>
    <w:rsid w:val="00685545"/>
    <w:rsid w:val="006864B3"/>
    <w:rsid w:val="00686AED"/>
    <w:rsid w:val="00692BA9"/>
    <w:rsid w:val="00692C30"/>
    <w:rsid w:val="00692D64"/>
    <w:rsid w:val="00697943"/>
    <w:rsid w:val="006A10F8"/>
    <w:rsid w:val="006A12F5"/>
    <w:rsid w:val="006A2100"/>
    <w:rsid w:val="006B0A79"/>
    <w:rsid w:val="006B0BF3"/>
    <w:rsid w:val="006B1521"/>
    <w:rsid w:val="006B2A77"/>
    <w:rsid w:val="006B3CCB"/>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29B5"/>
    <w:rsid w:val="006E3546"/>
    <w:rsid w:val="006E3FA9"/>
    <w:rsid w:val="006E7D82"/>
    <w:rsid w:val="006F038F"/>
    <w:rsid w:val="006F0F93"/>
    <w:rsid w:val="006F273B"/>
    <w:rsid w:val="006F31F2"/>
    <w:rsid w:val="006F5BB2"/>
    <w:rsid w:val="00703481"/>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575F8"/>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0EE4"/>
    <w:rsid w:val="0083178B"/>
    <w:rsid w:val="00833695"/>
    <w:rsid w:val="008336B7"/>
    <w:rsid w:val="00833A8E"/>
    <w:rsid w:val="0084255A"/>
    <w:rsid w:val="00842CD8"/>
    <w:rsid w:val="008431FA"/>
    <w:rsid w:val="008547BA"/>
    <w:rsid w:val="008553C7"/>
    <w:rsid w:val="00857FEB"/>
    <w:rsid w:val="008601AF"/>
    <w:rsid w:val="008605AD"/>
    <w:rsid w:val="00866ACD"/>
    <w:rsid w:val="00872271"/>
    <w:rsid w:val="008731F6"/>
    <w:rsid w:val="00874982"/>
    <w:rsid w:val="008762B6"/>
    <w:rsid w:val="0088255E"/>
    <w:rsid w:val="00883137"/>
    <w:rsid w:val="00885CA2"/>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33B23"/>
    <w:rsid w:val="0094000D"/>
    <w:rsid w:val="00940206"/>
    <w:rsid w:val="009416EB"/>
    <w:rsid w:val="00941B16"/>
    <w:rsid w:val="00946703"/>
    <w:rsid w:val="009528B2"/>
    <w:rsid w:val="009566BA"/>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3AC"/>
    <w:rsid w:val="009B0FE9"/>
    <w:rsid w:val="009B173A"/>
    <w:rsid w:val="009B42F8"/>
    <w:rsid w:val="009B5846"/>
    <w:rsid w:val="009B601B"/>
    <w:rsid w:val="009C3F20"/>
    <w:rsid w:val="009C64FB"/>
    <w:rsid w:val="009C7CA1"/>
    <w:rsid w:val="009D043D"/>
    <w:rsid w:val="009D716F"/>
    <w:rsid w:val="009E3B07"/>
    <w:rsid w:val="009E45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357BF"/>
    <w:rsid w:val="00A41FE2"/>
    <w:rsid w:val="00A421A1"/>
    <w:rsid w:val="00A46FEF"/>
    <w:rsid w:val="00A47948"/>
    <w:rsid w:val="00A50CF6"/>
    <w:rsid w:val="00A51C81"/>
    <w:rsid w:val="00A524BC"/>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179E"/>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317"/>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62A65"/>
    <w:rsid w:val="00B70BF3"/>
    <w:rsid w:val="00B70D24"/>
    <w:rsid w:val="00B70E51"/>
    <w:rsid w:val="00B71DC2"/>
    <w:rsid w:val="00B75738"/>
    <w:rsid w:val="00B80DB6"/>
    <w:rsid w:val="00B81AD2"/>
    <w:rsid w:val="00B81AEC"/>
    <w:rsid w:val="00B81D93"/>
    <w:rsid w:val="00B83E49"/>
    <w:rsid w:val="00B85A66"/>
    <w:rsid w:val="00B85ED4"/>
    <w:rsid w:val="00B85F07"/>
    <w:rsid w:val="00B91CFC"/>
    <w:rsid w:val="00B93893"/>
    <w:rsid w:val="00BA439D"/>
    <w:rsid w:val="00BA4DEF"/>
    <w:rsid w:val="00BA7E0A"/>
    <w:rsid w:val="00BB5C1B"/>
    <w:rsid w:val="00BB61B0"/>
    <w:rsid w:val="00BC0D9E"/>
    <w:rsid w:val="00BC3B53"/>
    <w:rsid w:val="00BC3B96"/>
    <w:rsid w:val="00BC4AE3"/>
    <w:rsid w:val="00BC5B28"/>
    <w:rsid w:val="00BC6E8B"/>
    <w:rsid w:val="00BC7264"/>
    <w:rsid w:val="00BD7E81"/>
    <w:rsid w:val="00BE17D4"/>
    <w:rsid w:val="00BE3F88"/>
    <w:rsid w:val="00BE4756"/>
    <w:rsid w:val="00BE5ED9"/>
    <w:rsid w:val="00BE7B41"/>
    <w:rsid w:val="00BF4427"/>
    <w:rsid w:val="00BF46B6"/>
    <w:rsid w:val="00BF5675"/>
    <w:rsid w:val="00C15A91"/>
    <w:rsid w:val="00C206F1"/>
    <w:rsid w:val="00C2159D"/>
    <w:rsid w:val="00C217E1"/>
    <w:rsid w:val="00C219B1"/>
    <w:rsid w:val="00C22F71"/>
    <w:rsid w:val="00C231E2"/>
    <w:rsid w:val="00C2703D"/>
    <w:rsid w:val="00C30042"/>
    <w:rsid w:val="00C352B6"/>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40D8"/>
    <w:rsid w:val="00CC6290"/>
    <w:rsid w:val="00CC76BA"/>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33EB"/>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1CEF"/>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ADA"/>
    <w:rsid w:val="00E21DE3"/>
    <w:rsid w:val="00E233D5"/>
    <w:rsid w:val="00E24128"/>
    <w:rsid w:val="00E307D1"/>
    <w:rsid w:val="00E35710"/>
    <w:rsid w:val="00E35CF4"/>
    <w:rsid w:val="00E3628A"/>
    <w:rsid w:val="00E3731D"/>
    <w:rsid w:val="00E37811"/>
    <w:rsid w:val="00E42FC4"/>
    <w:rsid w:val="00E468E4"/>
    <w:rsid w:val="00E51469"/>
    <w:rsid w:val="00E54114"/>
    <w:rsid w:val="00E615F9"/>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3807"/>
    <w:rsid w:val="00E93891"/>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376A"/>
    <w:rsid w:val="00EE4A1F"/>
    <w:rsid w:val="00EE4C2D"/>
    <w:rsid w:val="00EF0CCB"/>
    <w:rsid w:val="00EF1B5A"/>
    <w:rsid w:val="00EF24FB"/>
    <w:rsid w:val="00EF2CCA"/>
    <w:rsid w:val="00EF4D48"/>
    <w:rsid w:val="00EF60DC"/>
    <w:rsid w:val="00F00CCE"/>
    <w:rsid w:val="00F00F54"/>
    <w:rsid w:val="00F03963"/>
    <w:rsid w:val="00F05507"/>
    <w:rsid w:val="00F05E32"/>
    <w:rsid w:val="00F0733A"/>
    <w:rsid w:val="00F11068"/>
    <w:rsid w:val="00F115FD"/>
    <w:rsid w:val="00F1256D"/>
    <w:rsid w:val="00F13A4E"/>
    <w:rsid w:val="00F1454F"/>
    <w:rsid w:val="00F172BB"/>
    <w:rsid w:val="00F17B10"/>
    <w:rsid w:val="00F17BFE"/>
    <w:rsid w:val="00F20147"/>
    <w:rsid w:val="00F20A3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6B2F"/>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B8D77"/>
  <w15:docId w15:val="{D423FB33-A892-4C40-BFD2-C4B5793C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character" w:styleId="Voetnootmarkering">
    <w:name w:val="footnote reference"/>
    <w:basedOn w:val="Standaardalinea-lettertype"/>
    <w:rsid w:val="00703481"/>
    <w:rPr>
      <w:vertAlign w:val="superscript"/>
    </w:rPr>
  </w:style>
  <w:style w:type="character" w:styleId="Verwijzingopmerking">
    <w:name w:val="annotation reference"/>
    <w:basedOn w:val="Standaardalinea-lettertype"/>
    <w:rsid w:val="00BB5C1B"/>
    <w:rPr>
      <w:sz w:val="16"/>
      <w:szCs w:val="16"/>
    </w:rPr>
  </w:style>
  <w:style w:type="paragraph" w:styleId="Tekstopmerking">
    <w:name w:val="annotation text"/>
    <w:basedOn w:val="Standaard"/>
    <w:link w:val="TekstopmerkingChar"/>
    <w:rsid w:val="00BB5C1B"/>
    <w:pPr>
      <w:spacing w:line="240" w:lineRule="auto"/>
    </w:pPr>
    <w:rPr>
      <w:sz w:val="20"/>
      <w:szCs w:val="20"/>
    </w:rPr>
  </w:style>
  <w:style w:type="character" w:customStyle="1" w:styleId="TekstopmerkingChar">
    <w:name w:val="Tekst opmerking Char"/>
    <w:basedOn w:val="Standaardalinea-lettertype"/>
    <w:link w:val="Tekstopmerking"/>
    <w:rsid w:val="00BB5C1B"/>
    <w:rPr>
      <w:rFonts w:ascii="Verdana" w:hAnsi="Verdana"/>
      <w:lang w:val="nl-NL" w:eastAsia="nl-NL"/>
    </w:rPr>
  </w:style>
  <w:style w:type="paragraph" w:styleId="Onderwerpvanopmerking">
    <w:name w:val="annotation subject"/>
    <w:basedOn w:val="Tekstopmerking"/>
    <w:next w:val="Tekstopmerking"/>
    <w:link w:val="OnderwerpvanopmerkingChar"/>
    <w:rsid w:val="00BB5C1B"/>
    <w:rPr>
      <w:b/>
      <w:bCs/>
    </w:rPr>
  </w:style>
  <w:style w:type="character" w:customStyle="1" w:styleId="OnderwerpvanopmerkingChar">
    <w:name w:val="Onderwerp van opmerking Char"/>
    <w:basedOn w:val="TekstopmerkingChar"/>
    <w:link w:val="Onderwerpvanopmerking"/>
    <w:rsid w:val="00BB5C1B"/>
    <w:rPr>
      <w:rFonts w:ascii="Verdana" w:hAnsi="Verdana"/>
      <w:b/>
      <w:bCs/>
      <w:lang w:val="nl-NL" w:eastAsia="nl-NL"/>
    </w:rPr>
  </w:style>
  <w:style w:type="paragraph" w:styleId="Revisie">
    <w:name w:val="Revision"/>
    <w:hidden/>
    <w:uiPriority w:val="99"/>
    <w:semiHidden/>
    <w:rsid w:val="009416EB"/>
    <w:rPr>
      <w:rFonts w:ascii="Verdana" w:hAnsi="Verdana"/>
      <w:sz w:val="18"/>
      <w:szCs w:val="24"/>
      <w:lang w:val="nl-NL" w:eastAsia="nl-NL"/>
    </w:rPr>
  </w:style>
  <w:style w:type="character" w:customStyle="1" w:styleId="VoetnoottekstChar">
    <w:name w:val="Voetnoottekst Char"/>
    <w:basedOn w:val="Standaardalinea-lettertype"/>
    <w:link w:val="Voetnoottekst"/>
    <w:semiHidden/>
    <w:rsid w:val="00933B23"/>
    <w:rPr>
      <w:rFonts w:ascii="Verdana" w:hAnsi="Verdana"/>
      <w:sz w:val="13"/>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589</ap:Words>
  <ap:Characters>3244</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3826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2026-08-18T12:07:00.0000000Z</lastPrinted>
  <dcterms:created xsi:type="dcterms:W3CDTF">2026-08-31T15:22:00.0000000Z</dcterms:created>
  <dcterms:modified xsi:type="dcterms:W3CDTF">2026-08-31T15:22:00.0000000Z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O200LAA</vt:lpwstr>
  </property>
  <property fmtid="{D5CDD505-2E9C-101B-9397-08002B2CF9AE}" pid="3" name="Author">
    <vt:lpwstr>O200LAA</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Rooderkerk (D66)</vt:lpwstr>
  </property>
  <property fmtid="{D5CDD505-2E9C-101B-9397-08002B2CF9AE}" pid="9" name="ocw_directie">
    <vt:lpwstr>OVO/2</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O200LAA</vt:lpwstr>
  </property>
</Properties>
</file>