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AD1353" w:rsidTr="00D9561B" w14:paraId="414B4E43" w14:textId="77777777">
        <w:trPr>
          <w:trHeight w:val="1514"/>
        </w:trPr>
        <w:tc>
          <w:tcPr>
            <w:tcW w:w="7522" w:type="dxa"/>
            <w:tcBorders>
              <w:top w:val="nil"/>
              <w:left w:val="nil"/>
              <w:bottom w:val="nil"/>
              <w:right w:val="nil"/>
            </w:tcBorders>
            <w:tcMar>
              <w:left w:w="0" w:type="dxa"/>
              <w:right w:w="0" w:type="dxa"/>
            </w:tcMar>
          </w:tcPr>
          <w:p w:rsidR="00374412" w:rsidP="00D9561B" w:rsidRDefault="005C5B29" w14:paraId="259714C1" w14:textId="77777777">
            <w:r>
              <w:t>De v</w:t>
            </w:r>
            <w:r w:rsidR="008E3932">
              <w:t>oorzitter van de Tweede Kamer der Staten-Generaal</w:t>
            </w:r>
          </w:p>
          <w:p w:rsidR="00374412" w:rsidP="00D9561B" w:rsidRDefault="005C5B29" w14:paraId="300406A8" w14:textId="77777777">
            <w:r>
              <w:t>Postbus 20018</w:t>
            </w:r>
          </w:p>
          <w:p w:rsidR="008E3932" w:rsidP="00D9561B" w:rsidRDefault="005C5B29" w14:paraId="25802D01" w14:textId="77777777">
            <w:r>
              <w:t>2500 EA  DEN HAAG</w:t>
            </w:r>
          </w:p>
        </w:tc>
      </w:tr>
    </w:tbl>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AD1353" w:rsidTr="00FF66F9" w14:paraId="0EACDC04" w14:textId="77777777">
        <w:trPr>
          <w:trHeight w:val="289" w:hRule="exact"/>
        </w:trPr>
        <w:tc>
          <w:tcPr>
            <w:tcW w:w="929" w:type="dxa"/>
          </w:tcPr>
          <w:p w:rsidRPr="00434042" w:rsidR="0005404B" w:rsidP="00FF66F9" w:rsidRDefault="005C5B29" w14:paraId="01064473" w14:textId="77777777">
            <w:pPr>
              <w:rPr>
                <w:lang w:eastAsia="en-US"/>
              </w:rPr>
            </w:pPr>
            <w:r>
              <w:rPr>
                <w:lang w:eastAsia="en-US"/>
              </w:rPr>
              <w:t>Datum</w:t>
            </w:r>
          </w:p>
        </w:tc>
        <w:tc>
          <w:tcPr>
            <w:tcW w:w="6581" w:type="dxa"/>
          </w:tcPr>
          <w:p w:rsidRPr="00434042" w:rsidR="0005404B" w:rsidP="00FF66F9" w:rsidRDefault="008D1FFB" w14:paraId="687C96AA" w14:textId="1EA034A0">
            <w:pPr>
              <w:rPr>
                <w:lang w:eastAsia="en-US"/>
              </w:rPr>
            </w:pPr>
            <w:r>
              <w:rPr>
                <w:lang w:eastAsia="en-US"/>
              </w:rPr>
              <w:t>31 augustus 2026</w:t>
            </w:r>
          </w:p>
        </w:tc>
      </w:tr>
      <w:tr w:rsidR="00AD1353" w:rsidTr="00FF66F9" w14:paraId="42ECB10B" w14:textId="77777777">
        <w:trPr>
          <w:trHeight w:val="368"/>
        </w:trPr>
        <w:tc>
          <w:tcPr>
            <w:tcW w:w="929" w:type="dxa"/>
          </w:tcPr>
          <w:p w:rsidR="0005404B" w:rsidP="00FF66F9" w:rsidRDefault="005C5B29" w14:paraId="188145BF" w14:textId="77777777">
            <w:pPr>
              <w:rPr>
                <w:lang w:eastAsia="en-US"/>
              </w:rPr>
            </w:pPr>
            <w:r>
              <w:rPr>
                <w:lang w:eastAsia="en-US"/>
              </w:rPr>
              <w:t>Betreft</w:t>
            </w:r>
          </w:p>
        </w:tc>
        <w:tc>
          <w:tcPr>
            <w:tcW w:w="6581" w:type="dxa"/>
          </w:tcPr>
          <w:p w:rsidR="0005404B" w:rsidP="00FF66F9" w:rsidRDefault="005C5B29" w14:paraId="325D5E05" w14:textId="5E35580A">
            <w:pPr>
              <w:rPr>
                <w:lang w:eastAsia="en-US"/>
              </w:rPr>
            </w:pPr>
            <w:r>
              <w:rPr>
                <w:lang w:eastAsia="en-US"/>
              </w:rPr>
              <w:t xml:space="preserve">Antwoord op schriftelijke vragen van </w:t>
            </w:r>
            <w:r w:rsidR="0027689A">
              <w:rPr>
                <w:lang w:eastAsia="en-US"/>
              </w:rPr>
              <w:t xml:space="preserve">de leden </w:t>
            </w:r>
            <w:proofErr w:type="spellStart"/>
            <w:r w:rsidR="0027689A">
              <w:rPr>
                <w:lang w:eastAsia="en-US"/>
              </w:rPr>
              <w:t>Raijer</w:t>
            </w:r>
            <w:proofErr w:type="spellEnd"/>
            <w:r w:rsidR="0027689A">
              <w:rPr>
                <w:lang w:eastAsia="en-US"/>
              </w:rPr>
              <w:t xml:space="preserve"> en Wilders (beide</w:t>
            </w:r>
            <w:r w:rsidR="00AE7521">
              <w:rPr>
                <w:lang w:eastAsia="en-US"/>
              </w:rPr>
              <w:t>n</w:t>
            </w:r>
            <w:r w:rsidR="0027689A">
              <w:rPr>
                <w:lang w:eastAsia="en-US"/>
              </w:rPr>
              <w:t xml:space="preserve"> PVV)</w:t>
            </w:r>
          </w:p>
        </w:tc>
      </w:tr>
    </w:tbl>
    <w:p w:rsidR="00AD1353" w:rsidRDefault="001C2C36" w14:paraId="0D50DAED" w14:textId="77777777">
      <w:r w:rsidRPr="001C2C36">
        <w:t xml:space="preserve"> </w:t>
      </w:r>
      <w:r w:rsidRPr="00B20109" w:rsidR="00B20109">
        <w:t xml:space="preserve"> </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8D1FFB" w:rsidR="00AD1353" w:rsidTr="00A421A1" w14:paraId="33027A3E" w14:textId="77777777">
        <w:tc>
          <w:tcPr>
            <w:tcW w:w="2160" w:type="dxa"/>
          </w:tcPr>
          <w:p w:rsidRPr="00F53C9D" w:rsidR="006205C0" w:rsidP="00686AED" w:rsidRDefault="005C5B29" w14:paraId="71EB6719" w14:textId="77777777">
            <w:pPr>
              <w:pStyle w:val="Colofonkop"/>
              <w:framePr w:hSpace="0" w:wrap="auto" w:hAnchor="text" w:vAnchor="margin" w:xAlign="left" w:yAlign="inline"/>
            </w:pPr>
            <w:r>
              <w:t>Onderwijsprestaties en Voortgezet Onderwijs</w:t>
            </w:r>
          </w:p>
          <w:p w:rsidR="006205C0" w:rsidP="00A421A1" w:rsidRDefault="005C5B29" w14:paraId="6EDF2257" w14:textId="77777777">
            <w:pPr>
              <w:pStyle w:val="Huisstijl-Gegeven"/>
              <w:spacing w:after="0"/>
            </w:pPr>
            <w:r>
              <w:t xml:space="preserve">Rijnstraat 50 </w:t>
            </w:r>
          </w:p>
          <w:p w:rsidR="004425A7" w:rsidP="00E972A2" w:rsidRDefault="005C5B29" w14:paraId="013551FB" w14:textId="77777777">
            <w:pPr>
              <w:pStyle w:val="Huisstijl-Gegeven"/>
              <w:spacing w:after="0"/>
            </w:pPr>
            <w:r>
              <w:t>Den Haag</w:t>
            </w:r>
          </w:p>
          <w:p w:rsidR="004425A7" w:rsidP="00E972A2" w:rsidRDefault="005C5B29" w14:paraId="7596ACB9" w14:textId="77777777">
            <w:pPr>
              <w:pStyle w:val="Huisstijl-Gegeven"/>
              <w:spacing w:after="0"/>
            </w:pPr>
            <w:r>
              <w:t>Postbus 16375</w:t>
            </w:r>
          </w:p>
          <w:p w:rsidR="004425A7" w:rsidP="00E972A2" w:rsidRDefault="005C5B29" w14:paraId="306D2B4C" w14:textId="77777777">
            <w:pPr>
              <w:pStyle w:val="Huisstijl-Gegeven"/>
              <w:spacing w:after="0"/>
            </w:pPr>
            <w:r>
              <w:t>2500 BJ Den Haag</w:t>
            </w:r>
          </w:p>
          <w:p w:rsidR="004425A7" w:rsidP="00E972A2" w:rsidRDefault="005C5B29" w14:paraId="6722CBD0" w14:textId="77777777">
            <w:pPr>
              <w:pStyle w:val="Huisstijl-Gegeven"/>
              <w:spacing w:after="90"/>
            </w:pPr>
            <w:r>
              <w:t>www.rijksoverheid.nl</w:t>
            </w:r>
          </w:p>
          <w:p w:rsidRPr="00D86CC6" w:rsidR="006205C0" w:rsidP="00A421A1" w:rsidRDefault="005C5B29" w14:paraId="3CF1D629" w14:textId="77777777">
            <w:pPr>
              <w:spacing w:line="180" w:lineRule="exact"/>
              <w:rPr>
                <w:b/>
                <w:sz w:val="13"/>
                <w:szCs w:val="13"/>
              </w:rPr>
            </w:pPr>
            <w:r>
              <w:rPr>
                <w:b/>
                <w:sz w:val="13"/>
                <w:szCs w:val="13"/>
              </w:rPr>
              <w:t>Contactpersoon</w:t>
            </w:r>
          </w:p>
          <w:p w:rsidRPr="0027689A" w:rsidR="006205C0" w:rsidP="00A421A1" w:rsidRDefault="006205C0" w14:paraId="2AE1C9AB" w14:textId="61D14A78">
            <w:pPr>
              <w:spacing w:line="180" w:lineRule="exact"/>
              <w:rPr>
                <w:sz w:val="13"/>
                <w:szCs w:val="13"/>
                <w:lang w:val="en-US"/>
              </w:rPr>
            </w:pPr>
          </w:p>
        </w:tc>
      </w:tr>
      <w:tr w:rsidRPr="008D1FFB" w:rsidR="00AD1353" w:rsidTr="00A421A1" w14:paraId="1EBBCAEA" w14:textId="77777777">
        <w:trPr>
          <w:trHeight w:val="200" w:hRule="exact"/>
        </w:trPr>
        <w:tc>
          <w:tcPr>
            <w:tcW w:w="2160" w:type="dxa"/>
          </w:tcPr>
          <w:p w:rsidRPr="0027689A" w:rsidR="006205C0" w:rsidP="00A421A1" w:rsidRDefault="006205C0" w14:paraId="01185D31" w14:textId="77777777">
            <w:pPr>
              <w:spacing w:after="90" w:line="180" w:lineRule="exact"/>
              <w:rPr>
                <w:sz w:val="13"/>
                <w:szCs w:val="13"/>
                <w:lang w:val="en-US"/>
              </w:rPr>
            </w:pPr>
          </w:p>
        </w:tc>
      </w:tr>
      <w:tr w:rsidR="00AD1353" w:rsidTr="00A421A1" w14:paraId="5DAAEBCA" w14:textId="77777777">
        <w:trPr>
          <w:trHeight w:val="450"/>
        </w:trPr>
        <w:tc>
          <w:tcPr>
            <w:tcW w:w="2160" w:type="dxa"/>
          </w:tcPr>
          <w:p w:rsidR="00F51A76" w:rsidP="00A421A1" w:rsidRDefault="005C5B29" w14:paraId="256429A2" w14:textId="77777777">
            <w:pPr>
              <w:spacing w:line="180" w:lineRule="exact"/>
              <w:rPr>
                <w:b/>
                <w:sz w:val="13"/>
                <w:szCs w:val="13"/>
              </w:rPr>
            </w:pPr>
            <w:r>
              <w:rPr>
                <w:b/>
                <w:sz w:val="13"/>
                <w:szCs w:val="13"/>
              </w:rPr>
              <w:t>Onze referentie</w:t>
            </w:r>
          </w:p>
          <w:p w:rsidRPr="00FA7882" w:rsidR="006205C0" w:rsidP="00215356" w:rsidRDefault="005C5B29" w14:paraId="0E9DFACB" w14:textId="77777777">
            <w:pPr>
              <w:spacing w:line="180" w:lineRule="exact"/>
              <w:rPr>
                <w:sz w:val="13"/>
                <w:szCs w:val="13"/>
              </w:rPr>
            </w:pPr>
            <w:r>
              <w:rPr>
                <w:sz w:val="13"/>
                <w:szCs w:val="13"/>
              </w:rPr>
              <w:t>65561485</w:t>
            </w:r>
          </w:p>
        </w:tc>
      </w:tr>
      <w:tr w:rsidR="00AD1353" w:rsidTr="00A421A1" w14:paraId="05D55315" w14:textId="77777777">
        <w:trPr>
          <w:trHeight w:val="136"/>
        </w:trPr>
        <w:tc>
          <w:tcPr>
            <w:tcW w:w="2160" w:type="dxa"/>
          </w:tcPr>
          <w:p w:rsidRPr="00C5333A" w:rsidR="006205C0" w:rsidP="00A421A1" w:rsidRDefault="005C5B29" w14:paraId="012482C2" w14:textId="77777777">
            <w:pPr>
              <w:tabs>
                <w:tab w:val="left" w:pos="1890"/>
              </w:tabs>
              <w:spacing w:line="180" w:lineRule="exact"/>
              <w:rPr>
                <w:b/>
                <w:sz w:val="13"/>
                <w:szCs w:val="13"/>
              </w:rPr>
            </w:pPr>
            <w:r w:rsidRPr="00003544">
              <w:rPr>
                <w:b/>
                <w:sz w:val="13"/>
                <w:szCs w:val="13"/>
              </w:rPr>
              <w:t>Uw brief</w:t>
            </w:r>
          </w:p>
          <w:p w:rsidRPr="00E06CD4" w:rsidR="00E91674" w:rsidP="00E210E0" w:rsidRDefault="005C5B29" w14:paraId="70B90A84" w14:textId="77777777">
            <w:pPr>
              <w:tabs>
                <w:tab w:val="left" w:pos="1890"/>
              </w:tabs>
              <w:spacing w:after="92" w:line="180" w:lineRule="exact"/>
              <w:rPr>
                <w:sz w:val="13"/>
                <w:szCs w:val="13"/>
              </w:rPr>
            </w:pPr>
            <w:r>
              <w:rPr>
                <w:sz w:val="13"/>
                <w:szCs w:val="13"/>
              </w:rPr>
              <w:t>10 juli 2026</w:t>
            </w:r>
          </w:p>
        </w:tc>
      </w:tr>
      <w:tr w:rsidR="00AD1353" w:rsidTr="00A421A1" w14:paraId="5A112CFB" w14:textId="77777777">
        <w:trPr>
          <w:trHeight w:val="227"/>
        </w:trPr>
        <w:tc>
          <w:tcPr>
            <w:tcW w:w="2160" w:type="dxa"/>
          </w:tcPr>
          <w:p w:rsidRPr="004A65A5" w:rsidR="006205C0" w:rsidP="00A421A1" w:rsidRDefault="005C5B29" w14:paraId="63E105A6" w14:textId="77777777">
            <w:pPr>
              <w:spacing w:line="180" w:lineRule="exact"/>
              <w:rPr>
                <w:b/>
                <w:sz w:val="13"/>
                <w:szCs w:val="13"/>
              </w:rPr>
            </w:pPr>
            <w:r>
              <w:rPr>
                <w:b/>
                <w:sz w:val="13"/>
                <w:szCs w:val="13"/>
              </w:rPr>
              <w:t>Uw referentie</w:t>
            </w:r>
          </w:p>
          <w:p w:rsidRPr="00D74F66" w:rsidR="006205C0" w:rsidP="00A421A1" w:rsidRDefault="006205C0" w14:paraId="4AA293E9" w14:textId="77777777">
            <w:pPr>
              <w:spacing w:after="90" w:line="180" w:lineRule="exact"/>
              <w:rPr>
                <w:sz w:val="13"/>
              </w:rPr>
            </w:pPr>
          </w:p>
        </w:tc>
      </w:tr>
    </w:tbl>
    <w:p w:rsidR="00215356" w:rsidRDefault="00215356" w14:paraId="5FF78321" w14:textId="77777777"/>
    <w:p w:rsidR="006205C0" w:rsidP="00A421A1" w:rsidRDefault="006205C0" w14:paraId="356E830C" w14:textId="77777777"/>
    <w:p w:rsidR="00CA35E4" w:rsidP="00CA35E4" w:rsidRDefault="00437472" w14:paraId="6BA63913" w14:textId="1C853CF9">
      <w:r>
        <w:t xml:space="preserve">Hierbij </w:t>
      </w:r>
      <w:r w:rsidR="005C5B29">
        <w:t>stuur ik</w:t>
      </w:r>
      <w:r w:rsidR="00D45993">
        <w:t xml:space="preserve"> u</w:t>
      </w:r>
      <w:r w:rsidR="005C5B29">
        <w:t xml:space="preserve"> de antwoorden</w:t>
      </w:r>
      <w:r w:rsidR="006B0A79">
        <w:t xml:space="preserve"> op</w:t>
      </w:r>
      <w:r w:rsidR="00C82662">
        <w:t xml:space="preserve"> </w:t>
      </w:r>
      <w:r w:rsidRPr="0027689A" w:rsidR="005C5B29">
        <w:t>de vragen</w:t>
      </w:r>
      <w:r w:rsidR="005C5B29">
        <w:t> </w:t>
      </w:r>
      <w:r w:rsidRPr="0027689A" w:rsidR="005C5B29">
        <w:t xml:space="preserve">van de leden </w:t>
      </w:r>
      <w:proofErr w:type="spellStart"/>
      <w:r w:rsidRPr="0027689A" w:rsidR="005C5B29">
        <w:t>Raijer</w:t>
      </w:r>
      <w:proofErr w:type="spellEnd"/>
      <w:r w:rsidRPr="0027689A" w:rsidR="005C5B29">
        <w:t xml:space="preserve"> en Wilders (beide</w:t>
      </w:r>
      <w:r w:rsidR="00102020">
        <w:t>n</w:t>
      </w:r>
      <w:r w:rsidRPr="0027689A" w:rsidR="005C5B29">
        <w:t xml:space="preserve"> PVV) </w:t>
      </w:r>
      <w:r w:rsidR="00127580">
        <w:t>over</w:t>
      </w:r>
      <w:r w:rsidR="005C5B29">
        <w:t> het nieuwsbericht “Onderwijsinspectie ziet wanbeheer op Corneli</w:t>
      </w:r>
      <w:r w:rsidR="00AE7521">
        <w:t>u</w:t>
      </w:r>
      <w:r w:rsidR="005C5B29">
        <w:t xml:space="preserve">s </w:t>
      </w:r>
      <w:proofErr w:type="spellStart"/>
      <w:r w:rsidR="005C5B29">
        <w:t>Haga</w:t>
      </w:r>
      <w:proofErr w:type="spellEnd"/>
      <w:r w:rsidR="005C5B29">
        <w:t xml:space="preserve"> Lyceum in Amsterdam”</w:t>
      </w:r>
      <w:r w:rsidR="005E637C">
        <w:t>.</w:t>
      </w:r>
    </w:p>
    <w:p w:rsidR="00CA35E4" w:rsidP="00CA35E4" w:rsidRDefault="00CA35E4" w14:paraId="62E8864F" w14:textId="77777777"/>
    <w:p w:rsidR="00463FBD" w:rsidP="00CA35E4" w:rsidRDefault="005C5B29" w14:paraId="0D758102" w14:textId="05AEEA5B">
      <w:r w:rsidRPr="0027689A">
        <w:t>De vragen werden</w:t>
      </w:r>
      <w:r w:rsidR="00B11469">
        <w:t> </w:t>
      </w:r>
      <w:r w:rsidR="00BD7E81">
        <w:t>in</w:t>
      </w:r>
      <w:r w:rsidR="00CA35E4">
        <w:t xml:space="preserve">gezonden </w:t>
      </w:r>
      <w:r w:rsidR="00BD7E81">
        <w:t>op</w:t>
      </w:r>
      <w:r w:rsidR="00EB5D85">
        <w:t xml:space="preserve"> </w:t>
      </w:r>
      <w:r>
        <w:t>10 juli 2026</w:t>
      </w:r>
      <w:r w:rsidR="00E82C38">
        <w:t xml:space="preserve"> met kenmerk </w:t>
      </w:r>
      <w:r w:rsidRPr="0027689A" w:rsidR="0027689A">
        <w:t>2026Z16059</w:t>
      </w:r>
      <w:r w:rsidR="00E82C38">
        <w:t>.</w:t>
      </w:r>
    </w:p>
    <w:p w:rsidR="00930C09" w:rsidP="00CA35E4" w:rsidRDefault="00930C09" w14:paraId="6FE2EA50" w14:textId="77777777"/>
    <w:p w:rsidR="00105677" w:rsidP="00CA35E4" w:rsidRDefault="00105677" w14:paraId="6F43EEEE" w14:textId="77777777"/>
    <w:p w:rsidR="00934A77" w:rsidP="00CA35E4" w:rsidRDefault="00934A77" w14:paraId="6C90DA72" w14:textId="7D2481FD">
      <w:r>
        <w:t>Hoogachtend,</w:t>
      </w:r>
    </w:p>
    <w:p w:rsidR="00934A77" w:rsidP="00CA35E4" w:rsidRDefault="00934A77" w14:paraId="6DA43BC7" w14:textId="77777777"/>
    <w:p w:rsidR="00820DDA" w:rsidP="00CA35E4" w:rsidRDefault="00934A77" w14:paraId="4575E10C" w14:textId="40AC092B">
      <w:r>
        <w:t>d</w:t>
      </w:r>
      <w:r w:rsidRPr="00E02141" w:rsidR="00E02141">
        <w:t>e staatssecretaris van Onderwijs en Emancipatie,</w:t>
      </w:r>
    </w:p>
    <w:p w:rsidR="00203BE7" w:rsidP="00203BE7" w:rsidRDefault="00203BE7" w14:paraId="5647557C" w14:textId="77777777"/>
    <w:p w:rsidR="00203BE7" w:rsidP="00203BE7" w:rsidRDefault="00203BE7" w14:paraId="09A764DF" w14:textId="77777777"/>
    <w:p w:rsidR="00203BE7" w:rsidP="00203BE7" w:rsidRDefault="00203BE7" w14:paraId="75D564EC" w14:textId="77777777"/>
    <w:p w:rsidR="00B75738" w:rsidP="003A7160" w:rsidRDefault="00B75738" w14:paraId="168DAE7E" w14:textId="77777777"/>
    <w:p w:rsidR="00E93891" w:rsidP="00347221" w:rsidRDefault="00E93891" w14:paraId="546BDBE2" w14:textId="77777777"/>
    <w:p w:rsidR="00934A77" w:rsidP="00347221" w:rsidRDefault="00934A77" w14:paraId="1A806C9C" w14:textId="77777777"/>
    <w:p w:rsidR="00934A77" w:rsidP="00347221" w:rsidRDefault="00934A77" w14:paraId="1FA7E590" w14:textId="77777777"/>
    <w:p w:rsidR="00934A77" w:rsidP="00347221" w:rsidRDefault="00934A77" w14:paraId="07821AC0" w14:textId="77777777"/>
    <w:p w:rsidRPr="00347221" w:rsidR="00697943" w:rsidP="000E04A1" w:rsidRDefault="005C5B29" w14:paraId="48DF4B36" w14:textId="77777777">
      <w:r w:rsidRPr="000E04A1">
        <w:t xml:space="preserve">Judith </w:t>
      </w:r>
      <w:proofErr w:type="spellStart"/>
      <w:r w:rsidRPr="000E04A1">
        <w:t>Zs.C.M</w:t>
      </w:r>
      <w:proofErr w:type="spellEnd"/>
      <w:r w:rsidRPr="000E04A1">
        <w:t>. Tielen</w:t>
      </w:r>
    </w:p>
    <w:p w:rsidR="00930C09" w:rsidRDefault="005C5B29" w14:paraId="395535DA" w14:textId="77777777">
      <w:pPr>
        <w:spacing w:line="240" w:lineRule="auto"/>
      </w:pPr>
      <w:r>
        <w:br w:type="page"/>
      </w:r>
    </w:p>
    <w:p w:rsidR="00930C09" w:rsidP="009E4507" w:rsidRDefault="005C5B29" w14:paraId="14FFC0DE" w14:textId="678E4E34">
      <w:pPr>
        <w:pStyle w:val="pagebreak"/>
        <w:pageBreakBefore w:val="0"/>
      </w:pPr>
      <w:r>
        <w:lastRenderedPageBreak/>
        <w:t xml:space="preserve">De antwoorden </w:t>
      </w:r>
      <w:r w:rsidR="00D51F76">
        <w:t xml:space="preserve">op de schriftelijke </w:t>
      </w:r>
      <w:r>
        <w:t>vragen</w:t>
      </w:r>
      <w:r w:rsidR="00D51F76">
        <w:t> </w:t>
      </w:r>
      <w:r w:rsidRPr="0027689A">
        <w:t xml:space="preserve">van de leden </w:t>
      </w:r>
      <w:proofErr w:type="spellStart"/>
      <w:r w:rsidRPr="0027689A">
        <w:t>Raijer</w:t>
      </w:r>
      <w:proofErr w:type="spellEnd"/>
      <w:r w:rsidRPr="0027689A">
        <w:t xml:space="preserve"> en Wilders (beide</w:t>
      </w:r>
      <w:r w:rsidR="00102020">
        <w:t>n</w:t>
      </w:r>
      <w:r w:rsidRPr="0027689A">
        <w:t xml:space="preserve"> PVV) </w:t>
      </w:r>
      <w:r w:rsidR="009E4507">
        <w:t>over</w:t>
      </w:r>
      <w:r w:rsidR="00EE09A7">
        <w:t xml:space="preserve"> </w:t>
      </w:r>
      <w:r>
        <w:t>het nieuwsbericht “Onderwijsinspectie ziet wanbeheer op Corneli</w:t>
      </w:r>
      <w:r w:rsidR="00AE7521">
        <w:t>u</w:t>
      </w:r>
      <w:r>
        <w:t xml:space="preserve">s </w:t>
      </w:r>
      <w:proofErr w:type="spellStart"/>
      <w:r>
        <w:t>Haga</w:t>
      </w:r>
      <w:proofErr w:type="spellEnd"/>
      <w:r>
        <w:t xml:space="preserve"> Lyceum in Amsterdam”</w:t>
      </w:r>
      <w:r w:rsidR="00C50C4E">
        <w:t xml:space="preserve"> </w:t>
      </w:r>
      <w:r w:rsidR="009E4507">
        <w:t xml:space="preserve">met kenmerk </w:t>
      </w:r>
      <w:r w:rsidRPr="0027689A" w:rsidR="0027689A">
        <w:t>2026Z16059</w:t>
      </w:r>
      <w:r w:rsidR="00C50C4E">
        <w:t xml:space="preserve">, ingezonden op </w:t>
      </w:r>
      <w:r>
        <w:t>10 juli 2026</w:t>
      </w:r>
      <w:r w:rsidR="00C50C4E">
        <w:t>.</w:t>
      </w:r>
    </w:p>
    <w:p w:rsidR="00820DDA" w:rsidP="00820DDA" w:rsidRDefault="00820DDA" w14:paraId="3296C1DE" w14:textId="77777777">
      <w:pPr>
        <w:pStyle w:val="standaard-tekst"/>
      </w:pPr>
    </w:p>
    <w:p w:rsidR="00371176" w:rsidP="00371176" w:rsidRDefault="00371176" w14:paraId="73920F66" w14:textId="77777777">
      <w:pPr>
        <w:spacing w:line="240" w:lineRule="auto"/>
        <w:rPr>
          <w:rFonts w:eastAsia="Calibri"/>
          <w:szCs w:val="18"/>
          <w:lang w:eastAsia="en-US"/>
        </w:rPr>
      </w:pPr>
      <w:r>
        <w:rPr>
          <w:rFonts w:eastAsia="Calibri"/>
          <w:szCs w:val="18"/>
          <w:lang w:eastAsia="en-US"/>
        </w:rPr>
        <w:t>Vraag 1</w:t>
      </w:r>
    </w:p>
    <w:p w:rsidR="00371176" w:rsidP="00371176" w:rsidRDefault="00371176" w14:paraId="4565A7A7" w14:textId="77777777">
      <w:pPr>
        <w:spacing w:line="240" w:lineRule="auto"/>
        <w:rPr>
          <w:rFonts w:eastAsia="Calibri"/>
          <w:szCs w:val="18"/>
          <w:lang w:eastAsia="en-US"/>
        </w:rPr>
      </w:pPr>
      <w:r w:rsidRPr="007E6001">
        <w:rPr>
          <w:rFonts w:eastAsia="Calibri"/>
          <w:szCs w:val="18"/>
          <w:lang w:eastAsia="en-US"/>
        </w:rPr>
        <w:t xml:space="preserve">Heeft u kennisgenomen van het vernietigende oordeel van de Inspectie van het Onderwijs die stelt dat op het Cornelius </w:t>
      </w:r>
      <w:proofErr w:type="spellStart"/>
      <w:r w:rsidRPr="007E6001">
        <w:rPr>
          <w:rFonts w:eastAsia="Calibri"/>
          <w:szCs w:val="18"/>
          <w:lang w:eastAsia="en-US"/>
        </w:rPr>
        <w:t>Haga</w:t>
      </w:r>
      <w:proofErr w:type="spellEnd"/>
      <w:r w:rsidRPr="007E6001">
        <w:rPr>
          <w:rFonts w:eastAsia="Calibri"/>
          <w:szCs w:val="18"/>
          <w:lang w:eastAsia="en-US"/>
        </w:rPr>
        <w:t xml:space="preserve"> Lyceum opnieuw sprake is van wanbeheer en dat het bestuur, ondanks jarenlange waarschuwingen, nauwelijks iets heeft gedaan om de kwaliteit van het onderwijs te verbeteren?</w:t>
      </w:r>
      <w:r>
        <w:rPr>
          <w:rStyle w:val="Voetnootmarkering"/>
          <w:rFonts w:eastAsia="Calibri"/>
          <w:szCs w:val="18"/>
          <w:lang w:eastAsia="en-US"/>
        </w:rPr>
        <w:footnoteReference w:id="1"/>
      </w:r>
      <w:r w:rsidRPr="007E6001">
        <w:rPr>
          <w:rFonts w:eastAsia="Calibri"/>
          <w:szCs w:val="18"/>
          <w:lang w:eastAsia="en-US"/>
        </w:rPr>
        <w:t xml:space="preserve"> </w:t>
      </w:r>
      <w:r w:rsidRPr="007E6001">
        <w:rPr>
          <w:rFonts w:eastAsia="Calibri"/>
          <w:szCs w:val="18"/>
          <w:lang w:eastAsia="en-US"/>
        </w:rPr>
        <w:br/>
      </w:r>
    </w:p>
    <w:p w:rsidR="00371176" w:rsidP="00371176" w:rsidRDefault="00371176" w14:paraId="67DD8536" w14:textId="77777777">
      <w:pPr>
        <w:spacing w:line="240" w:lineRule="auto"/>
        <w:rPr>
          <w:rFonts w:eastAsia="Calibri"/>
          <w:szCs w:val="18"/>
          <w:lang w:eastAsia="en-US"/>
        </w:rPr>
      </w:pPr>
      <w:r>
        <w:rPr>
          <w:rFonts w:eastAsia="Calibri"/>
          <w:szCs w:val="18"/>
          <w:lang w:eastAsia="en-US"/>
        </w:rPr>
        <w:t>Antwoord 1</w:t>
      </w:r>
    </w:p>
    <w:p w:rsidR="00371176" w:rsidP="00371176" w:rsidRDefault="00371176" w14:paraId="384C56C3" w14:textId="77777777">
      <w:pPr>
        <w:spacing w:line="240" w:lineRule="auto"/>
        <w:rPr>
          <w:rFonts w:eastAsia="Calibri"/>
          <w:szCs w:val="18"/>
          <w:lang w:eastAsia="en-US"/>
        </w:rPr>
      </w:pPr>
      <w:r>
        <w:rPr>
          <w:rFonts w:eastAsia="Calibri"/>
          <w:szCs w:val="18"/>
          <w:lang w:eastAsia="en-US"/>
        </w:rPr>
        <w:t xml:space="preserve">Ja, ik heb kennisgenomen van het rapport van 18 juni 2026 van de Inspectie van het Onderwijs (hierna: inspectie) naar het bestuurlijk handelen van de Stichting Islamitisch Onderwijs. </w:t>
      </w:r>
    </w:p>
    <w:p w:rsidR="00371176" w:rsidP="00371176" w:rsidRDefault="00371176" w14:paraId="63A95120" w14:textId="77777777">
      <w:pPr>
        <w:spacing w:line="240" w:lineRule="auto"/>
        <w:rPr>
          <w:rFonts w:eastAsia="Calibri"/>
          <w:szCs w:val="18"/>
          <w:lang w:eastAsia="en-US"/>
        </w:rPr>
      </w:pPr>
    </w:p>
    <w:p w:rsidR="00371176" w:rsidP="00371176" w:rsidRDefault="00371176" w14:paraId="719A341B" w14:textId="77777777">
      <w:pPr>
        <w:spacing w:line="240" w:lineRule="auto"/>
        <w:rPr>
          <w:rFonts w:eastAsia="Calibri"/>
          <w:szCs w:val="18"/>
          <w:lang w:eastAsia="en-US"/>
        </w:rPr>
      </w:pPr>
      <w:r>
        <w:rPr>
          <w:rFonts w:eastAsia="Calibri"/>
          <w:szCs w:val="18"/>
          <w:lang w:eastAsia="en-US"/>
        </w:rPr>
        <w:t>Vraag 2</w:t>
      </w:r>
    </w:p>
    <w:p w:rsidR="00371176" w:rsidP="00371176" w:rsidRDefault="00371176" w14:paraId="43CDD6D6" w14:textId="77777777">
      <w:pPr>
        <w:spacing w:line="240" w:lineRule="auto"/>
        <w:rPr>
          <w:rFonts w:eastAsia="Calibri"/>
          <w:szCs w:val="18"/>
          <w:lang w:eastAsia="en-US"/>
        </w:rPr>
      </w:pPr>
      <w:r w:rsidRPr="007E6001">
        <w:rPr>
          <w:rFonts w:eastAsia="Calibri"/>
          <w:szCs w:val="18"/>
          <w:lang w:eastAsia="en-US"/>
        </w:rPr>
        <w:t>Hoeveel waarschuwingen moet een school nog krijgen voordat de overheid eindelijk ingrijpt?</w:t>
      </w:r>
    </w:p>
    <w:p w:rsidRPr="007E6001" w:rsidR="00371176" w:rsidP="00371176" w:rsidRDefault="00371176" w14:paraId="4AB7A04A" w14:textId="77777777">
      <w:pPr>
        <w:spacing w:line="240" w:lineRule="auto"/>
        <w:rPr>
          <w:rFonts w:eastAsia="Calibri"/>
          <w:szCs w:val="18"/>
          <w:lang w:eastAsia="en-US"/>
        </w:rPr>
      </w:pPr>
    </w:p>
    <w:p w:rsidR="00371176" w:rsidP="00371176" w:rsidRDefault="00371176" w14:paraId="018D1AD7" w14:textId="77777777">
      <w:pPr>
        <w:spacing w:line="240" w:lineRule="auto"/>
        <w:rPr>
          <w:rFonts w:eastAsia="Calibri"/>
          <w:szCs w:val="18"/>
          <w:lang w:eastAsia="en-US"/>
        </w:rPr>
      </w:pPr>
      <w:r>
        <w:rPr>
          <w:rFonts w:eastAsia="Calibri"/>
          <w:szCs w:val="18"/>
          <w:lang w:eastAsia="en-US"/>
        </w:rPr>
        <w:t>Antwoord 2</w:t>
      </w:r>
    </w:p>
    <w:p w:rsidR="00371176" w:rsidP="00371176" w:rsidRDefault="00371176" w14:paraId="1D4B696C" w14:textId="77777777">
      <w:pPr>
        <w:spacing w:line="240" w:lineRule="auto"/>
        <w:rPr>
          <w:rFonts w:eastAsia="Calibri"/>
          <w:szCs w:val="18"/>
          <w:lang w:eastAsia="en-US"/>
        </w:rPr>
      </w:pPr>
      <w:r w:rsidRPr="00AE7521">
        <w:rPr>
          <w:rFonts w:eastAsia="Calibri"/>
          <w:szCs w:val="18"/>
          <w:lang w:eastAsia="en-US"/>
        </w:rPr>
        <w:t>Ik begrijp de zorg</w:t>
      </w:r>
      <w:r>
        <w:rPr>
          <w:rFonts w:eastAsia="Calibri"/>
          <w:szCs w:val="18"/>
          <w:lang w:eastAsia="en-US"/>
        </w:rPr>
        <w:t>en</w:t>
      </w:r>
      <w:r w:rsidRPr="00AE7521">
        <w:rPr>
          <w:rFonts w:eastAsia="Calibri"/>
          <w:szCs w:val="18"/>
          <w:lang w:eastAsia="en-US"/>
        </w:rPr>
        <w:t xml:space="preserve"> die </w:t>
      </w:r>
      <w:r>
        <w:rPr>
          <w:rFonts w:eastAsia="Calibri"/>
          <w:szCs w:val="18"/>
          <w:lang w:eastAsia="en-US"/>
        </w:rPr>
        <w:t>in</w:t>
      </w:r>
      <w:r w:rsidRPr="00AE7521">
        <w:rPr>
          <w:rFonts w:eastAsia="Calibri"/>
          <w:szCs w:val="18"/>
          <w:lang w:eastAsia="en-US"/>
        </w:rPr>
        <w:t xml:space="preserve"> uw vraag </w:t>
      </w:r>
      <w:r>
        <w:rPr>
          <w:rFonts w:eastAsia="Calibri"/>
          <w:szCs w:val="18"/>
          <w:lang w:eastAsia="en-US"/>
        </w:rPr>
        <w:t>doorklinken</w:t>
      </w:r>
      <w:r w:rsidRPr="00AE7521">
        <w:rPr>
          <w:rFonts w:eastAsia="Calibri"/>
          <w:szCs w:val="18"/>
          <w:lang w:eastAsia="en-US"/>
        </w:rPr>
        <w:t xml:space="preserve">. De inspectie heeft de afgelopen jaren tekortkomingen geconstateerd, die vastgelegd in rapporten, op basis daarvan herstelopdrachten geformuleerd voor school en bestuur en toegezien op de uitvoering daarvan. In dat proces heeft de inspectie herhaaldelijk het instrumentarium ingezet dat haar ter beschikking staat om het beoogde herstel af te dwingen. </w:t>
      </w:r>
    </w:p>
    <w:p w:rsidR="00371176" w:rsidP="00371176" w:rsidRDefault="00371176" w14:paraId="71181A5E" w14:textId="77777777">
      <w:pPr>
        <w:spacing w:line="240" w:lineRule="auto"/>
        <w:rPr>
          <w:rFonts w:eastAsia="Calibri"/>
          <w:szCs w:val="18"/>
          <w:lang w:eastAsia="en-US"/>
        </w:rPr>
      </w:pPr>
    </w:p>
    <w:p w:rsidR="00371176" w:rsidP="00371176" w:rsidRDefault="00371176" w14:paraId="44B86E17" w14:textId="77777777">
      <w:pPr>
        <w:spacing w:line="240" w:lineRule="auto"/>
        <w:rPr>
          <w:rFonts w:eastAsia="Calibri"/>
          <w:szCs w:val="18"/>
          <w:lang w:eastAsia="en-US"/>
        </w:rPr>
      </w:pPr>
      <w:r>
        <w:rPr>
          <w:rFonts w:eastAsia="Calibri"/>
          <w:szCs w:val="18"/>
          <w:lang w:eastAsia="en-US"/>
        </w:rPr>
        <w:t>Vanwege de ernst van de bevindingen heeft de inspectie</w:t>
      </w:r>
      <w:r w:rsidRPr="00AE7521">
        <w:rPr>
          <w:rFonts w:eastAsia="Calibri"/>
          <w:szCs w:val="18"/>
          <w:lang w:eastAsia="en-US"/>
        </w:rPr>
        <w:t xml:space="preserve"> de regie over deze </w:t>
      </w:r>
      <w:proofErr w:type="spellStart"/>
      <w:r w:rsidRPr="00AE7521">
        <w:rPr>
          <w:rFonts w:eastAsia="Calibri"/>
          <w:szCs w:val="18"/>
          <w:lang w:eastAsia="en-US"/>
        </w:rPr>
        <w:t>toezichtscasus</w:t>
      </w:r>
      <w:proofErr w:type="spellEnd"/>
      <w:r w:rsidRPr="00AE7521">
        <w:rPr>
          <w:rFonts w:eastAsia="Calibri"/>
          <w:szCs w:val="18"/>
          <w:lang w:eastAsia="en-US"/>
        </w:rPr>
        <w:t xml:space="preserve"> overgedragen aan mijn ministerie.</w:t>
      </w:r>
      <w:r>
        <w:rPr>
          <w:rFonts w:eastAsia="Calibri"/>
          <w:szCs w:val="18"/>
          <w:lang w:eastAsia="en-US"/>
        </w:rPr>
        <w:t xml:space="preserve"> </w:t>
      </w:r>
      <w:r w:rsidRPr="003C692F">
        <w:rPr>
          <w:rFonts w:eastAsia="Calibri"/>
          <w:szCs w:val="18"/>
          <w:lang w:eastAsia="en-US"/>
        </w:rPr>
        <w:t xml:space="preserve">Wanneer een </w:t>
      </w:r>
      <w:proofErr w:type="spellStart"/>
      <w:r w:rsidRPr="003C692F">
        <w:rPr>
          <w:rFonts w:eastAsia="Calibri"/>
          <w:szCs w:val="18"/>
          <w:lang w:eastAsia="en-US"/>
        </w:rPr>
        <w:t>toezichtscasus</w:t>
      </w:r>
      <w:proofErr w:type="spellEnd"/>
      <w:r w:rsidRPr="003C692F">
        <w:rPr>
          <w:rFonts w:eastAsia="Calibri"/>
          <w:szCs w:val="18"/>
          <w:lang w:eastAsia="en-US"/>
        </w:rPr>
        <w:t xml:space="preserve"> onder regie van het ministerie wordt gebracht, kan het aanvullende instrumentarium van </w:t>
      </w:r>
      <w:r>
        <w:rPr>
          <w:rFonts w:eastAsia="Calibri"/>
          <w:szCs w:val="18"/>
          <w:lang w:eastAsia="en-US"/>
        </w:rPr>
        <w:t>het ministerie</w:t>
      </w:r>
      <w:r w:rsidRPr="003C692F">
        <w:rPr>
          <w:rFonts w:eastAsia="Calibri"/>
          <w:szCs w:val="18"/>
          <w:lang w:eastAsia="en-US"/>
        </w:rPr>
        <w:t xml:space="preserve"> ingezet worden.</w:t>
      </w:r>
      <w:r>
        <w:rPr>
          <w:rFonts w:eastAsia="Calibri"/>
          <w:szCs w:val="18"/>
          <w:lang w:eastAsia="en-US"/>
        </w:rPr>
        <w:t xml:space="preserve"> </w:t>
      </w:r>
      <w:r w:rsidRPr="00C1289D">
        <w:rPr>
          <w:rFonts w:eastAsia="Calibri"/>
          <w:szCs w:val="18"/>
          <w:lang w:eastAsia="en-US"/>
        </w:rPr>
        <w:t xml:space="preserve">Het ministerie beschikt over interventiemogelijkheden </w:t>
      </w:r>
      <w:r>
        <w:rPr>
          <w:rFonts w:eastAsia="Calibri"/>
          <w:szCs w:val="18"/>
          <w:lang w:eastAsia="en-US"/>
        </w:rPr>
        <w:t>die verder reiken dan</w:t>
      </w:r>
      <w:r w:rsidRPr="00C1289D">
        <w:rPr>
          <w:rFonts w:eastAsia="Calibri"/>
          <w:szCs w:val="18"/>
          <w:lang w:eastAsia="en-US"/>
        </w:rPr>
        <w:t xml:space="preserve"> het afdwingen van herstel van de onderwijskwaliteit. </w:t>
      </w:r>
    </w:p>
    <w:p w:rsidR="00371176" w:rsidP="00371176" w:rsidRDefault="00371176" w14:paraId="726433CE" w14:textId="77777777">
      <w:pPr>
        <w:spacing w:line="240" w:lineRule="auto"/>
        <w:rPr>
          <w:rFonts w:eastAsia="Calibri"/>
          <w:szCs w:val="18"/>
          <w:lang w:eastAsia="en-US"/>
        </w:rPr>
      </w:pPr>
    </w:p>
    <w:p w:rsidRPr="009504B0" w:rsidR="00371176" w:rsidP="00371176" w:rsidRDefault="00371176" w14:paraId="092462AC" w14:textId="77777777">
      <w:pPr>
        <w:spacing w:line="240" w:lineRule="auto"/>
        <w:rPr>
          <w:rFonts w:eastAsia="Calibri"/>
          <w:lang w:eastAsia="en-US"/>
        </w:rPr>
      </w:pPr>
      <w:r w:rsidRPr="00595121">
        <w:rPr>
          <w:rFonts w:eastAsia="Calibri"/>
          <w:szCs w:val="18"/>
          <w:lang w:eastAsia="en-US"/>
        </w:rPr>
        <w:t xml:space="preserve">Op basis van het meest recente inspectierapport </w:t>
      </w:r>
      <w:r>
        <w:rPr>
          <w:rFonts w:eastAsia="Calibri"/>
          <w:szCs w:val="18"/>
          <w:lang w:eastAsia="en-US"/>
        </w:rPr>
        <w:t>bereid</w:t>
      </w:r>
      <w:r w:rsidRPr="00595121">
        <w:rPr>
          <w:rFonts w:eastAsia="Calibri"/>
          <w:szCs w:val="18"/>
          <w:lang w:eastAsia="en-US"/>
        </w:rPr>
        <w:t xml:space="preserve"> ik vervolgstappen</w:t>
      </w:r>
      <w:r>
        <w:rPr>
          <w:rFonts w:eastAsia="Calibri"/>
          <w:szCs w:val="18"/>
          <w:lang w:eastAsia="en-US"/>
        </w:rPr>
        <w:t xml:space="preserve"> voor. Mijn</w:t>
      </w:r>
      <w:r w:rsidRPr="00595121">
        <w:rPr>
          <w:rFonts w:eastAsia="Calibri"/>
          <w:szCs w:val="18"/>
          <w:lang w:eastAsia="en-US"/>
        </w:rPr>
        <w:t xml:space="preserve"> doel </w:t>
      </w:r>
      <w:r>
        <w:rPr>
          <w:rFonts w:eastAsia="Calibri"/>
          <w:szCs w:val="18"/>
          <w:lang w:eastAsia="en-US"/>
        </w:rPr>
        <w:t xml:space="preserve">is </w:t>
      </w:r>
      <w:r w:rsidRPr="00595121">
        <w:rPr>
          <w:rFonts w:eastAsia="Calibri"/>
          <w:szCs w:val="18"/>
          <w:lang w:eastAsia="en-US"/>
        </w:rPr>
        <w:t xml:space="preserve">dat de leerlingen van het Cornelius </w:t>
      </w:r>
      <w:proofErr w:type="spellStart"/>
      <w:r w:rsidRPr="00595121">
        <w:rPr>
          <w:rFonts w:eastAsia="Calibri"/>
          <w:szCs w:val="18"/>
          <w:lang w:eastAsia="en-US"/>
        </w:rPr>
        <w:t>Haga</w:t>
      </w:r>
      <w:proofErr w:type="spellEnd"/>
      <w:r w:rsidRPr="00595121">
        <w:rPr>
          <w:rFonts w:eastAsia="Calibri"/>
          <w:szCs w:val="18"/>
          <w:lang w:eastAsia="en-US"/>
        </w:rPr>
        <w:t xml:space="preserve"> Lyceum zo snel mogelijk weer kunnen rekenen op onderwijs van goede kwaliteit. De inspectie en het ministerie </w:t>
      </w:r>
      <w:r>
        <w:rPr>
          <w:rFonts w:eastAsia="Calibri"/>
          <w:szCs w:val="18"/>
          <w:lang w:eastAsia="en-US"/>
        </w:rPr>
        <w:t>houden</w:t>
      </w:r>
      <w:r w:rsidRPr="00595121">
        <w:rPr>
          <w:rFonts w:eastAsia="Calibri"/>
          <w:szCs w:val="18"/>
          <w:lang w:eastAsia="en-US"/>
        </w:rPr>
        <w:t xml:space="preserve"> de ontwikkelingen </w:t>
      </w:r>
      <w:r>
        <w:rPr>
          <w:rFonts w:eastAsia="Calibri"/>
          <w:szCs w:val="18"/>
          <w:lang w:eastAsia="en-US"/>
        </w:rPr>
        <w:t>op basis van genoemd inspectierapport en de opvolging van de eerder opgelegde herstelopdrachten</w:t>
      </w:r>
      <w:r w:rsidRPr="00595121">
        <w:rPr>
          <w:rFonts w:eastAsia="Calibri"/>
          <w:szCs w:val="18"/>
          <w:lang w:eastAsia="en-US"/>
        </w:rPr>
        <w:t xml:space="preserve"> nauwlettend</w:t>
      </w:r>
      <w:r>
        <w:rPr>
          <w:rFonts w:eastAsia="Calibri"/>
          <w:szCs w:val="18"/>
          <w:lang w:eastAsia="en-US"/>
        </w:rPr>
        <w:t xml:space="preserve"> in de gaten</w:t>
      </w:r>
      <w:r w:rsidRPr="00595121">
        <w:rPr>
          <w:rFonts w:eastAsia="Calibri"/>
          <w:szCs w:val="18"/>
          <w:lang w:eastAsia="en-US"/>
        </w:rPr>
        <w:t xml:space="preserve">. Zodra ik een definitief besluit heb genomen over de vervolgstappen </w:t>
      </w:r>
      <w:r>
        <w:rPr>
          <w:rFonts w:eastAsia="Calibri"/>
          <w:szCs w:val="18"/>
          <w:lang w:eastAsia="en-US"/>
        </w:rPr>
        <w:t>informeer</w:t>
      </w:r>
      <w:r w:rsidRPr="00595121">
        <w:rPr>
          <w:rFonts w:eastAsia="Calibri"/>
          <w:szCs w:val="18"/>
          <w:lang w:eastAsia="en-US"/>
        </w:rPr>
        <w:t xml:space="preserve"> ik uw Kamer.</w:t>
      </w:r>
    </w:p>
    <w:p w:rsidRPr="007E6001" w:rsidR="00371176" w:rsidP="00371176" w:rsidRDefault="00371176" w14:paraId="53EA0546" w14:textId="77777777">
      <w:pPr>
        <w:spacing w:line="240" w:lineRule="auto"/>
        <w:rPr>
          <w:rFonts w:eastAsia="Calibri"/>
          <w:szCs w:val="18"/>
          <w:lang w:eastAsia="en-US"/>
        </w:rPr>
      </w:pPr>
    </w:p>
    <w:p w:rsidR="00371176" w:rsidP="00371176" w:rsidRDefault="00371176" w14:paraId="53D92F63" w14:textId="77777777">
      <w:pPr>
        <w:spacing w:line="240" w:lineRule="auto"/>
        <w:rPr>
          <w:rFonts w:eastAsia="Calibri"/>
          <w:szCs w:val="18"/>
          <w:lang w:eastAsia="en-US"/>
        </w:rPr>
      </w:pPr>
      <w:r>
        <w:rPr>
          <w:rFonts w:eastAsia="Calibri"/>
          <w:szCs w:val="18"/>
          <w:lang w:eastAsia="en-US"/>
        </w:rPr>
        <w:t>Vraag 3</w:t>
      </w:r>
    </w:p>
    <w:p w:rsidR="00371176" w:rsidP="00371176" w:rsidRDefault="00371176" w14:paraId="4DFBC474" w14:textId="77777777">
      <w:pPr>
        <w:spacing w:line="240" w:lineRule="auto"/>
        <w:rPr>
          <w:rFonts w:eastAsia="Calibri"/>
          <w:szCs w:val="18"/>
          <w:lang w:eastAsia="en-US"/>
        </w:rPr>
      </w:pPr>
      <w:r w:rsidRPr="007E6001">
        <w:rPr>
          <w:rFonts w:eastAsia="Calibri"/>
          <w:szCs w:val="18"/>
          <w:lang w:eastAsia="en-US"/>
        </w:rPr>
        <w:t>Hoe is het mogelijk dat een schoolbestuur dat al sinds 2019 bekendstaat om wanbeheer en nu opnieuw door de Inspectie wordt neergesabeld, nog altijd volledig door de Nederlandse overheid wordt bekostigd met belastinggeld? Deelt u de mening dat dit pure beloning is voor falend islamitisch bestuur in plaats van keiharde afstraffing? Zo nee, waarom niet?</w:t>
      </w:r>
      <w:r w:rsidRPr="007E6001">
        <w:rPr>
          <w:rFonts w:eastAsia="Calibri"/>
          <w:szCs w:val="18"/>
          <w:lang w:eastAsia="en-US"/>
        </w:rPr>
        <w:br/>
      </w:r>
    </w:p>
    <w:p w:rsidR="002A70B4" w:rsidP="00371176" w:rsidRDefault="002A70B4" w14:paraId="049515A9" w14:textId="77777777">
      <w:pPr>
        <w:spacing w:line="240" w:lineRule="auto"/>
        <w:rPr>
          <w:rFonts w:eastAsia="Calibri"/>
          <w:szCs w:val="18"/>
          <w:lang w:eastAsia="en-US"/>
        </w:rPr>
      </w:pPr>
    </w:p>
    <w:p w:rsidR="002A70B4" w:rsidP="00371176" w:rsidRDefault="002A70B4" w14:paraId="1E29FD39" w14:textId="77777777">
      <w:pPr>
        <w:spacing w:line="240" w:lineRule="auto"/>
        <w:rPr>
          <w:rFonts w:eastAsia="Calibri"/>
          <w:szCs w:val="18"/>
          <w:lang w:eastAsia="en-US"/>
        </w:rPr>
      </w:pPr>
    </w:p>
    <w:p w:rsidR="00371176" w:rsidP="00371176" w:rsidRDefault="00371176" w14:paraId="4EAC67A9" w14:textId="47E458A8">
      <w:pPr>
        <w:spacing w:line="240" w:lineRule="auto"/>
        <w:rPr>
          <w:rFonts w:eastAsia="Calibri"/>
          <w:szCs w:val="18"/>
          <w:lang w:eastAsia="en-US"/>
        </w:rPr>
      </w:pPr>
      <w:r>
        <w:rPr>
          <w:rFonts w:eastAsia="Calibri"/>
          <w:szCs w:val="18"/>
          <w:lang w:eastAsia="en-US"/>
        </w:rPr>
        <w:t>Antwoord 3</w:t>
      </w:r>
    </w:p>
    <w:p w:rsidR="00371176" w:rsidP="00371176" w:rsidRDefault="00371176" w14:paraId="4711B036" w14:textId="77777777">
      <w:pPr>
        <w:spacing w:line="240" w:lineRule="auto"/>
        <w:rPr>
          <w:rFonts w:eastAsia="Calibri"/>
          <w:szCs w:val="18"/>
          <w:lang w:eastAsia="en-US"/>
        </w:rPr>
      </w:pPr>
      <w:r>
        <w:rPr>
          <w:rFonts w:eastAsia="Calibri"/>
          <w:szCs w:val="18"/>
          <w:lang w:eastAsia="en-US"/>
        </w:rPr>
        <w:t>S</w:t>
      </w:r>
      <w:r w:rsidRPr="009D4DA0">
        <w:rPr>
          <w:rFonts w:eastAsia="Calibri"/>
          <w:szCs w:val="18"/>
          <w:lang w:eastAsia="en-US"/>
        </w:rPr>
        <w:t xml:space="preserve">cholen en besturen </w:t>
      </w:r>
      <w:r>
        <w:rPr>
          <w:rFonts w:eastAsia="Calibri"/>
          <w:szCs w:val="18"/>
          <w:lang w:eastAsia="en-US"/>
        </w:rPr>
        <w:t>moeten de</w:t>
      </w:r>
      <w:r w:rsidRPr="009D4DA0">
        <w:rPr>
          <w:rFonts w:eastAsia="Calibri"/>
          <w:szCs w:val="18"/>
          <w:lang w:eastAsia="en-US"/>
        </w:rPr>
        <w:t xml:space="preserve"> bekostiging aanwenden </w:t>
      </w:r>
      <w:r>
        <w:rPr>
          <w:rFonts w:eastAsia="Calibri"/>
          <w:szCs w:val="18"/>
          <w:lang w:eastAsia="en-US"/>
        </w:rPr>
        <w:t>voor</w:t>
      </w:r>
      <w:r w:rsidRPr="009D4DA0">
        <w:rPr>
          <w:rFonts w:eastAsia="Calibri"/>
          <w:szCs w:val="18"/>
          <w:lang w:eastAsia="en-US"/>
        </w:rPr>
        <w:t xml:space="preserve"> kwalitatief goed onderwijs. De inspectie constateert dat het bevoegd gezag van het Cornelius </w:t>
      </w:r>
      <w:proofErr w:type="spellStart"/>
      <w:r w:rsidRPr="009D4DA0">
        <w:rPr>
          <w:rFonts w:eastAsia="Calibri"/>
          <w:szCs w:val="18"/>
          <w:lang w:eastAsia="en-US"/>
        </w:rPr>
        <w:t>Haga</w:t>
      </w:r>
      <w:proofErr w:type="spellEnd"/>
      <w:r w:rsidRPr="009D4DA0">
        <w:rPr>
          <w:rFonts w:eastAsia="Calibri"/>
          <w:szCs w:val="18"/>
          <w:lang w:eastAsia="en-US"/>
        </w:rPr>
        <w:t xml:space="preserve"> Lyceum er </w:t>
      </w:r>
      <w:r>
        <w:rPr>
          <w:rFonts w:eastAsia="Calibri"/>
          <w:szCs w:val="18"/>
          <w:lang w:eastAsia="en-US"/>
        </w:rPr>
        <w:t xml:space="preserve">herhaaldelijk </w:t>
      </w:r>
      <w:r w:rsidRPr="009D4DA0">
        <w:rPr>
          <w:rFonts w:eastAsia="Calibri"/>
          <w:szCs w:val="18"/>
          <w:lang w:eastAsia="en-US"/>
        </w:rPr>
        <w:t xml:space="preserve">niet in slaagt de onderwijskwaliteit te waarborgen. </w:t>
      </w:r>
      <w:r>
        <w:rPr>
          <w:rFonts w:eastAsia="Calibri"/>
          <w:szCs w:val="18"/>
          <w:lang w:eastAsia="en-US"/>
        </w:rPr>
        <w:t xml:space="preserve">Dit is zorgelijk voor de leerlingen van de school. Het is van groot belang dat zij op korte termijn goed onderwijs krijgen. Vanuit dat belang bereid ik vervolgstappen voor.  </w:t>
      </w:r>
    </w:p>
    <w:p w:rsidR="00371176" w:rsidP="00371176" w:rsidRDefault="00371176" w14:paraId="0CA1DE17" w14:textId="77777777">
      <w:pPr>
        <w:spacing w:line="240" w:lineRule="auto"/>
        <w:rPr>
          <w:rFonts w:eastAsia="Calibri"/>
          <w:szCs w:val="18"/>
          <w:lang w:eastAsia="en-US"/>
        </w:rPr>
      </w:pPr>
    </w:p>
    <w:p w:rsidR="00371176" w:rsidP="00371176" w:rsidRDefault="00371176" w14:paraId="38D1BCFF" w14:textId="77777777">
      <w:pPr>
        <w:spacing w:line="240" w:lineRule="auto"/>
        <w:rPr>
          <w:rFonts w:eastAsia="Calibri"/>
          <w:szCs w:val="18"/>
          <w:lang w:eastAsia="en-US"/>
        </w:rPr>
      </w:pPr>
      <w:r>
        <w:rPr>
          <w:rFonts w:eastAsia="Calibri"/>
          <w:szCs w:val="18"/>
          <w:lang w:eastAsia="en-US"/>
        </w:rPr>
        <w:t>Vraag 4</w:t>
      </w:r>
    </w:p>
    <w:p w:rsidR="00371176" w:rsidP="00371176" w:rsidRDefault="00371176" w14:paraId="614C55A8" w14:textId="77777777">
      <w:pPr>
        <w:spacing w:line="240" w:lineRule="auto"/>
        <w:rPr>
          <w:rFonts w:eastAsia="Calibri"/>
          <w:szCs w:val="18"/>
          <w:lang w:eastAsia="en-US"/>
        </w:rPr>
      </w:pPr>
      <w:r w:rsidRPr="007E6001">
        <w:rPr>
          <w:rFonts w:eastAsia="Calibri"/>
          <w:szCs w:val="18"/>
          <w:lang w:eastAsia="en-US"/>
        </w:rPr>
        <w:t>Hoe beoordeelt u het feit dat het bestuur essentiële documenten niet kon overleggen, tegenstrijdige informatie verstrekte, geen deugdelijk kwaliteitszorgsysteem heeft ingericht, wettelijke verplichtingen aan zijn laars lapt én leerlingen opzadelt met dramatische onderwijsresultaten, waarbij op de mavo slechts 35 procent van de leerlingen slaagt tegenover ruim 91 procent landelijk? Vindt u dat deze leerlingen ernstig tekort zijn gedaan door deze islamitische school? Zo nee waarom niet?</w:t>
      </w:r>
      <w:r w:rsidRPr="007E6001">
        <w:rPr>
          <w:rFonts w:eastAsia="Calibri"/>
          <w:szCs w:val="18"/>
          <w:lang w:eastAsia="en-US"/>
        </w:rPr>
        <w:br/>
      </w:r>
    </w:p>
    <w:p w:rsidR="00371176" w:rsidP="00371176" w:rsidRDefault="00371176" w14:paraId="487EF1C3" w14:textId="77777777">
      <w:pPr>
        <w:spacing w:line="240" w:lineRule="auto"/>
        <w:rPr>
          <w:rFonts w:eastAsia="Calibri"/>
          <w:szCs w:val="18"/>
          <w:lang w:eastAsia="en-US"/>
        </w:rPr>
      </w:pPr>
      <w:r>
        <w:rPr>
          <w:rFonts w:eastAsia="Calibri"/>
          <w:szCs w:val="18"/>
          <w:lang w:eastAsia="en-US"/>
        </w:rPr>
        <w:t>Antwoord 4</w:t>
      </w:r>
    </w:p>
    <w:p w:rsidR="00371176" w:rsidP="00371176" w:rsidRDefault="00371176" w14:paraId="490D969D" w14:textId="77777777">
      <w:pPr>
        <w:spacing w:line="240" w:lineRule="auto"/>
        <w:rPr>
          <w:rFonts w:eastAsia="Calibri"/>
          <w:szCs w:val="18"/>
          <w:lang w:eastAsia="en-US"/>
        </w:rPr>
      </w:pPr>
      <w:r>
        <w:rPr>
          <w:rFonts w:eastAsia="Calibri"/>
          <w:szCs w:val="18"/>
          <w:lang w:eastAsia="en-US"/>
        </w:rPr>
        <w:t xml:space="preserve">De recente rapporten van de inspectie laten zien dat het bestuur langdurig en in ernstige mate heeft nagelaten </w:t>
      </w:r>
      <w:r w:rsidRPr="00447B25">
        <w:rPr>
          <w:rFonts w:eastAsia="Calibri"/>
          <w:szCs w:val="18"/>
          <w:lang w:eastAsia="en-US"/>
        </w:rPr>
        <w:t xml:space="preserve">om de noodzakelijke </w:t>
      </w:r>
      <w:r>
        <w:rPr>
          <w:rFonts w:eastAsia="Calibri"/>
          <w:szCs w:val="18"/>
          <w:lang w:eastAsia="en-US"/>
        </w:rPr>
        <w:t>(herstel)</w:t>
      </w:r>
      <w:r w:rsidRPr="00447B25">
        <w:rPr>
          <w:rFonts w:eastAsia="Calibri"/>
          <w:szCs w:val="18"/>
          <w:lang w:eastAsia="en-US"/>
        </w:rPr>
        <w:t xml:space="preserve">maatregelen te treffen die nodig zijn </w:t>
      </w:r>
      <w:r>
        <w:rPr>
          <w:rFonts w:eastAsia="Calibri"/>
          <w:szCs w:val="18"/>
          <w:lang w:eastAsia="en-US"/>
        </w:rPr>
        <w:t xml:space="preserve">voor </w:t>
      </w:r>
      <w:r w:rsidRPr="00447B25">
        <w:rPr>
          <w:rFonts w:eastAsia="Calibri"/>
          <w:szCs w:val="18"/>
          <w:lang w:eastAsia="en-US"/>
        </w:rPr>
        <w:t>de kwaliteit van het onderwijs.</w:t>
      </w:r>
      <w:r>
        <w:rPr>
          <w:rFonts w:eastAsia="Calibri"/>
          <w:szCs w:val="18"/>
          <w:lang w:eastAsia="en-US"/>
        </w:rPr>
        <w:t xml:space="preserve"> Dat is een ernstige zaak, want daardoor zijn de leerlingen tekortgedaan in hun onderwijsloopbaan. Het is mijn prioriteit dat de leerlingen van het Cornelius </w:t>
      </w:r>
      <w:proofErr w:type="spellStart"/>
      <w:r>
        <w:rPr>
          <w:rFonts w:eastAsia="Calibri"/>
          <w:szCs w:val="18"/>
          <w:lang w:eastAsia="en-US"/>
        </w:rPr>
        <w:t>Haga</w:t>
      </w:r>
      <w:proofErr w:type="spellEnd"/>
      <w:r>
        <w:rPr>
          <w:rFonts w:eastAsia="Calibri"/>
          <w:szCs w:val="18"/>
          <w:lang w:eastAsia="en-US"/>
        </w:rPr>
        <w:t xml:space="preserve"> Lyceum op korte termijn weer onderwijs van goede kwaliteit krijgen. Hiertoe bereid ik vervolgstappen voor.  </w:t>
      </w:r>
    </w:p>
    <w:p w:rsidR="00371176" w:rsidP="00371176" w:rsidRDefault="00371176" w14:paraId="2957D788" w14:textId="77777777">
      <w:pPr>
        <w:spacing w:line="240" w:lineRule="auto"/>
        <w:rPr>
          <w:rFonts w:eastAsia="Calibri"/>
          <w:szCs w:val="18"/>
          <w:lang w:eastAsia="en-US"/>
        </w:rPr>
      </w:pPr>
    </w:p>
    <w:p w:rsidR="00371176" w:rsidP="00371176" w:rsidRDefault="00371176" w14:paraId="29F455B9" w14:textId="77777777">
      <w:pPr>
        <w:spacing w:line="240" w:lineRule="auto"/>
        <w:rPr>
          <w:rFonts w:eastAsia="Calibri"/>
          <w:szCs w:val="18"/>
          <w:lang w:eastAsia="en-US"/>
        </w:rPr>
      </w:pPr>
      <w:r>
        <w:rPr>
          <w:rFonts w:eastAsia="Calibri"/>
          <w:szCs w:val="18"/>
          <w:lang w:eastAsia="en-US"/>
        </w:rPr>
        <w:t>Vraag 5</w:t>
      </w:r>
    </w:p>
    <w:p w:rsidR="00371176" w:rsidP="00371176" w:rsidRDefault="00371176" w14:paraId="1D896177" w14:textId="77777777">
      <w:pPr>
        <w:spacing w:line="240" w:lineRule="auto"/>
        <w:rPr>
          <w:rFonts w:eastAsia="Calibri"/>
          <w:szCs w:val="18"/>
          <w:lang w:eastAsia="en-US"/>
        </w:rPr>
      </w:pPr>
      <w:r w:rsidRPr="007E6001">
        <w:rPr>
          <w:rFonts w:eastAsia="Calibri"/>
          <w:szCs w:val="18"/>
          <w:lang w:eastAsia="en-US"/>
        </w:rPr>
        <w:t>Waarom zou de overheid nog langer belastinggeld blijven overmaken naar een school waarvan zelfs de toezichthouder zegt dat verbetering niet meer geloofwaardig is en de school in fase E plaatst? Welke boodschap geeft u daarmee af aan alle scholen die wel normaal functioneren en zich aan de regels houden?</w:t>
      </w:r>
      <w:r w:rsidRPr="007E6001">
        <w:rPr>
          <w:rFonts w:eastAsia="Calibri"/>
          <w:szCs w:val="18"/>
          <w:lang w:eastAsia="en-US"/>
        </w:rPr>
        <w:br/>
      </w:r>
    </w:p>
    <w:p w:rsidRPr="007E6001" w:rsidR="00371176" w:rsidP="00371176" w:rsidRDefault="00371176" w14:paraId="3A6CE21B" w14:textId="77777777">
      <w:pPr>
        <w:spacing w:line="240" w:lineRule="auto"/>
        <w:rPr>
          <w:rFonts w:eastAsia="Calibri"/>
          <w:szCs w:val="18"/>
          <w:lang w:eastAsia="en-US"/>
        </w:rPr>
      </w:pPr>
      <w:r>
        <w:rPr>
          <w:rFonts w:eastAsia="Calibri"/>
          <w:szCs w:val="18"/>
          <w:lang w:eastAsia="en-US"/>
        </w:rPr>
        <w:t>Antwoord 5</w:t>
      </w:r>
    </w:p>
    <w:p w:rsidRPr="009D4DA0" w:rsidR="00371176" w:rsidP="00371176" w:rsidRDefault="00371176" w14:paraId="7E2AF168" w14:textId="77777777">
      <w:pPr>
        <w:spacing w:line="240" w:lineRule="auto"/>
        <w:rPr>
          <w:rFonts w:eastAsia="Calibri"/>
          <w:szCs w:val="18"/>
          <w:lang w:eastAsia="en-US"/>
        </w:rPr>
      </w:pPr>
      <w:r w:rsidRPr="00F6436F">
        <w:rPr>
          <w:rFonts w:eastAsia="Calibri"/>
          <w:szCs w:val="18"/>
          <w:lang w:eastAsia="en-US"/>
        </w:rPr>
        <w:t xml:space="preserve">Het voldoen aan wettelijke vereisten (zoals de deugdelijkheidseisen die zien op de onderwijskwaliteit) </w:t>
      </w:r>
      <w:r w:rsidRPr="009D4DA0">
        <w:rPr>
          <w:rFonts w:eastAsia="Calibri"/>
          <w:szCs w:val="18"/>
          <w:lang w:eastAsia="en-US"/>
        </w:rPr>
        <w:t xml:space="preserve">is een voorwaarde voor een schoolbestuur om bekostiging te ontvangen voor haar school of scholen. De inspectie ziet toe op de naleving van deze wettelijke vereisten. Wanneer een school of bestuur op dat vlak in gebreke blijft, kunnen vanuit de inspectie onderzoeken, herstelopdrachten en sancties volgen. </w:t>
      </w:r>
      <w:r>
        <w:rPr>
          <w:rFonts w:eastAsia="Calibri"/>
          <w:szCs w:val="18"/>
          <w:lang w:eastAsia="en-US"/>
        </w:rPr>
        <w:t>De</w:t>
      </w:r>
      <w:r w:rsidRPr="009D4DA0">
        <w:rPr>
          <w:rFonts w:eastAsia="Calibri"/>
          <w:szCs w:val="18"/>
          <w:lang w:eastAsia="en-US"/>
        </w:rPr>
        <w:t xml:space="preserve"> afgelopen jaren </w:t>
      </w:r>
      <w:r>
        <w:rPr>
          <w:rFonts w:eastAsia="Calibri"/>
          <w:szCs w:val="18"/>
          <w:lang w:eastAsia="en-US"/>
        </w:rPr>
        <w:t>zijn deze instrumenten meermaals door de inspectie ingezet.</w:t>
      </w:r>
    </w:p>
    <w:p w:rsidR="00371176" w:rsidP="00371176" w:rsidRDefault="00371176" w14:paraId="507C2D8C" w14:textId="77777777">
      <w:pPr>
        <w:spacing w:line="240" w:lineRule="auto"/>
        <w:rPr>
          <w:rFonts w:eastAsia="Calibri"/>
          <w:szCs w:val="18"/>
          <w:lang w:eastAsia="en-US"/>
        </w:rPr>
      </w:pPr>
    </w:p>
    <w:p w:rsidR="00371176" w:rsidP="00371176" w:rsidRDefault="00371176" w14:paraId="46EC3CFC" w14:textId="77777777">
      <w:pPr>
        <w:spacing w:line="240" w:lineRule="auto"/>
        <w:rPr>
          <w:rFonts w:eastAsia="Calibri"/>
          <w:szCs w:val="18"/>
          <w:lang w:eastAsia="en-US"/>
        </w:rPr>
      </w:pPr>
      <w:r>
        <w:rPr>
          <w:rFonts w:eastAsia="Calibri"/>
          <w:szCs w:val="18"/>
          <w:lang w:eastAsia="en-US"/>
        </w:rPr>
        <w:t>Vraag 6</w:t>
      </w:r>
    </w:p>
    <w:p w:rsidR="00371176" w:rsidP="00371176" w:rsidRDefault="00371176" w14:paraId="6FEC6350" w14:textId="77777777">
      <w:pPr>
        <w:spacing w:line="240" w:lineRule="auto"/>
        <w:rPr>
          <w:rFonts w:eastAsia="Calibri"/>
          <w:szCs w:val="18"/>
          <w:lang w:eastAsia="en-US"/>
        </w:rPr>
      </w:pPr>
      <w:r w:rsidRPr="007E6001">
        <w:rPr>
          <w:rFonts w:eastAsia="Calibri"/>
          <w:szCs w:val="18"/>
          <w:lang w:eastAsia="en-US"/>
        </w:rPr>
        <w:t>Welke harde maatregelen gaat u onmiddellijk nemen? Bent u bereid de bekostiging per direct stop te zetten, het bestuur uit zijn functie te ontheffen en alle beschikbare wettelijke instrumenten in te zetten om een definitief einde te maken aan dit jarenlange wanbeheer? Zo nee, waarom niet?</w:t>
      </w:r>
      <w:r w:rsidRPr="007E6001">
        <w:rPr>
          <w:rFonts w:eastAsia="Calibri"/>
          <w:szCs w:val="18"/>
          <w:lang w:eastAsia="en-US"/>
        </w:rPr>
        <w:br/>
      </w:r>
    </w:p>
    <w:p w:rsidR="00371176" w:rsidP="00371176" w:rsidRDefault="00371176" w14:paraId="5AAAF71C" w14:textId="77777777">
      <w:pPr>
        <w:spacing w:line="240" w:lineRule="auto"/>
        <w:rPr>
          <w:rFonts w:eastAsia="Calibri"/>
          <w:szCs w:val="18"/>
          <w:lang w:eastAsia="en-US"/>
        </w:rPr>
      </w:pPr>
      <w:r>
        <w:rPr>
          <w:rFonts w:eastAsia="Calibri"/>
          <w:szCs w:val="18"/>
          <w:lang w:eastAsia="en-US"/>
        </w:rPr>
        <w:t>Antwoord 6</w:t>
      </w:r>
    </w:p>
    <w:p w:rsidR="00371176" w:rsidP="00371176" w:rsidRDefault="00371176" w14:paraId="6BD6E188" w14:textId="77777777">
      <w:pPr>
        <w:spacing w:line="240" w:lineRule="auto"/>
        <w:rPr>
          <w:rFonts w:eastAsia="Calibri"/>
          <w:szCs w:val="18"/>
          <w:lang w:eastAsia="en-US"/>
        </w:rPr>
      </w:pPr>
      <w:r>
        <w:rPr>
          <w:rFonts w:eastAsia="Calibri"/>
          <w:szCs w:val="18"/>
          <w:lang w:eastAsia="en-US"/>
        </w:rPr>
        <w:t xml:space="preserve">Zie antwoord op vraag 2. Ik bereid vervolgstappen voor op basis van het genoemde inspectierapport. Daarbij staat voorop dat de betreffende leerlingen op korte termijn weer goed onderwijs krijgen. Zodra ik een definitief besluit heb genomen, informeer ik uw Kamer. </w:t>
      </w:r>
    </w:p>
    <w:p w:rsidR="00371176" w:rsidP="00371176" w:rsidRDefault="00371176" w14:paraId="2D9721FB" w14:textId="77777777">
      <w:pPr>
        <w:spacing w:line="240" w:lineRule="auto"/>
        <w:rPr>
          <w:rFonts w:eastAsia="Calibri"/>
          <w:szCs w:val="18"/>
          <w:lang w:eastAsia="en-US"/>
        </w:rPr>
      </w:pPr>
      <w:r>
        <w:rPr>
          <w:rFonts w:eastAsia="Calibri"/>
          <w:szCs w:val="18"/>
          <w:lang w:eastAsia="en-US"/>
        </w:rPr>
        <w:br w:type="page"/>
      </w:r>
    </w:p>
    <w:p w:rsidR="00371176" w:rsidP="00371176" w:rsidRDefault="00371176" w14:paraId="19FF7287" w14:textId="77777777">
      <w:pPr>
        <w:spacing w:line="240" w:lineRule="auto"/>
        <w:rPr>
          <w:rFonts w:eastAsia="Calibri"/>
          <w:szCs w:val="18"/>
          <w:lang w:eastAsia="en-US"/>
        </w:rPr>
      </w:pPr>
    </w:p>
    <w:p w:rsidRPr="007E6001" w:rsidR="00371176" w:rsidP="00371176" w:rsidRDefault="00371176" w14:paraId="77D95E6F" w14:textId="77777777">
      <w:pPr>
        <w:spacing w:line="240" w:lineRule="auto"/>
        <w:rPr>
          <w:rFonts w:eastAsia="Calibri"/>
          <w:szCs w:val="18"/>
          <w:lang w:eastAsia="en-US"/>
        </w:rPr>
      </w:pPr>
    </w:p>
    <w:p w:rsidR="00371176" w:rsidP="00371176" w:rsidRDefault="00371176" w14:paraId="6908CDC5" w14:textId="77777777">
      <w:pPr>
        <w:spacing w:line="240" w:lineRule="auto"/>
        <w:rPr>
          <w:rFonts w:eastAsia="Calibri"/>
          <w:szCs w:val="18"/>
          <w:lang w:eastAsia="en-US"/>
        </w:rPr>
      </w:pPr>
      <w:r>
        <w:rPr>
          <w:rFonts w:eastAsia="Calibri"/>
          <w:szCs w:val="18"/>
          <w:lang w:eastAsia="en-US"/>
        </w:rPr>
        <w:t>Vraag 7</w:t>
      </w:r>
    </w:p>
    <w:p w:rsidR="00371176" w:rsidP="00371176" w:rsidRDefault="00371176" w14:paraId="11CAEBBD" w14:textId="77777777">
      <w:pPr>
        <w:spacing w:line="240" w:lineRule="auto"/>
        <w:rPr>
          <w:rFonts w:eastAsia="Calibri"/>
          <w:szCs w:val="18"/>
          <w:lang w:eastAsia="en-US"/>
        </w:rPr>
      </w:pPr>
      <w:r w:rsidRPr="007E6001">
        <w:rPr>
          <w:rFonts w:eastAsia="Calibri"/>
          <w:szCs w:val="18"/>
          <w:lang w:eastAsia="en-US"/>
        </w:rPr>
        <w:t xml:space="preserve">Deelt u de mening dat het Cornelius </w:t>
      </w:r>
      <w:proofErr w:type="spellStart"/>
      <w:r w:rsidRPr="007E6001">
        <w:rPr>
          <w:rFonts w:eastAsia="Calibri"/>
          <w:szCs w:val="18"/>
          <w:lang w:eastAsia="en-US"/>
        </w:rPr>
        <w:t>Haga</w:t>
      </w:r>
      <w:proofErr w:type="spellEnd"/>
      <w:r w:rsidRPr="007E6001">
        <w:rPr>
          <w:rFonts w:eastAsia="Calibri"/>
          <w:szCs w:val="18"/>
          <w:lang w:eastAsia="en-US"/>
        </w:rPr>
        <w:t xml:space="preserve"> Lyceum na jaren van wanbeheer, complete chaos, dramatisch slechte onderwijsresultaten en een plaatsing door de Inspectie in fase E, waarbij de Inspectie concludeert dat het bestuur sinds 2022 structureel faalt en ieder vertrouwen in verbetering heeft verloren, voorgoed van het toneel moet verdwijnen? Zo nee waarom niet?</w:t>
      </w:r>
    </w:p>
    <w:p w:rsidR="00371176" w:rsidP="00371176" w:rsidRDefault="00371176" w14:paraId="30C27E17" w14:textId="77777777">
      <w:pPr>
        <w:spacing w:line="240" w:lineRule="auto"/>
        <w:rPr>
          <w:rFonts w:eastAsia="Calibri"/>
          <w:szCs w:val="18"/>
          <w:lang w:eastAsia="en-US"/>
        </w:rPr>
      </w:pPr>
    </w:p>
    <w:p w:rsidR="00371176" w:rsidP="00371176" w:rsidRDefault="00371176" w14:paraId="306BF653" w14:textId="77777777">
      <w:pPr>
        <w:spacing w:line="240" w:lineRule="auto"/>
        <w:rPr>
          <w:rFonts w:eastAsia="Calibri"/>
          <w:szCs w:val="18"/>
          <w:lang w:eastAsia="en-US"/>
        </w:rPr>
      </w:pPr>
      <w:r>
        <w:rPr>
          <w:rFonts w:eastAsia="Calibri"/>
          <w:szCs w:val="18"/>
          <w:lang w:eastAsia="en-US"/>
        </w:rPr>
        <w:t>Antwoord 7</w:t>
      </w:r>
    </w:p>
    <w:p w:rsidR="00371176" w:rsidP="00371176" w:rsidRDefault="00371176" w14:paraId="38D589F2" w14:textId="77777777">
      <w:pPr>
        <w:rPr>
          <w:rFonts w:eastAsia="Calibri"/>
          <w:szCs w:val="18"/>
          <w:lang w:eastAsia="en-US"/>
        </w:rPr>
      </w:pPr>
      <w:r>
        <w:t>Op grond van artikel 2.95 WVO 2020 kan de minister besluiten een schoolsoort of leerweg op te heffen (bij openbare scholen) of de bekostiging daarvan te beëindigen (bij bijzondere scholen). Dit is een uiterste maatregel, die enkel ingezet kan worden als aan strikte wettelijke voorwaarden wordt voldaan: de inspectie moet een herhaald eindoordeel Zeer zwak hebben vastgesteld, gebaseerd op onvoldoende leerresultaten; de inspectie moet geconstateerd hebben d</w:t>
      </w:r>
      <w:r w:rsidRPr="004E760E">
        <w:t>at het bevoegd gezag niet bereid is afspraken te maken over verbeteringen dan wel onvoldoende verbeteringen</w:t>
      </w:r>
      <w:r>
        <w:t xml:space="preserve"> heeft doorgevoerd; en het bevoegd gezag moet de mogelijkheid hebben gehad om hierop zijn zienswijze in te dienen. </w:t>
      </w:r>
      <w:r>
        <w:rPr>
          <w:rFonts w:eastAsia="Calibri"/>
          <w:szCs w:val="18"/>
          <w:lang w:eastAsia="en-US"/>
        </w:rPr>
        <w:t>Aan deze wettelijke voorwaarden</w:t>
      </w:r>
      <w:r w:rsidRPr="004A6422">
        <w:rPr>
          <w:rFonts w:eastAsia="Calibri"/>
          <w:szCs w:val="18"/>
          <w:lang w:eastAsia="en-US"/>
        </w:rPr>
        <w:t xml:space="preserve"> is </w:t>
      </w:r>
      <w:r>
        <w:rPr>
          <w:rFonts w:eastAsia="Calibri"/>
          <w:szCs w:val="18"/>
          <w:lang w:eastAsia="en-US"/>
        </w:rPr>
        <w:t>in deze casus niet voldaan. O</w:t>
      </w:r>
      <w:r w:rsidRPr="004A6422">
        <w:rPr>
          <w:rFonts w:eastAsia="Calibri"/>
          <w:szCs w:val="18"/>
          <w:lang w:eastAsia="en-US"/>
        </w:rPr>
        <w:t>p dit moment</w:t>
      </w:r>
      <w:r>
        <w:rPr>
          <w:rFonts w:eastAsia="Calibri"/>
          <w:szCs w:val="18"/>
          <w:lang w:eastAsia="en-US"/>
        </w:rPr>
        <w:t xml:space="preserve"> zijn de in dit antwoord beschreven mogelijkheden</w:t>
      </w:r>
      <w:r w:rsidRPr="004A6422">
        <w:rPr>
          <w:rFonts w:eastAsia="Calibri"/>
          <w:szCs w:val="18"/>
          <w:lang w:eastAsia="en-US"/>
        </w:rPr>
        <w:t xml:space="preserve"> wettelijk</w:t>
      </w:r>
      <w:r>
        <w:rPr>
          <w:rFonts w:eastAsia="Calibri"/>
          <w:szCs w:val="18"/>
          <w:lang w:eastAsia="en-US"/>
        </w:rPr>
        <w:t xml:space="preserve"> nog</w:t>
      </w:r>
      <w:r w:rsidRPr="004A6422">
        <w:rPr>
          <w:rFonts w:eastAsia="Calibri"/>
          <w:szCs w:val="18"/>
          <w:lang w:eastAsia="en-US"/>
        </w:rPr>
        <w:t xml:space="preserve"> niet aan de orde.</w:t>
      </w:r>
      <w:r>
        <w:rPr>
          <w:rFonts w:eastAsia="Calibri"/>
          <w:szCs w:val="18"/>
          <w:lang w:eastAsia="en-US"/>
        </w:rPr>
        <w:t xml:space="preserve"> Ik bereid vervolgstappen voor op basis van het genoemde inspectierapport.</w:t>
      </w:r>
    </w:p>
    <w:p w:rsidRPr="0027689A" w:rsidR="00371176" w:rsidP="00371176" w:rsidRDefault="00371176" w14:paraId="7319E0CD" w14:textId="77777777">
      <w:pPr>
        <w:spacing w:line="240" w:lineRule="auto"/>
        <w:rPr>
          <w:rFonts w:eastAsia="Calibri"/>
          <w:szCs w:val="18"/>
          <w:lang w:eastAsia="en-US"/>
        </w:rPr>
      </w:pPr>
    </w:p>
    <w:p w:rsidR="00371176" w:rsidP="00371176" w:rsidRDefault="00371176" w14:paraId="42D21B26" w14:textId="77777777">
      <w:pPr>
        <w:spacing w:line="240" w:lineRule="auto"/>
        <w:rPr>
          <w:rFonts w:eastAsia="Calibri"/>
          <w:lang w:eastAsia="en-US"/>
        </w:rPr>
      </w:pPr>
      <w:r>
        <w:rPr>
          <w:rFonts w:eastAsia="Calibri"/>
          <w:lang w:eastAsia="en-US"/>
        </w:rPr>
        <w:t>Vraag 8</w:t>
      </w:r>
    </w:p>
    <w:p w:rsidR="00371176" w:rsidP="00371176" w:rsidRDefault="00371176" w14:paraId="11685241" w14:textId="77777777">
      <w:pPr>
        <w:spacing w:line="240" w:lineRule="auto"/>
        <w:rPr>
          <w:rFonts w:eastAsia="Calibri"/>
          <w:lang w:eastAsia="en-US"/>
        </w:rPr>
      </w:pPr>
      <w:r w:rsidRPr="0027689A">
        <w:rPr>
          <w:rFonts w:eastAsia="Calibri"/>
          <w:lang w:eastAsia="en-US"/>
        </w:rPr>
        <w:t>Bent u bereid deze islamitische school per direct te sluiten, alle bekostiging onmiddellijk stop te zetten en wettelijk onmogelijk te maken dat de Stichting Islamitisch Onderwijs (SIO) en alle betrokken bestuurders die verantwoordelijk zijn voor deze puinhoop nooit meer, onder welke naam, vlag of constructie dan ook, een school mogen oprichten, besturen of ook maar één euro overheidsgeld mogen ontvangen? Zo nee, waarom niet?</w:t>
      </w:r>
    </w:p>
    <w:p w:rsidR="00371176" w:rsidP="00371176" w:rsidRDefault="00371176" w14:paraId="6A284C18" w14:textId="77777777">
      <w:pPr>
        <w:spacing w:line="240" w:lineRule="auto"/>
        <w:rPr>
          <w:rFonts w:eastAsia="Calibri"/>
          <w:lang w:eastAsia="en-US"/>
        </w:rPr>
      </w:pPr>
    </w:p>
    <w:p w:rsidR="00371176" w:rsidP="00371176" w:rsidRDefault="00371176" w14:paraId="26FC35AC" w14:textId="77777777">
      <w:pPr>
        <w:spacing w:line="240" w:lineRule="auto"/>
        <w:rPr>
          <w:rFonts w:eastAsia="Calibri"/>
          <w:lang w:eastAsia="en-US"/>
        </w:rPr>
      </w:pPr>
      <w:r>
        <w:rPr>
          <w:rFonts w:eastAsia="Calibri"/>
          <w:lang w:eastAsia="en-US"/>
        </w:rPr>
        <w:t>Antwoord 8</w:t>
      </w:r>
    </w:p>
    <w:p w:rsidR="00371176" w:rsidP="00371176" w:rsidRDefault="00371176" w14:paraId="34A3D21D" w14:textId="77777777">
      <w:pPr>
        <w:spacing w:line="240" w:lineRule="auto"/>
        <w:rPr>
          <w:rFonts w:eastAsia="Calibri"/>
          <w:szCs w:val="18"/>
          <w:lang w:eastAsia="en-US"/>
        </w:rPr>
      </w:pPr>
      <w:r>
        <w:rPr>
          <w:rFonts w:eastAsia="Calibri"/>
          <w:szCs w:val="18"/>
          <w:lang w:eastAsia="en-US"/>
        </w:rPr>
        <w:t xml:space="preserve">Zie het antwoord op vraag 7. </w:t>
      </w:r>
    </w:p>
    <w:p w:rsidR="00552E1F" w:rsidP="00820DDA" w:rsidRDefault="00552E1F" w14:paraId="34FEFC77" w14:textId="77777777">
      <w:pPr>
        <w:pStyle w:val="standaard-tekst"/>
      </w:pPr>
    </w:p>
    <w:sectPr w:rsidR="00552E1F" w:rsidSect="00934A77">
      <w:headerReference w:type="even" r:id="rId8"/>
      <w:headerReference w:type="default" r:id="rId9"/>
      <w:footerReference w:type="even" r:id="rId10"/>
      <w:footerReference w:type="default" r:id="rId11"/>
      <w:headerReference w:type="first" r:id="rId12"/>
      <w:footerReference w:type="first" r:id="rId13"/>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630DC" w14:textId="77777777" w:rsidR="00EF40FA" w:rsidRDefault="00EF40FA">
      <w:r>
        <w:separator/>
      </w:r>
    </w:p>
    <w:p w14:paraId="7CFD19D2" w14:textId="77777777" w:rsidR="00EF40FA" w:rsidRDefault="00EF40FA"/>
  </w:endnote>
  <w:endnote w:type="continuationSeparator" w:id="0">
    <w:p w14:paraId="391CAE55" w14:textId="77777777" w:rsidR="00EF40FA" w:rsidRDefault="00EF40FA">
      <w:r>
        <w:continuationSeparator/>
      </w:r>
    </w:p>
    <w:p w14:paraId="1C58C035" w14:textId="77777777" w:rsidR="00EF40FA" w:rsidRDefault="00EF40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6EBE4" w14:textId="77777777" w:rsidR="00DF63F3" w:rsidRDefault="00DF63F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2FC0D" w14:textId="77777777"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AD1353" w14:paraId="1A268FFA" w14:textId="77777777" w:rsidTr="004C7E1D">
      <w:trPr>
        <w:trHeight w:hRule="exact" w:val="357"/>
      </w:trPr>
      <w:tc>
        <w:tcPr>
          <w:tcW w:w="7603" w:type="dxa"/>
        </w:tcPr>
        <w:p w14:paraId="607C2B4E" w14:textId="77777777" w:rsidR="002F71BB" w:rsidRPr="004C7E1D" w:rsidRDefault="002F71BB" w:rsidP="004C7E1D">
          <w:pPr>
            <w:spacing w:line="180" w:lineRule="exact"/>
            <w:rPr>
              <w:sz w:val="13"/>
              <w:szCs w:val="13"/>
            </w:rPr>
          </w:pPr>
        </w:p>
      </w:tc>
      <w:tc>
        <w:tcPr>
          <w:tcW w:w="2172" w:type="dxa"/>
        </w:tcPr>
        <w:p w14:paraId="16962C1A" w14:textId="437657FE" w:rsidR="002F71BB" w:rsidRPr="004C7E1D" w:rsidRDefault="005C5B29"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2</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072F2A">
            <w:rPr>
              <w:szCs w:val="13"/>
            </w:rPr>
            <w:t>4</w:t>
          </w:r>
          <w:r w:rsidRPr="004C7E1D">
            <w:rPr>
              <w:szCs w:val="13"/>
            </w:rPr>
            <w:fldChar w:fldCharType="end"/>
          </w:r>
        </w:p>
      </w:tc>
    </w:tr>
  </w:tbl>
  <w:p w14:paraId="546E3BF1" w14:textId="77777777"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69" w:type="dxa"/>
      <w:tblLook w:val="01E0" w:firstRow="1" w:lastRow="1" w:firstColumn="1" w:lastColumn="1" w:noHBand="0" w:noVBand="0"/>
    </w:tblPr>
    <w:tblGrid>
      <w:gridCol w:w="7709"/>
      <w:gridCol w:w="2060"/>
    </w:tblGrid>
    <w:tr w:rsidR="00AD1353" w14:paraId="70422B85" w14:textId="77777777" w:rsidTr="004C7E1D">
      <w:trPr>
        <w:trHeight w:hRule="exact" w:val="357"/>
      </w:trPr>
      <w:tc>
        <w:tcPr>
          <w:tcW w:w="7709" w:type="dxa"/>
        </w:tcPr>
        <w:p w14:paraId="51B40403" w14:textId="77777777" w:rsidR="00D17084" w:rsidRPr="004C7E1D" w:rsidRDefault="00D17084" w:rsidP="004C7E1D">
          <w:pPr>
            <w:spacing w:line="180" w:lineRule="exact"/>
            <w:rPr>
              <w:sz w:val="13"/>
              <w:szCs w:val="13"/>
            </w:rPr>
          </w:pPr>
        </w:p>
      </w:tc>
      <w:tc>
        <w:tcPr>
          <w:tcW w:w="2060" w:type="dxa"/>
        </w:tcPr>
        <w:p w14:paraId="020AB804" w14:textId="373DEFF5" w:rsidR="00D17084" w:rsidRPr="004C7E1D" w:rsidRDefault="005C5B29"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1</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072F2A">
            <w:rPr>
              <w:szCs w:val="13"/>
            </w:rPr>
            <w:t>4</w:t>
          </w:r>
          <w:r w:rsidRPr="004C7E1D">
            <w:rPr>
              <w:szCs w:val="13"/>
            </w:rPr>
            <w:fldChar w:fldCharType="end"/>
          </w:r>
        </w:p>
      </w:tc>
    </w:tr>
  </w:tbl>
  <w:p w14:paraId="358C84C1" w14:textId="77777777"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7A2AB" w14:textId="77777777" w:rsidR="00EF40FA" w:rsidRDefault="00EF40FA">
      <w:r>
        <w:separator/>
      </w:r>
    </w:p>
    <w:p w14:paraId="4988724E" w14:textId="77777777" w:rsidR="00EF40FA" w:rsidRDefault="00EF40FA"/>
  </w:footnote>
  <w:footnote w:type="continuationSeparator" w:id="0">
    <w:p w14:paraId="1FCA9CBE" w14:textId="77777777" w:rsidR="00EF40FA" w:rsidRDefault="00EF40FA">
      <w:r>
        <w:continuationSeparator/>
      </w:r>
    </w:p>
    <w:p w14:paraId="3AEBF187" w14:textId="77777777" w:rsidR="00EF40FA" w:rsidRDefault="00EF40FA"/>
  </w:footnote>
  <w:footnote w:id="1">
    <w:p w14:paraId="71F1C63C" w14:textId="77777777" w:rsidR="00371176" w:rsidRDefault="00371176" w:rsidP="00371176">
      <w:pPr>
        <w:pStyle w:val="Voetnoottekst"/>
      </w:pPr>
      <w:r>
        <w:rPr>
          <w:rStyle w:val="Voetnootmarkering"/>
        </w:rPr>
        <w:footnoteRef/>
      </w:r>
      <w:r>
        <w:t xml:space="preserve"> </w:t>
      </w:r>
      <w:r w:rsidRPr="0027689A">
        <w:rPr>
          <w:sz w:val="16"/>
          <w:szCs w:val="16"/>
        </w:rPr>
        <w:t xml:space="preserve">NU, 10 juli 2026, Onderwijsinspectie ziet wanbeheer op Cornelius </w:t>
      </w:r>
      <w:proofErr w:type="spellStart"/>
      <w:r w:rsidRPr="0027689A">
        <w:rPr>
          <w:sz w:val="16"/>
          <w:szCs w:val="16"/>
        </w:rPr>
        <w:t>Haga</w:t>
      </w:r>
      <w:proofErr w:type="spellEnd"/>
      <w:r w:rsidRPr="0027689A">
        <w:rPr>
          <w:sz w:val="16"/>
          <w:szCs w:val="16"/>
        </w:rPr>
        <w:t xml:space="preserve"> Lyceum in Amsterdam (www.nu.nl/binnenland/6402568/onderwijsinspectie-ziet-wanbeheer-op-cornelius-haga-lyceum-in-</w:t>
      </w:r>
      <w:r w:rsidRPr="00102020">
        <w:rPr>
          <w:sz w:val="16"/>
          <w:szCs w:val="16"/>
        </w:rPr>
        <w:t>amsterdam.html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ACE7D" w14:textId="77777777" w:rsidR="00DF63F3" w:rsidRDefault="00DF63F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518" w:type="dxa"/>
      <w:tblLayout w:type="fixed"/>
      <w:tblCellMar>
        <w:left w:w="0" w:type="dxa"/>
        <w:right w:w="0" w:type="dxa"/>
      </w:tblCellMar>
      <w:tblLook w:val="0000" w:firstRow="0" w:lastRow="0" w:firstColumn="0" w:lastColumn="0" w:noHBand="0" w:noVBand="0"/>
    </w:tblPr>
    <w:tblGrid>
      <w:gridCol w:w="7518"/>
    </w:tblGrid>
    <w:tr w:rsidR="00AD1353" w14:paraId="101A0A29" w14:textId="77777777" w:rsidTr="006D2D53">
      <w:trPr>
        <w:trHeight w:hRule="exact" w:val="400"/>
      </w:trPr>
      <w:tc>
        <w:tcPr>
          <w:tcW w:w="7518" w:type="dxa"/>
        </w:tcPr>
        <w:p w14:paraId="5ED0ECD2" w14:textId="77777777" w:rsidR="00527BD4" w:rsidRPr="00275984" w:rsidRDefault="00527BD4" w:rsidP="00BF4427">
          <w:pPr>
            <w:pStyle w:val="Huisstijl-Rubricering"/>
          </w:pPr>
        </w:p>
      </w:tc>
    </w:tr>
  </w:tbl>
  <w:p w14:paraId="52048083" w14:textId="77777777"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AD1353" w14:paraId="041FAF81" w14:textId="77777777" w:rsidTr="003B528D">
      <w:tc>
        <w:tcPr>
          <w:tcW w:w="2160" w:type="dxa"/>
        </w:tcPr>
        <w:p w14:paraId="11C31595" w14:textId="77777777" w:rsidR="002F71BB" w:rsidRPr="000407BB" w:rsidRDefault="005C5B29" w:rsidP="005D283A">
          <w:pPr>
            <w:pStyle w:val="Colofonkop"/>
            <w:framePr w:hSpace="0" w:wrap="auto" w:vAnchor="margin" w:hAnchor="text" w:xAlign="left" w:yAlign="inline"/>
          </w:pPr>
          <w:r>
            <w:t>Onze referentie</w:t>
          </w:r>
        </w:p>
      </w:tc>
    </w:tr>
    <w:tr w:rsidR="00AD1353" w14:paraId="661D6B83" w14:textId="77777777" w:rsidTr="002F71BB">
      <w:trPr>
        <w:trHeight w:val="259"/>
      </w:trPr>
      <w:tc>
        <w:tcPr>
          <w:tcW w:w="2160" w:type="dxa"/>
        </w:tcPr>
        <w:p w14:paraId="4E9C8815" w14:textId="77777777" w:rsidR="00E35CF4" w:rsidRPr="005D283A" w:rsidRDefault="005C5B29" w:rsidP="0049501A">
          <w:pPr>
            <w:spacing w:line="180" w:lineRule="exact"/>
            <w:rPr>
              <w:sz w:val="13"/>
              <w:szCs w:val="13"/>
            </w:rPr>
          </w:pPr>
          <w:r>
            <w:rPr>
              <w:sz w:val="13"/>
              <w:szCs w:val="13"/>
            </w:rPr>
            <w:t>65561485</w:t>
          </w:r>
        </w:p>
      </w:tc>
    </w:tr>
  </w:tbl>
  <w:p w14:paraId="11B27149" w14:textId="77777777"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AD1353" w14:paraId="45DCA90B" w14:textId="77777777" w:rsidTr="001377D4">
      <w:trPr>
        <w:trHeight w:val="2636"/>
      </w:trPr>
      <w:tc>
        <w:tcPr>
          <w:tcW w:w="737" w:type="dxa"/>
        </w:tcPr>
        <w:p w14:paraId="721DD6D3" w14:textId="77777777" w:rsidR="00704845" w:rsidRDefault="00704845" w:rsidP="0047126E">
          <w:pPr>
            <w:framePr w:w="6339" w:h="2750" w:hRule="exact" w:hSpace="181" w:wrap="around" w:vAnchor="page" w:hAnchor="page" w:x="5586" w:y="1"/>
            <w:spacing w:line="240" w:lineRule="auto"/>
          </w:pPr>
        </w:p>
      </w:tc>
      <w:tc>
        <w:tcPr>
          <w:tcW w:w="5156" w:type="dxa"/>
        </w:tcPr>
        <w:p w14:paraId="7DC75103" w14:textId="77777777" w:rsidR="00704845" w:rsidRDefault="005C5B29" w:rsidP="0047126E">
          <w:pPr>
            <w:framePr w:w="3873" w:h="2625" w:hRule="exact" w:wrap="around" w:vAnchor="page" w:hAnchor="page" w:x="6323" w:y="1"/>
          </w:pPr>
          <w:r>
            <w:rPr>
              <w:noProof/>
              <w:lang w:val="en-US" w:eastAsia="en-US"/>
            </w:rPr>
            <w:drawing>
              <wp:inline distT="0" distB="0" distL="0" distR="0" wp14:anchorId="3BF1A5CD" wp14:editId="40726BA2">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627BE3BD" w14:textId="77777777" w:rsidR="00483ECA" w:rsidRDefault="00483ECA" w:rsidP="00D037A9"/>
      </w:tc>
    </w:tr>
  </w:tbl>
  <w:p w14:paraId="3D4DED9A" w14:textId="77777777"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AD1353" w14:paraId="49C79C1B" w14:textId="77777777" w:rsidTr="0008539E">
      <w:trPr>
        <w:trHeight w:hRule="exact" w:val="572"/>
      </w:trPr>
      <w:tc>
        <w:tcPr>
          <w:tcW w:w="7520" w:type="dxa"/>
        </w:tcPr>
        <w:p w14:paraId="71A10848" w14:textId="77777777" w:rsidR="00527BD4" w:rsidRPr="00963440" w:rsidRDefault="005C5B29" w:rsidP="00210BA3">
          <w:pPr>
            <w:pStyle w:val="Huisstijl-Adres"/>
            <w:spacing w:after="0"/>
          </w:pPr>
          <w:r w:rsidRPr="009E3B07">
            <w:t>&gt;Retouradres </w:t>
          </w:r>
          <w:r>
            <w:t>Postbus 16375 2500 BJ Den Haag</w:t>
          </w:r>
          <w:r w:rsidRPr="009E3B07">
            <w:t xml:space="preserve"> </w:t>
          </w:r>
        </w:p>
      </w:tc>
    </w:tr>
    <w:tr w:rsidR="00AD1353" w14:paraId="21466953" w14:textId="77777777" w:rsidTr="00E776C6">
      <w:trPr>
        <w:cantSplit/>
        <w:trHeight w:hRule="exact" w:val="238"/>
      </w:trPr>
      <w:tc>
        <w:tcPr>
          <w:tcW w:w="7520" w:type="dxa"/>
        </w:tcPr>
        <w:p w14:paraId="09BC8BA8" w14:textId="77777777" w:rsidR="00093ABC" w:rsidRPr="00963440" w:rsidRDefault="00093ABC" w:rsidP="00963440"/>
      </w:tc>
    </w:tr>
    <w:tr w:rsidR="00AD1353" w14:paraId="249EB39F" w14:textId="77777777" w:rsidTr="00E776C6">
      <w:trPr>
        <w:cantSplit/>
        <w:trHeight w:hRule="exact" w:val="1520"/>
      </w:trPr>
      <w:tc>
        <w:tcPr>
          <w:tcW w:w="7520" w:type="dxa"/>
        </w:tcPr>
        <w:p w14:paraId="25435EF5" w14:textId="77777777" w:rsidR="00A604D3" w:rsidRPr="00963440" w:rsidRDefault="00A604D3" w:rsidP="00963440"/>
      </w:tc>
    </w:tr>
    <w:tr w:rsidR="00AD1353" w14:paraId="60C3CB2B" w14:textId="77777777" w:rsidTr="00E776C6">
      <w:trPr>
        <w:trHeight w:hRule="exact" w:val="1077"/>
      </w:trPr>
      <w:tc>
        <w:tcPr>
          <w:tcW w:w="7520" w:type="dxa"/>
        </w:tcPr>
        <w:p w14:paraId="775DB3B3" w14:textId="77777777" w:rsidR="00892BA5" w:rsidRPr="00035E67" w:rsidRDefault="00892BA5" w:rsidP="00892BA5">
          <w:pPr>
            <w:tabs>
              <w:tab w:val="left" w:pos="740"/>
            </w:tabs>
            <w:autoSpaceDE w:val="0"/>
            <w:autoSpaceDN w:val="0"/>
            <w:adjustRightInd w:val="0"/>
            <w:rPr>
              <w:rFonts w:cs="Verdana"/>
              <w:szCs w:val="18"/>
            </w:rPr>
          </w:pPr>
        </w:p>
      </w:tc>
    </w:tr>
  </w:tbl>
  <w:p w14:paraId="52561540" w14:textId="77777777" w:rsidR="006F273B" w:rsidRDefault="006F273B" w:rsidP="00BC4AE3">
    <w:pPr>
      <w:pStyle w:val="Koptekst"/>
    </w:pPr>
  </w:p>
  <w:p w14:paraId="4B7A0FEA" w14:textId="77777777" w:rsidR="00153BD0" w:rsidRDefault="00153BD0" w:rsidP="00BC4AE3">
    <w:pPr>
      <w:pStyle w:val="Koptekst"/>
    </w:pPr>
  </w:p>
  <w:p w14:paraId="24C171C8" w14:textId="77777777" w:rsidR="0044605E" w:rsidRDefault="0044605E" w:rsidP="00BC4AE3">
    <w:pPr>
      <w:pStyle w:val="Koptekst"/>
    </w:pPr>
  </w:p>
  <w:p w14:paraId="2C36BD1B" w14:textId="77777777" w:rsidR="0044605E" w:rsidRDefault="0044605E" w:rsidP="00BC4AE3">
    <w:pPr>
      <w:pStyle w:val="Koptekst"/>
    </w:pPr>
  </w:p>
  <w:p w14:paraId="4B01782B" w14:textId="77777777" w:rsidR="0044605E" w:rsidRDefault="0044605E"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A3AA28D0">
      <w:start w:val="1"/>
      <w:numFmt w:val="bullet"/>
      <w:pStyle w:val="Lijstopsomteken"/>
      <w:lvlText w:val="•"/>
      <w:lvlJc w:val="left"/>
      <w:pPr>
        <w:tabs>
          <w:tab w:val="num" w:pos="227"/>
        </w:tabs>
        <w:ind w:left="227" w:hanging="227"/>
      </w:pPr>
      <w:rPr>
        <w:rFonts w:ascii="Verdana" w:hAnsi="Verdana" w:hint="default"/>
        <w:sz w:val="18"/>
        <w:szCs w:val="18"/>
      </w:rPr>
    </w:lvl>
    <w:lvl w:ilvl="1" w:tplc="3AECC702" w:tentative="1">
      <w:start w:val="1"/>
      <w:numFmt w:val="bullet"/>
      <w:lvlText w:val="o"/>
      <w:lvlJc w:val="left"/>
      <w:pPr>
        <w:tabs>
          <w:tab w:val="num" w:pos="1440"/>
        </w:tabs>
        <w:ind w:left="1440" w:hanging="360"/>
      </w:pPr>
      <w:rPr>
        <w:rFonts w:ascii="Courier New" w:hAnsi="Courier New" w:cs="Courier New" w:hint="default"/>
      </w:rPr>
    </w:lvl>
    <w:lvl w:ilvl="2" w:tplc="13F87D92" w:tentative="1">
      <w:start w:val="1"/>
      <w:numFmt w:val="bullet"/>
      <w:lvlText w:val=""/>
      <w:lvlJc w:val="left"/>
      <w:pPr>
        <w:tabs>
          <w:tab w:val="num" w:pos="2160"/>
        </w:tabs>
        <w:ind w:left="2160" w:hanging="360"/>
      </w:pPr>
      <w:rPr>
        <w:rFonts w:ascii="Wingdings" w:hAnsi="Wingdings" w:hint="default"/>
      </w:rPr>
    </w:lvl>
    <w:lvl w:ilvl="3" w:tplc="E23A72A0" w:tentative="1">
      <w:start w:val="1"/>
      <w:numFmt w:val="bullet"/>
      <w:lvlText w:val=""/>
      <w:lvlJc w:val="left"/>
      <w:pPr>
        <w:tabs>
          <w:tab w:val="num" w:pos="2880"/>
        </w:tabs>
        <w:ind w:left="2880" w:hanging="360"/>
      </w:pPr>
      <w:rPr>
        <w:rFonts w:ascii="Symbol" w:hAnsi="Symbol" w:hint="default"/>
      </w:rPr>
    </w:lvl>
    <w:lvl w:ilvl="4" w:tplc="D8B4F852" w:tentative="1">
      <w:start w:val="1"/>
      <w:numFmt w:val="bullet"/>
      <w:lvlText w:val="o"/>
      <w:lvlJc w:val="left"/>
      <w:pPr>
        <w:tabs>
          <w:tab w:val="num" w:pos="3600"/>
        </w:tabs>
        <w:ind w:left="3600" w:hanging="360"/>
      </w:pPr>
      <w:rPr>
        <w:rFonts w:ascii="Courier New" w:hAnsi="Courier New" w:cs="Courier New" w:hint="default"/>
      </w:rPr>
    </w:lvl>
    <w:lvl w:ilvl="5" w:tplc="F88CA266" w:tentative="1">
      <w:start w:val="1"/>
      <w:numFmt w:val="bullet"/>
      <w:lvlText w:val=""/>
      <w:lvlJc w:val="left"/>
      <w:pPr>
        <w:tabs>
          <w:tab w:val="num" w:pos="4320"/>
        </w:tabs>
        <w:ind w:left="4320" w:hanging="360"/>
      </w:pPr>
      <w:rPr>
        <w:rFonts w:ascii="Wingdings" w:hAnsi="Wingdings" w:hint="default"/>
      </w:rPr>
    </w:lvl>
    <w:lvl w:ilvl="6" w:tplc="D2E89EE6" w:tentative="1">
      <w:start w:val="1"/>
      <w:numFmt w:val="bullet"/>
      <w:lvlText w:val=""/>
      <w:lvlJc w:val="left"/>
      <w:pPr>
        <w:tabs>
          <w:tab w:val="num" w:pos="5040"/>
        </w:tabs>
        <w:ind w:left="5040" w:hanging="360"/>
      </w:pPr>
      <w:rPr>
        <w:rFonts w:ascii="Symbol" w:hAnsi="Symbol" w:hint="default"/>
      </w:rPr>
    </w:lvl>
    <w:lvl w:ilvl="7" w:tplc="46B86D36" w:tentative="1">
      <w:start w:val="1"/>
      <w:numFmt w:val="bullet"/>
      <w:lvlText w:val="o"/>
      <w:lvlJc w:val="left"/>
      <w:pPr>
        <w:tabs>
          <w:tab w:val="num" w:pos="5760"/>
        </w:tabs>
        <w:ind w:left="5760" w:hanging="360"/>
      </w:pPr>
      <w:rPr>
        <w:rFonts w:ascii="Courier New" w:hAnsi="Courier New" w:cs="Courier New" w:hint="default"/>
      </w:rPr>
    </w:lvl>
    <w:lvl w:ilvl="8" w:tplc="36408CB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D954BF"/>
    <w:multiLevelType w:val="hybridMultilevel"/>
    <w:tmpl w:val="B92C8394"/>
    <w:lvl w:ilvl="0" w:tplc="639E18C0">
      <w:start w:val="1"/>
      <w:numFmt w:val="decimal"/>
      <w:lvlText w:val="%1."/>
      <w:lvlJc w:val="left"/>
      <w:pPr>
        <w:ind w:left="720" w:hanging="360"/>
      </w:pPr>
    </w:lvl>
    <w:lvl w:ilvl="1" w:tplc="E8F47D06">
      <w:start w:val="1"/>
      <w:numFmt w:val="lowerLetter"/>
      <w:lvlText w:val="%2."/>
      <w:lvlJc w:val="left"/>
      <w:pPr>
        <w:ind w:left="1440" w:hanging="360"/>
      </w:pPr>
    </w:lvl>
    <w:lvl w:ilvl="2" w:tplc="CB9CBFBA">
      <w:start w:val="1"/>
      <w:numFmt w:val="lowerRoman"/>
      <w:lvlText w:val="%3."/>
      <w:lvlJc w:val="right"/>
      <w:pPr>
        <w:ind w:left="2160" w:hanging="180"/>
      </w:pPr>
    </w:lvl>
    <w:lvl w:ilvl="3" w:tplc="B78AA25E">
      <w:start w:val="1"/>
      <w:numFmt w:val="decimal"/>
      <w:lvlText w:val="%4."/>
      <w:lvlJc w:val="left"/>
      <w:pPr>
        <w:ind w:left="2880" w:hanging="360"/>
      </w:pPr>
    </w:lvl>
    <w:lvl w:ilvl="4" w:tplc="6130FF62">
      <w:start w:val="1"/>
      <w:numFmt w:val="lowerLetter"/>
      <w:lvlText w:val="%5."/>
      <w:lvlJc w:val="left"/>
      <w:pPr>
        <w:ind w:left="3600" w:hanging="360"/>
      </w:pPr>
    </w:lvl>
    <w:lvl w:ilvl="5" w:tplc="E1BA617C">
      <w:start w:val="1"/>
      <w:numFmt w:val="lowerRoman"/>
      <w:lvlText w:val="%6."/>
      <w:lvlJc w:val="right"/>
      <w:pPr>
        <w:ind w:left="4320" w:hanging="180"/>
      </w:pPr>
    </w:lvl>
    <w:lvl w:ilvl="6" w:tplc="4FCA593A">
      <w:start w:val="1"/>
      <w:numFmt w:val="decimal"/>
      <w:lvlText w:val="%7."/>
      <w:lvlJc w:val="left"/>
      <w:pPr>
        <w:ind w:left="5040" w:hanging="360"/>
      </w:pPr>
    </w:lvl>
    <w:lvl w:ilvl="7" w:tplc="6464B944">
      <w:start w:val="1"/>
      <w:numFmt w:val="lowerLetter"/>
      <w:lvlText w:val="%8."/>
      <w:lvlJc w:val="left"/>
      <w:pPr>
        <w:ind w:left="5760" w:hanging="360"/>
      </w:pPr>
    </w:lvl>
    <w:lvl w:ilvl="8" w:tplc="EBFE0F6E">
      <w:start w:val="1"/>
      <w:numFmt w:val="lowerRoman"/>
      <w:lvlText w:val="%9."/>
      <w:lvlJc w:val="right"/>
      <w:pPr>
        <w:ind w:left="6480" w:hanging="180"/>
      </w:pPr>
    </w:lvl>
  </w:abstractNum>
  <w:abstractNum w:abstractNumId="12"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555FEF"/>
    <w:multiLevelType w:val="hybridMultilevel"/>
    <w:tmpl w:val="50F0923E"/>
    <w:lvl w:ilvl="0" w:tplc="A838D6CA">
      <w:start w:val="1"/>
      <w:numFmt w:val="bullet"/>
      <w:pStyle w:val="Lijstopsomteken2"/>
      <w:lvlText w:val="–"/>
      <w:lvlJc w:val="left"/>
      <w:pPr>
        <w:tabs>
          <w:tab w:val="num" w:pos="227"/>
        </w:tabs>
        <w:ind w:left="227" w:firstLine="0"/>
      </w:pPr>
      <w:rPr>
        <w:rFonts w:ascii="Verdana" w:hAnsi="Verdana" w:hint="default"/>
      </w:rPr>
    </w:lvl>
    <w:lvl w:ilvl="1" w:tplc="80B2ACF8" w:tentative="1">
      <w:start w:val="1"/>
      <w:numFmt w:val="bullet"/>
      <w:lvlText w:val="o"/>
      <w:lvlJc w:val="left"/>
      <w:pPr>
        <w:tabs>
          <w:tab w:val="num" w:pos="1440"/>
        </w:tabs>
        <w:ind w:left="1440" w:hanging="360"/>
      </w:pPr>
      <w:rPr>
        <w:rFonts w:ascii="Courier New" w:hAnsi="Courier New" w:cs="Courier New" w:hint="default"/>
      </w:rPr>
    </w:lvl>
    <w:lvl w:ilvl="2" w:tplc="1578FE7C" w:tentative="1">
      <w:start w:val="1"/>
      <w:numFmt w:val="bullet"/>
      <w:lvlText w:val=""/>
      <w:lvlJc w:val="left"/>
      <w:pPr>
        <w:tabs>
          <w:tab w:val="num" w:pos="2160"/>
        </w:tabs>
        <w:ind w:left="2160" w:hanging="360"/>
      </w:pPr>
      <w:rPr>
        <w:rFonts w:ascii="Wingdings" w:hAnsi="Wingdings" w:hint="default"/>
      </w:rPr>
    </w:lvl>
    <w:lvl w:ilvl="3" w:tplc="95F2E1B8" w:tentative="1">
      <w:start w:val="1"/>
      <w:numFmt w:val="bullet"/>
      <w:lvlText w:val=""/>
      <w:lvlJc w:val="left"/>
      <w:pPr>
        <w:tabs>
          <w:tab w:val="num" w:pos="2880"/>
        </w:tabs>
        <w:ind w:left="2880" w:hanging="360"/>
      </w:pPr>
      <w:rPr>
        <w:rFonts w:ascii="Symbol" w:hAnsi="Symbol" w:hint="default"/>
      </w:rPr>
    </w:lvl>
    <w:lvl w:ilvl="4" w:tplc="06CACC86" w:tentative="1">
      <w:start w:val="1"/>
      <w:numFmt w:val="bullet"/>
      <w:lvlText w:val="o"/>
      <w:lvlJc w:val="left"/>
      <w:pPr>
        <w:tabs>
          <w:tab w:val="num" w:pos="3600"/>
        </w:tabs>
        <w:ind w:left="3600" w:hanging="360"/>
      </w:pPr>
      <w:rPr>
        <w:rFonts w:ascii="Courier New" w:hAnsi="Courier New" w:cs="Courier New" w:hint="default"/>
      </w:rPr>
    </w:lvl>
    <w:lvl w:ilvl="5" w:tplc="CD389758" w:tentative="1">
      <w:start w:val="1"/>
      <w:numFmt w:val="bullet"/>
      <w:lvlText w:val=""/>
      <w:lvlJc w:val="left"/>
      <w:pPr>
        <w:tabs>
          <w:tab w:val="num" w:pos="4320"/>
        </w:tabs>
        <w:ind w:left="4320" w:hanging="360"/>
      </w:pPr>
      <w:rPr>
        <w:rFonts w:ascii="Wingdings" w:hAnsi="Wingdings" w:hint="default"/>
      </w:rPr>
    </w:lvl>
    <w:lvl w:ilvl="6" w:tplc="B5AE6B06" w:tentative="1">
      <w:start w:val="1"/>
      <w:numFmt w:val="bullet"/>
      <w:lvlText w:val=""/>
      <w:lvlJc w:val="left"/>
      <w:pPr>
        <w:tabs>
          <w:tab w:val="num" w:pos="5040"/>
        </w:tabs>
        <w:ind w:left="5040" w:hanging="360"/>
      </w:pPr>
      <w:rPr>
        <w:rFonts w:ascii="Symbol" w:hAnsi="Symbol" w:hint="default"/>
      </w:rPr>
    </w:lvl>
    <w:lvl w:ilvl="7" w:tplc="5024D9CE" w:tentative="1">
      <w:start w:val="1"/>
      <w:numFmt w:val="bullet"/>
      <w:lvlText w:val="o"/>
      <w:lvlJc w:val="left"/>
      <w:pPr>
        <w:tabs>
          <w:tab w:val="num" w:pos="5760"/>
        </w:tabs>
        <w:ind w:left="5760" w:hanging="360"/>
      </w:pPr>
      <w:rPr>
        <w:rFonts w:ascii="Courier New" w:hAnsi="Courier New" w:cs="Courier New" w:hint="default"/>
      </w:rPr>
    </w:lvl>
    <w:lvl w:ilvl="8" w:tplc="5778259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075005518">
    <w:abstractNumId w:val="10"/>
  </w:num>
  <w:num w:numId="2" w16cid:durableId="732630308">
    <w:abstractNumId w:val="7"/>
  </w:num>
  <w:num w:numId="3" w16cid:durableId="193930538">
    <w:abstractNumId w:val="6"/>
  </w:num>
  <w:num w:numId="4" w16cid:durableId="1214654820">
    <w:abstractNumId w:val="5"/>
  </w:num>
  <w:num w:numId="5" w16cid:durableId="244651297">
    <w:abstractNumId w:val="4"/>
  </w:num>
  <w:num w:numId="6" w16cid:durableId="1671789662">
    <w:abstractNumId w:val="8"/>
  </w:num>
  <w:num w:numId="7" w16cid:durableId="1486975701">
    <w:abstractNumId w:val="3"/>
  </w:num>
  <w:num w:numId="8" w16cid:durableId="1472014729">
    <w:abstractNumId w:val="2"/>
  </w:num>
  <w:num w:numId="9" w16cid:durableId="1354964878">
    <w:abstractNumId w:val="1"/>
  </w:num>
  <w:num w:numId="10" w16cid:durableId="2114157911">
    <w:abstractNumId w:val="0"/>
  </w:num>
  <w:num w:numId="11" w16cid:durableId="650214766">
    <w:abstractNumId w:val="9"/>
  </w:num>
  <w:num w:numId="12" w16cid:durableId="1274361347">
    <w:abstractNumId w:val="12"/>
  </w:num>
  <w:num w:numId="13" w16cid:durableId="186260861">
    <w:abstractNumId w:val="14"/>
  </w:num>
  <w:num w:numId="14" w16cid:durableId="874467988">
    <w:abstractNumId w:val="13"/>
  </w:num>
  <w:num w:numId="15" w16cid:durableId="1182862360">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CF9"/>
    <w:rsid w:val="00003185"/>
    <w:rsid w:val="00003544"/>
    <w:rsid w:val="00006C55"/>
    <w:rsid w:val="00013862"/>
    <w:rsid w:val="00014599"/>
    <w:rsid w:val="00016012"/>
    <w:rsid w:val="00020189"/>
    <w:rsid w:val="00020EE4"/>
    <w:rsid w:val="00020FCB"/>
    <w:rsid w:val="000217E8"/>
    <w:rsid w:val="00023E9A"/>
    <w:rsid w:val="00025A42"/>
    <w:rsid w:val="00033CDD"/>
    <w:rsid w:val="00034A84"/>
    <w:rsid w:val="00034D28"/>
    <w:rsid w:val="00035E67"/>
    <w:rsid w:val="000366F3"/>
    <w:rsid w:val="000407BB"/>
    <w:rsid w:val="0005404B"/>
    <w:rsid w:val="0005447D"/>
    <w:rsid w:val="000546DE"/>
    <w:rsid w:val="0006024D"/>
    <w:rsid w:val="00062055"/>
    <w:rsid w:val="00065462"/>
    <w:rsid w:val="00071F28"/>
    <w:rsid w:val="00072F2A"/>
    <w:rsid w:val="00074079"/>
    <w:rsid w:val="000765B6"/>
    <w:rsid w:val="0008289C"/>
    <w:rsid w:val="0008539E"/>
    <w:rsid w:val="00092799"/>
    <w:rsid w:val="00092A99"/>
    <w:rsid w:val="00092C5F"/>
    <w:rsid w:val="00093ABC"/>
    <w:rsid w:val="00096680"/>
    <w:rsid w:val="000A0F36"/>
    <w:rsid w:val="000A15B8"/>
    <w:rsid w:val="000A174A"/>
    <w:rsid w:val="000A3E0A"/>
    <w:rsid w:val="000A65AC"/>
    <w:rsid w:val="000B7281"/>
    <w:rsid w:val="000B758C"/>
    <w:rsid w:val="000B7FAB"/>
    <w:rsid w:val="000C1BA1"/>
    <w:rsid w:val="000C3EA9"/>
    <w:rsid w:val="000C4A32"/>
    <w:rsid w:val="000C65BB"/>
    <w:rsid w:val="000C7119"/>
    <w:rsid w:val="000D0225"/>
    <w:rsid w:val="000D249E"/>
    <w:rsid w:val="000D263D"/>
    <w:rsid w:val="000D6399"/>
    <w:rsid w:val="000E04A1"/>
    <w:rsid w:val="000E5886"/>
    <w:rsid w:val="000E6621"/>
    <w:rsid w:val="000E7895"/>
    <w:rsid w:val="000F161D"/>
    <w:rsid w:val="000F1B4E"/>
    <w:rsid w:val="000F1FFF"/>
    <w:rsid w:val="000F5BD6"/>
    <w:rsid w:val="00100203"/>
    <w:rsid w:val="00102020"/>
    <w:rsid w:val="00104B4D"/>
    <w:rsid w:val="00105677"/>
    <w:rsid w:val="001177B4"/>
    <w:rsid w:val="00122CF9"/>
    <w:rsid w:val="00123704"/>
    <w:rsid w:val="001270C7"/>
    <w:rsid w:val="00127580"/>
    <w:rsid w:val="00131A9E"/>
    <w:rsid w:val="00132540"/>
    <w:rsid w:val="001377D4"/>
    <w:rsid w:val="001427F3"/>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5576"/>
    <w:rsid w:val="00185951"/>
    <w:rsid w:val="00194A00"/>
    <w:rsid w:val="00196B8B"/>
    <w:rsid w:val="001A0BFA"/>
    <w:rsid w:val="001A1608"/>
    <w:rsid w:val="001A2BEA"/>
    <w:rsid w:val="001A325F"/>
    <w:rsid w:val="001A5079"/>
    <w:rsid w:val="001A6D93"/>
    <w:rsid w:val="001B2BBA"/>
    <w:rsid w:val="001B35FA"/>
    <w:rsid w:val="001C006F"/>
    <w:rsid w:val="001C2C36"/>
    <w:rsid w:val="001C32EC"/>
    <w:rsid w:val="001C38BD"/>
    <w:rsid w:val="001C4D5A"/>
    <w:rsid w:val="001E0256"/>
    <w:rsid w:val="001E1783"/>
    <w:rsid w:val="001E34C6"/>
    <w:rsid w:val="001E5581"/>
    <w:rsid w:val="001E7FE0"/>
    <w:rsid w:val="001F3946"/>
    <w:rsid w:val="001F3C70"/>
    <w:rsid w:val="001F506D"/>
    <w:rsid w:val="00200D88"/>
    <w:rsid w:val="00201C09"/>
    <w:rsid w:val="00201F68"/>
    <w:rsid w:val="00202687"/>
    <w:rsid w:val="00203BE7"/>
    <w:rsid w:val="00210BA3"/>
    <w:rsid w:val="00212F2A"/>
    <w:rsid w:val="00214F2B"/>
    <w:rsid w:val="00215356"/>
    <w:rsid w:val="00215D8B"/>
    <w:rsid w:val="00217880"/>
    <w:rsid w:val="00222D66"/>
    <w:rsid w:val="0022441A"/>
    <w:rsid w:val="00224A8A"/>
    <w:rsid w:val="002309A8"/>
    <w:rsid w:val="00236CFE"/>
    <w:rsid w:val="002428E3"/>
    <w:rsid w:val="0024430A"/>
    <w:rsid w:val="00245FF7"/>
    <w:rsid w:val="00253B65"/>
    <w:rsid w:val="0026060B"/>
    <w:rsid w:val="00260BAF"/>
    <w:rsid w:val="002610A6"/>
    <w:rsid w:val="00263FD6"/>
    <w:rsid w:val="002650F7"/>
    <w:rsid w:val="00265A85"/>
    <w:rsid w:val="0026686B"/>
    <w:rsid w:val="00273F3B"/>
    <w:rsid w:val="00274DB7"/>
    <w:rsid w:val="00275984"/>
    <w:rsid w:val="00276199"/>
    <w:rsid w:val="0027689A"/>
    <w:rsid w:val="002768F3"/>
    <w:rsid w:val="00276DA4"/>
    <w:rsid w:val="00280F74"/>
    <w:rsid w:val="00286998"/>
    <w:rsid w:val="00291AB7"/>
    <w:rsid w:val="0029422B"/>
    <w:rsid w:val="00294DCB"/>
    <w:rsid w:val="002A06CE"/>
    <w:rsid w:val="002A37B5"/>
    <w:rsid w:val="002A6722"/>
    <w:rsid w:val="002A70B4"/>
    <w:rsid w:val="002B0A71"/>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34154"/>
    <w:rsid w:val="003341D0"/>
    <w:rsid w:val="003372C4"/>
    <w:rsid w:val="00341FA0"/>
    <w:rsid w:val="00342374"/>
    <w:rsid w:val="00344F3D"/>
    <w:rsid w:val="00345299"/>
    <w:rsid w:val="00347221"/>
    <w:rsid w:val="00351A8D"/>
    <w:rsid w:val="003526BB"/>
    <w:rsid w:val="00352BCF"/>
    <w:rsid w:val="00353932"/>
    <w:rsid w:val="0035446D"/>
    <w:rsid w:val="0035464B"/>
    <w:rsid w:val="00356D2B"/>
    <w:rsid w:val="00361A56"/>
    <w:rsid w:val="0036252A"/>
    <w:rsid w:val="00364D9D"/>
    <w:rsid w:val="00371048"/>
    <w:rsid w:val="00371176"/>
    <w:rsid w:val="0037396C"/>
    <w:rsid w:val="0037421D"/>
    <w:rsid w:val="00374412"/>
    <w:rsid w:val="00376093"/>
    <w:rsid w:val="0037715E"/>
    <w:rsid w:val="003814B7"/>
    <w:rsid w:val="00383DA1"/>
    <w:rsid w:val="00385F30"/>
    <w:rsid w:val="00387600"/>
    <w:rsid w:val="00393696"/>
    <w:rsid w:val="00393963"/>
    <w:rsid w:val="00395575"/>
    <w:rsid w:val="00395672"/>
    <w:rsid w:val="003A06C8"/>
    <w:rsid w:val="003A0D7C"/>
    <w:rsid w:val="003A7160"/>
    <w:rsid w:val="003A7C33"/>
    <w:rsid w:val="003B0155"/>
    <w:rsid w:val="003B09DB"/>
    <w:rsid w:val="003B4551"/>
    <w:rsid w:val="003B528D"/>
    <w:rsid w:val="003B62E3"/>
    <w:rsid w:val="003B7EE7"/>
    <w:rsid w:val="003C2CCB"/>
    <w:rsid w:val="003C2E05"/>
    <w:rsid w:val="003C4A1C"/>
    <w:rsid w:val="003C5BCB"/>
    <w:rsid w:val="003C692F"/>
    <w:rsid w:val="003D1E1D"/>
    <w:rsid w:val="003D39EC"/>
    <w:rsid w:val="003D40EA"/>
    <w:rsid w:val="003E3DD5"/>
    <w:rsid w:val="003F07C6"/>
    <w:rsid w:val="003F1F6B"/>
    <w:rsid w:val="003F3757"/>
    <w:rsid w:val="003F44B7"/>
    <w:rsid w:val="004008E9"/>
    <w:rsid w:val="00407991"/>
    <w:rsid w:val="0041019E"/>
    <w:rsid w:val="00413D48"/>
    <w:rsid w:val="00424A60"/>
    <w:rsid w:val="004328BA"/>
    <w:rsid w:val="00434042"/>
    <w:rsid w:val="00434500"/>
    <w:rsid w:val="00437472"/>
    <w:rsid w:val="00440CD6"/>
    <w:rsid w:val="00441AC2"/>
    <w:rsid w:val="0044249B"/>
    <w:rsid w:val="004425A7"/>
    <w:rsid w:val="00443A76"/>
    <w:rsid w:val="0044605E"/>
    <w:rsid w:val="00447B25"/>
    <w:rsid w:val="0045023C"/>
    <w:rsid w:val="00451A5B"/>
    <w:rsid w:val="00452BCD"/>
    <w:rsid w:val="00452CEA"/>
    <w:rsid w:val="00463A63"/>
    <w:rsid w:val="00463FBD"/>
    <w:rsid w:val="00465B52"/>
    <w:rsid w:val="0046708E"/>
    <w:rsid w:val="00467D61"/>
    <w:rsid w:val="0047126E"/>
    <w:rsid w:val="004722BE"/>
    <w:rsid w:val="00472A65"/>
    <w:rsid w:val="00474463"/>
    <w:rsid w:val="00474B75"/>
    <w:rsid w:val="00483ECA"/>
    <w:rsid w:val="00483F0B"/>
    <w:rsid w:val="0048558D"/>
    <w:rsid w:val="00493494"/>
    <w:rsid w:val="0049501A"/>
    <w:rsid w:val="00496319"/>
    <w:rsid w:val="0049657E"/>
    <w:rsid w:val="00497279"/>
    <w:rsid w:val="004A010B"/>
    <w:rsid w:val="004A3186"/>
    <w:rsid w:val="004A419C"/>
    <w:rsid w:val="004A6422"/>
    <w:rsid w:val="004A65A5"/>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E2242"/>
    <w:rsid w:val="004F0F6D"/>
    <w:rsid w:val="004F2483"/>
    <w:rsid w:val="004F42FF"/>
    <w:rsid w:val="004F44C2"/>
    <w:rsid w:val="00505262"/>
    <w:rsid w:val="005107B1"/>
    <w:rsid w:val="005127FC"/>
    <w:rsid w:val="00516022"/>
    <w:rsid w:val="00521CEE"/>
    <w:rsid w:val="00527BD4"/>
    <w:rsid w:val="00533061"/>
    <w:rsid w:val="00533FA1"/>
    <w:rsid w:val="00534C77"/>
    <w:rsid w:val="005403C8"/>
    <w:rsid w:val="00541AD9"/>
    <w:rsid w:val="005429DC"/>
    <w:rsid w:val="00552E1F"/>
    <w:rsid w:val="005565F9"/>
    <w:rsid w:val="0056289C"/>
    <w:rsid w:val="005639D2"/>
    <w:rsid w:val="00565739"/>
    <w:rsid w:val="00573041"/>
    <w:rsid w:val="00575B80"/>
    <w:rsid w:val="00577559"/>
    <w:rsid w:val="005819CE"/>
    <w:rsid w:val="0058298D"/>
    <w:rsid w:val="00590595"/>
    <w:rsid w:val="00593C2B"/>
    <w:rsid w:val="00595121"/>
    <w:rsid w:val="00595231"/>
    <w:rsid w:val="00595CBB"/>
    <w:rsid w:val="00596166"/>
    <w:rsid w:val="00597F64"/>
    <w:rsid w:val="005A1AF5"/>
    <w:rsid w:val="005A207F"/>
    <w:rsid w:val="005A2F35"/>
    <w:rsid w:val="005A7512"/>
    <w:rsid w:val="005B3441"/>
    <w:rsid w:val="005B463E"/>
    <w:rsid w:val="005B4FAC"/>
    <w:rsid w:val="005B5D8B"/>
    <w:rsid w:val="005C34E1"/>
    <w:rsid w:val="005C3FE0"/>
    <w:rsid w:val="005C4C82"/>
    <w:rsid w:val="005C5B29"/>
    <w:rsid w:val="005C740C"/>
    <w:rsid w:val="005D283A"/>
    <w:rsid w:val="005D625B"/>
    <w:rsid w:val="005E3322"/>
    <w:rsid w:val="005E436C"/>
    <w:rsid w:val="005E637C"/>
    <w:rsid w:val="005E64E2"/>
    <w:rsid w:val="005F62D3"/>
    <w:rsid w:val="005F6D11"/>
    <w:rsid w:val="00600CF0"/>
    <w:rsid w:val="006048F4"/>
    <w:rsid w:val="0060660A"/>
    <w:rsid w:val="00610A24"/>
    <w:rsid w:val="00613B1D"/>
    <w:rsid w:val="00617311"/>
    <w:rsid w:val="00617A44"/>
    <w:rsid w:val="006202B6"/>
    <w:rsid w:val="006205C0"/>
    <w:rsid w:val="00623CB2"/>
    <w:rsid w:val="0062586C"/>
    <w:rsid w:val="00625CD0"/>
    <w:rsid w:val="0062627D"/>
    <w:rsid w:val="00627432"/>
    <w:rsid w:val="00635031"/>
    <w:rsid w:val="0064192A"/>
    <w:rsid w:val="00642768"/>
    <w:rsid w:val="006448E4"/>
    <w:rsid w:val="00645414"/>
    <w:rsid w:val="0065244E"/>
    <w:rsid w:val="006534D0"/>
    <w:rsid w:val="00653606"/>
    <w:rsid w:val="006610E9"/>
    <w:rsid w:val="00661591"/>
    <w:rsid w:val="00662A78"/>
    <w:rsid w:val="00663187"/>
    <w:rsid w:val="0066632F"/>
    <w:rsid w:val="00674A89"/>
    <w:rsid w:val="00674F3D"/>
    <w:rsid w:val="0067651E"/>
    <w:rsid w:val="00682E02"/>
    <w:rsid w:val="00685545"/>
    <w:rsid w:val="006864B3"/>
    <w:rsid w:val="00686A8C"/>
    <w:rsid w:val="00686AED"/>
    <w:rsid w:val="00692BA9"/>
    <w:rsid w:val="00692C30"/>
    <w:rsid w:val="00692D64"/>
    <w:rsid w:val="00697943"/>
    <w:rsid w:val="006A10F8"/>
    <w:rsid w:val="006A12F5"/>
    <w:rsid w:val="006A2100"/>
    <w:rsid w:val="006B0A79"/>
    <w:rsid w:val="006B0BF3"/>
    <w:rsid w:val="006B1521"/>
    <w:rsid w:val="006B2A77"/>
    <w:rsid w:val="006B421D"/>
    <w:rsid w:val="006B775E"/>
    <w:rsid w:val="006B7B87"/>
    <w:rsid w:val="006B7BC7"/>
    <w:rsid w:val="006B7DE7"/>
    <w:rsid w:val="006C0013"/>
    <w:rsid w:val="006C2093"/>
    <w:rsid w:val="006C2278"/>
    <w:rsid w:val="006C2535"/>
    <w:rsid w:val="006C311B"/>
    <w:rsid w:val="006C441E"/>
    <w:rsid w:val="006C4B90"/>
    <w:rsid w:val="006C54E0"/>
    <w:rsid w:val="006D1016"/>
    <w:rsid w:val="006D17F2"/>
    <w:rsid w:val="006D2D53"/>
    <w:rsid w:val="006D7749"/>
    <w:rsid w:val="006E3546"/>
    <w:rsid w:val="006E3FA9"/>
    <w:rsid w:val="006E7D82"/>
    <w:rsid w:val="006F038F"/>
    <w:rsid w:val="006F0F93"/>
    <w:rsid w:val="006F273B"/>
    <w:rsid w:val="006F2C47"/>
    <w:rsid w:val="006F31F2"/>
    <w:rsid w:val="006F5BB2"/>
    <w:rsid w:val="00704845"/>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51A6A"/>
    <w:rsid w:val="00754AD6"/>
    <w:rsid w:val="00754FBF"/>
    <w:rsid w:val="007615AC"/>
    <w:rsid w:val="00764585"/>
    <w:rsid w:val="00767FEF"/>
    <w:rsid w:val="007709EF"/>
    <w:rsid w:val="00783559"/>
    <w:rsid w:val="007846ED"/>
    <w:rsid w:val="00785C3B"/>
    <w:rsid w:val="00797AA5"/>
    <w:rsid w:val="007A26BD"/>
    <w:rsid w:val="007A4105"/>
    <w:rsid w:val="007A4F0E"/>
    <w:rsid w:val="007A514C"/>
    <w:rsid w:val="007B0D8E"/>
    <w:rsid w:val="007B4503"/>
    <w:rsid w:val="007C03C9"/>
    <w:rsid w:val="007C16D8"/>
    <w:rsid w:val="007C406E"/>
    <w:rsid w:val="007C5183"/>
    <w:rsid w:val="007C7573"/>
    <w:rsid w:val="007E14E4"/>
    <w:rsid w:val="007E2B20"/>
    <w:rsid w:val="007F5331"/>
    <w:rsid w:val="00800CCA"/>
    <w:rsid w:val="008020F2"/>
    <w:rsid w:val="0080378C"/>
    <w:rsid w:val="00806120"/>
    <w:rsid w:val="00810C93"/>
    <w:rsid w:val="00812028"/>
    <w:rsid w:val="00812DD8"/>
    <w:rsid w:val="00813082"/>
    <w:rsid w:val="00813527"/>
    <w:rsid w:val="00814120"/>
    <w:rsid w:val="00814D03"/>
    <w:rsid w:val="00815C7E"/>
    <w:rsid w:val="00820DDA"/>
    <w:rsid w:val="00821114"/>
    <w:rsid w:val="008211EF"/>
    <w:rsid w:val="00821FC1"/>
    <w:rsid w:val="008267CC"/>
    <w:rsid w:val="0083178B"/>
    <w:rsid w:val="00833695"/>
    <w:rsid w:val="008336B7"/>
    <w:rsid w:val="00833A8E"/>
    <w:rsid w:val="00840719"/>
    <w:rsid w:val="0084255A"/>
    <w:rsid w:val="00842CD8"/>
    <w:rsid w:val="008431FA"/>
    <w:rsid w:val="008547BA"/>
    <w:rsid w:val="008553C7"/>
    <w:rsid w:val="00857FEB"/>
    <w:rsid w:val="008601AF"/>
    <w:rsid w:val="00872271"/>
    <w:rsid w:val="008731F6"/>
    <w:rsid w:val="00874982"/>
    <w:rsid w:val="008762B6"/>
    <w:rsid w:val="0088276C"/>
    <w:rsid w:val="00883137"/>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C5D9A"/>
    <w:rsid w:val="008D1583"/>
    <w:rsid w:val="008D1FFB"/>
    <w:rsid w:val="008E0B3F"/>
    <w:rsid w:val="008E1341"/>
    <w:rsid w:val="008E3932"/>
    <w:rsid w:val="008E49AD"/>
    <w:rsid w:val="008E698E"/>
    <w:rsid w:val="008F123F"/>
    <w:rsid w:val="008F2584"/>
    <w:rsid w:val="008F3246"/>
    <w:rsid w:val="008F3C1B"/>
    <w:rsid w:val="008F508C"/>
    <w:rsid w:val="0090271B"/>
    <w:rsid w:val="00910642"/>
    <w:rsid w:val="00910DDF"/>
    <w:rsid w:val="00921861"/>
    <w:rsid w:val="00924639"/>
    <w:rsid w:val="0092611E"/>
    <w:rsid w:val="00926F1F"/>
    <w:rsid w:val="00926F4B"/>
    <w:rsid w:val="00930B13"/>
    <w:rsid w:val="00930C09"/>
    <w:rsid w:val="009311C8"/>
    <w:rsid w:val="0093199F"/>
    <w:rsid w:val="00933376"/>
    <w:rsid w:val="009335D2"/>
    <w:rsid w:val="00933A2F"/>
    <w:rsid w:val="00934A77"/>
    <w:rsid w:val="0094000D"/>
    <w:rsid w:val="00940206"/>
    <w:rsid w:val="00941B16"/>
    <w:rsid w:val="00946703"/>
    <w:rsid w:val="009504B0"/>
    <w:rsid w:val="009528B2"/>
    <w:rsid w:val="009607C4"/>
    <w:rsid w:val="00962F2A"/>
    <w:rsid w:val="00963440"/>
    <w:rsid w:val="009716D8"/>
    <w:rsid w:val="009718F9"/>
    <w:rsid w:val="009724E4"/>
    <w:rsid w:val="00972FB9"/>
    <w:rsid w:val="00975112"/>
    <w:rsid w:val="009812EB"/>
    <w:rsid w:val="00981768"/>
    <w:rsid w:val="009838BB"/>
    <w:rsid w:val="00983E8F"/>
    <w:rsid w:val="00992338"/>
    <w:rsid w:val="00994FDA"/>
    <w:rsid w:val="00995419"/>
    <w:rsid w:val="00997D15"/>
    <w:rsid w:val="009A31BF"/>
    <w:rsid w:val="009A3B71"/>
    <w:rsid w:val="009A4C0C"/>
    <w:rsid w:val="009A5914"/>
    <w:rsid w:val="009A61BC"/>
    <w:rsid w:val="009B0138"/>
    <w:rsid w:val="009B03AC"/>
    <w:rsid w:val="009B0FE9"/>
    <w:rsid w:val="009B173A"/>
    <w:rsid w:val="009B42F8"/>
    <w:rsid w:val="009B5846"/>
    <w:rsid w:val="009B601B"/>
    <w:rsid w:val="009C3F20"/>
    <w:rsid w:val="009C64FB"/>
    <w:rsid w:val="009C7CA1"/>
    <w:rsid w:val="009D043D"/>
    <w:rsid w:val="009D4DA0"/>
    <w:rsid w:val="009D716F"/>
    <w:rsid w:val="009E24D8"/>
    <w:rsid w:val="009E3B07"/>
    <w:rsid w:val="009E4507"/>
    <w:rsid w:val="009F3259"/>
    <w:rsid w:val="009F4E8D"/>
    <w:rsid w:val="009F541F"/>
    <w:rsid w:val="00A00020"/>
    <w:rsid w:val="00A001BC"/>
    <w:rsid w:val="00A04A28"/>
    <w:rsid w:val="00A056DE"/>
    <w:rsid w:val="00A0678A"/>
    <w:rsid w:val="00A1289E"/>
    <w:rsid w:val="00A128AD"/>
    <w:rsid w:val="00A20730"/>
    <w:rsid w:val="00A21E76"/>
    <w:rsid w:val="00A23BC8"/>
    <w:rsid w:val="00A2531F"/>
    <w:rsid w:val="00A30E68"/>
    <w:rsid w:val="00A31933"/>
    <w:rsid w:val="00A32073"/>
    <w:rsid w:val="00A34AA0"/>
    <w:rsid w:val="00A41FE2"/>
    <w:rsid w:val="00A421A1"/>
    <w:rsid w:val="00A446F2"/>
    <w:rsid w:val="00A46FEF"/>
    <w:rsid w:val="00A47948"/>
    <w:rsid w:val="00A50CF6"/>
    <w:rsid w:val="00A51C81"/>
    <w:rsid w:val="00A56850"/>
    <w:rsid w:val="00A56946"/>
    <w:rsid w:val="00A604D3"/>
    <w:rsid w:val="00A6170E"/>
    <w:rsid w:val="00A63B8C"/>
    <w:rsid w:val="00A67010"/>
    <w:rsid w:val="00A67AC7"/>
    <w:rsid w:val="00A715F8"/>
    <w:rsid w:val="00A741BA"/>
    <w:rsid w:val="00A773CC"/>
    <w:rsid w:val="00A77F6F"/>
    <w:rsid w:val="00A831FD"/>
    <w:rsid w:val="00A83352"/>
    <w:rsid w:val="00A850A2"/>
    <w:rsid w:val="00A91FA3"/>
    <w:rsid w:val="00A927D3"/>
    <w:rsid w:val="00A92E0C"/>
    <w:rsid w:val="00A9429A"/>
    <w:rsid w:val="00AA179E"/>
    <w:rsid w:val="00AA70B0"/>
    <w:rsid w:val="00AA7FC9"/>
    <w:rsid w:val="00AB237D"/>
    <w:rsid w:val="00AB50E6"/>
    <w:rsid w:val="00AB5933"/>
    <w:rsid w:val="00AD1353"/>
    <w:rsid w:val="00AD34B3"/>
    <w:rsid w:val="00AD5B44"/>
    <w:rsid w:val="00AD7608"/>
    <w:rsid w:val="00AD7C7C"/>
    <w:rsid w:val="00AE013D"/>
    <w:rsid w:val="00AE11B7"/>
    <w:rsid w:val="00AE18BA"/>
    <w:rsid w:val="00AE7130"/>
    <w:rsid w:val="00AE7521"/>
    <w:rsid w:val="00AE7F68"/>
    <w:rsid w:val="00AF0AB9"/>
    <w:rsid w:val="00AF2321"/>
    <w:rsid w:val="00AF433E"/>
    <w:rsid w:val="00AF52F6"/>
    <w:rsid w:val="00AF7237"/>
    <w:rsid w:val="00B0043A"/>
    <w:rsid w:val="00B00D75"/>
    <w:rsid w:val="00B0690C"/>
    <w:rsid w:val="00B070CB"/>
    <w:rsid w:val="00B11469"/>
    <w:rsid w:val="00B12456"/>
    <w:rsid w:val="00B132B0"/>
    <w:rsid w:val="00B173C6"/>
    <w:rsid w:val="00B20109"/>
    <w:rsid w:val="00B21FF9"/>
    <w:rsid w:val="00B220A5"/>
    <w:rsid w:val="00B2317A"/>
    <w:rsid w:val="00B259C8"/>
    <w:rsid w:val="00B26CCF"/>
    <w:rsid w:val="00B30FC2"/>
    <w:rsid w:val="00B31BA0"/>
    <w:rsid w:val="00B331A2"/>
    <w:rsid w:val="00B33CF2"/>
    <w:rsid w:val="00B35057"/>
    <w:rsid w:val="00B350A2"/>
    <w:rsid w:val="00B35B03"/>
    <w:rsid w:val="00B425F0"/>
    <w:rsid w:val="00B42DFA"/>
    <w:rsid w:val="00B50571"/>
    <w:rsid w:val="00B531DD"/>
    <w:rsid w:val="00B55014"/>
    <w:rsid w:val="00B62232"/>
    <w:rsid w:val="00B626DD"/>
    <w:rsid w:val="00B70BF3"/>
    <w:rsid w:val="00B70D24"/>
    <w:rsid w:val="00B70E51"/>
    <w:rsid w:val="00B71DC2"/>
    <w:rsid w:val="00B75738"/>
    <w:rsid w:val="00B80DB6"/>
    <w:rsid w:val="00B81AD2"/>
    <w:rsid w:val="00B81AEC"/>
    <w:rsid w:val="00B837F9"/>
    <w:rsid w:val="00B85A66"/>
    <w:rsid w:val="00B85ED4"/>
    <w:rsid w:val="00B85F07"/>
    <w:rsid w:val="00B91CFC"/>
    <w:rsid w:val="00B93893"/>
    <w:rsid w:val="00BA439D"/>
    <w:rsid w:val="00BA7E0A"/>
    <w:rsid w:val="00BB61B0"/>
    <w:rsid w:val="00BC0D9E"/>
    <w:rsid w:val="00BC3B53"/>
    <w:rsid w:val="00BC3B96"/>
    <w:rsid w:val="00BC4AE3"/>
    <w:rsid w:val="00BC5B28"/>
    <w:rsid w:val="00BC7264"/>
    <w:rsid w:val="00BD7E81"/>
    <w:rsid w:val="00BE17D4"/>
    <w:rsid w:val="00BE3F88"/>
    <w:rsid w:val="00BE4756"/>
    <w:rsid w:val="00BE5ED9"/>
    <w:rsid w:val="00BE7B41"/>
    <w:rsid w:val="00BF4427"/>
    <w:rsid w:val="00BF46B6"/>
    <w:rsid w:val="00BF5675"/>
    <w:rsid w:val="00C1289D"/>
    <w:rsid w:val="00C15A91"/>
    <w:rsid w:val="00C206F1"/>
    <w:rsid w:val="00C2159D"/>
    <w:rsid w:val="00C217E1"/>
    <w:rsid w:val="00C219B1"/>
    <w:rsid w:val="00C22F71"/>
    <w:rsid w:val="00C231E2"/>
    <w:rsid w:val="00C2703D"/>
    <w:rsid w:val="00C352B6"/>
    <w:rsid w:val="00C4015B"/>
    <w:rsid w:val="00C4044E"/>
    <w:rsid w:val="00C40C60"/>
    <w:rsid w:val="00C42FDD"/>
    <w:rsid w:val="00C44487"/>
    <w:rsid w:val="00C47F04"/>
    <w:rsid w:val="00C50C4E"/>
    <w:rsid w:val="00C50E87"/>
    <w:rsid w:val="00C5258E"/>
    <w:rsid w:val="00C5333A"/>
    <w:rsid w:val="00C53BD7"/>
    <w:rsid w:val="00C53EE2"/>
    <w:rsid w:val="00C55923"/>
    <w:rsid w:val="00C55BED"/>
    <w:rsid w:val="00C619A7"/>
    <w:rsid w:val="00C64E34"/>
    <w:rsid w:val="00C6545E"/>
    <w:rsid w:val="00C7097A"/>
    <w:rsid w:val="00C736E8"/>
    <w:rsid w:val="00C73D5F"/>
    <w:rsid w:val="00C82662"/>
    <w:rsid w:val="00C965EF"/>
    <w:rsid w:val="00C97C80"/>
    <w:rsid w:val="00CA1D00"/>
    <w:rsid w:val="00CA35E4"/>
    <w:rsid w:val="00CA47D3"/>
    <w:rsid w:val="00CA6533"/>
    <w:rsid w:val="00CA6A25"/>
    <w:rsid w:val="00CA6A3F"/>
    <w:rsid w:val="00CA7C99"/>
    <w:rsid w:val="00CB0A4C"/>
    <w:rsid w:val="00CC15DE"/>
    <w:rsid w:val="00CC40D8"/>
    <w:rsid w:val="00CC6290"/>
    <w:rsid w:val="00CD233D"/>
    <w:rsid w:val="00CD362D"/>
    <w:rsid w:val="00CE101D"/>
    <w:rsid w:val="00CE1C84"/>
    <w:rsid w:val="00CE4E63"/>
    <w:rsid w:val="00CE5055"/>
    <w:rsid w:val="00CE6426"/>
    <w:rsid w:val="00CF053F"/>
    <w:rsid w:val="00CF1A17"/>
    <w:rsid w:val="00D0140D"/>
    <w:rsid w:val="00D01C92"/>
    <w:rsid w:val="00D030AB"/>
    <w:rsid w:val="00D037A9"/>
    <w:rsid w:val="00D0609E"/>
    <w:rsid w:val="00D078E1"/>
    <w:rsid w:val="00D100E9"/>
    <w:rsid w:val="00D17084"/>
    <w:rsid w:val="00D1791D"/>
    <w:rsid w:val="00D21E4B"/>
    <w:rsid w:val="00D22588"/>
    <w:rsid w:val="00D22689"/>
    <w:rsid w:val="00D23522"/>
    <w:rsid w:val="00D264D6"/>
    <w:rsid w:val="00D33144"/>
    <w:rsid w:val="00D33BF0"/>
    <w:rsid w:val="00D33F30"/>
    <w:rsid w:val="00D34892"/>
    <w:rsid w:val="00D36447"/>
    <w:rsid w:val="00D41CE8"/>
    <w:rsid w:val="00D44B73"/>
    <w:rsid w:val="00D45993"/>
    <w:rsid w:val="00D516BE"/>
    <w:rsid w:val="00D51F76"/>
    <w:rsid w:val="00D5423B"/>
    <w:rsid w:val="00D54F4E"/>
    <w:rsid w:val="00D604B3"/>
    <w:rsid w:val="00D60BA4"/>
    <w:rsid w:val="00D62419"/>
    <w:rsid w:val="00D62AD8"/>
    <w:rsid w:val="00D65336"/>
    <w:rsid w:val="00D66074"/>
    <w:rsid w:val="00D74F66"/>
    <w:rsid w:val="00D75B3F"/>
    <w:rsid w:val="00D77870"/>
    <w:rsid w:val="00D80977"/>
    <w:rsid w:val="00D80CCE"/>
    <w:rsid w:val="00D849AF"/>
    <w:rsid w:val="00D86CC6"/>
    <w:rsid w:val="00D86EEA"/>
    <w:rsid w:val="00D87D03"/>
    <w:rsid w:val="00D93170"/>
    <w:rsid w:val="00D9561B"/>
    <w:rsid w:val="00D95C88"/>
    <w:rsid w:val="00D97B2E"/>
    <w:rsid w:val="00DA1BA1"/>
    <w:rsid w:val="00DA241E"/>
    <w:rsid w:val="00DA4CBA"/>
    <w:rsid w:val="00DA51B5"/>
    <w:rsid w:val="00DB36FE"/>
    <w:rsid w:val="00DB38E3"/>
    <w:rsid w:val="00DB533A"/>
    <w:rsid w:val="00DB6307"/>
    <w:rsid w:val="00DC18F3"/>
    <w:rsid w:val="00DC2443"/>
    <w:rsid w:val="00DC4128"/>
    <w:rsid w:val="00DC5163"/>
    <w:rsid w:val="00DC691C"/>
    <w:rsid w:val="00DD1DCD"/>
    <w:rsid w:val="00DD338F"/>
    <w:rsid w:val="00DD3404"/>
    <w:rsid w:val="00DD66F2"/>
    <w:rsid w:val="00DD7A11"/>
    <w:rsid w:val="00DE1EB5"/>
    <w:rsid w:val="00DE3FE0"/>
    <w:rsid w:val="00DE578A"/>
    <w:rsid w:val="00DF2583"/>
    <w:rsid w:val="00DF3E62"/>
    <w:rsid w:val="00DF4D7F"/>
    <w:rsid w:val="00DF4E80"/>
    <w:rsid w:val="00DF54D9"/>
    <w:rsid w:val="00DF63F3"/>
    <w:rsid w:val="00DF7283"/>
    <w:rsid w:val="00E01A59"/>
    <w:rsid w:val="00E01CA1"/>
    <w:rsid w:val="00E02141"/>
    <w:rsid w:val="00E0622C"/>
    <w:rsid w:val="00E0675E"/>
    <w:rsid w:val="00E06CD4"/>
    <w:rsid w:val="00E10DC6"/>
    <w:rsid w:val="00E11F8E"/>
    <w:rsid w:val="00E13D95"/>
    <w:rsid w:val="00E14AA3"/>
    <w:rsid w:val="00E15881"/>
    <w:rsid w:val="00E16A8F"/>
    <w:rsid w:val="00E17CA2"/>
    <w:rsid w:val="00E20C25"/>
    <w:rsid w:val="00E210E0"/>
    <w:rsid w:val="00E21DE3"/>
    <w:rsid w:val="00E233D5"/>
    <w:rsid w:val="00E307D1"/>
    <w:rsid w:val="00E35710"/>
    <w:rsid w:val="00E35CF4"/>
    <w:rsid w:val="00E3731D"/>
    <w:rsid w:val="00E37811"/>
    <w:rsid w:val="00E447D8"/>
    <w:rsid w:val="00E468E4"/>
    <w:rsid w:val="00E51469"/>
    <w:rsid w:val="00E54114"/>
    <w:rsid w:val="00E62709"/>
    <w:rsid w:val="00E634E3"/>
    <w:rsid w:val="00E717C4"/>
    <w:rsid w:val="00E74D10"/>
    <w:rsid w:val="00E776C6"/>
    <w:rsid w:val="00E77F89"/>
    <w:rsid w:val="00E80E71"/>
    <w:rsid w:val="00E81589"/>
    <w:rsid w:val="00E82C38"/>
    <w:rsid w:val="00E850D3"/>
    <w:rsid w:val="00E853D6"/>
    <w:rsid w:val="00E8544F"/>
    <w:rsid w:val="00E876B9"/>
    <w:rsid w:val="00E91674"/>
    <w:rsid w:val="00E91B40"/>
    <w:rsid w:val="00E91F7C"/>
    <w:rsid w:val="00E93891"/>
    <w:rsid w:val="00E94D82"/>
    <w:rsid w:val="00E972A2"/>
    <w:rsid w:val="00EA5BA2"/>
    <w:rsid w:val="00EB5D85"/>
    <w:rsid w:val="00EB73E0"/>
    <w:rsid w:val="00EC0DFF"/>
    <w:rsid w:val="00EC237D"/>
    <w:rsid w:val="00EC25AB"/>
    <w:rsid w:val="00EC25B9"/>
    <w:rsid w:val="00EC2927"/>
    <w:rsid w:val="00EC4D0E"/>
    <w:rsid w:val="00EC4E2B"/>
    <w:rsid w:val="00EC65DB"/>
    <w:rsid w:val="00ED072A"/>
    <w:rsid w:val="00ED2F32"/>
    <w:rsid w:val="00ED539E"/>
    <w:rsid w:val="00ED576F"/>
    <w:rsid w:val="00ED5E4D"/>
    <w:rsid w:val="00EE09A7"/>
    <w:rsid w:val="00EE4A1F"/>
    <w:rsid w:val="00EE4C2D"/>
    <w:rsid w:val="00EF0CCB"/>
    <w:rsid w:val="00EF1B5A"/>
    <w:rsid w:val="00EF24FB"/>
    <w:rsid w:val="00EF2CCA"/>
    <w:rsid w:val="00EF40FA"/>
    <w:rsid w:val="00EF4D48"/>
    <w:rsid w:val="00EF60DC"/>
    <w:rsid w:val="00F00CCE"/>
    <w:rsid w:val="00F00F54"/>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246C7"/>
    <w:rsid w:val="00F31111"/>
    <w:rsid w:val="00F40F11"/>
    <w:rsid w:val="00F41A6F"/>
    <w:rsid w:val="00F45A25"/>
    <w:rsid w:val="00F50F86"/>
    <w:rsid w:val="00F51A76"/>
    <w:rsid w:val="00F53862"/>
    <w:rsid w:val="00F53C9D"/>
    <w:rsid w:val="00F53F91"/>
    <w:rsid w:val="00F54B9F"/>
    <w:rsid w:val="00F61569"/>
    <w:rsid w:val="00F61A72"/>
    <w:rsid w:val="00F62B67"/>
    <w:rsid w:val="00F66E8A"/>
    <w:rsid w:val="00F66F13"/>
    <w:rsid w:val="00F7145D"/>
    <w:rsid w:val="00F719CB"/>
    <w:rsid w:val="00F71B5E"/>
    <w:rsid w:val="00F74073"/>
    <w:rsid w:val="00F75603"/>
    <w:rsid w:val="00F77BE5"/>
    <w:rsid w:val="00F845B4"/>
    <w:rsid w:val="00F8713B"/>
    <w:rsid w:val="00F904FB"/>
    <w:rsid w:val="00F93F9E"/>
    <w:rsid w:val="00F950BC"/>
    <w:rsid w:val="00FA0BEC"/>
    <w:rsid w:val="00FA2CD7"/>
    <w:rsid w:val="00FA5AD5"/>
    <w:rsid w:val="00FA7882"/>
    <w:rsid w:val="00FB06ED"/>
    <w:rsid w:val="00FC08A4"/>
    <w:rsid w:val="00FC202F"/>
    <w:rsid w:val="00FC3165"/>
    <w:rsid w:val="00FC36AB"/>
    <w:rsid w:val="00FC4300"/>
    <w:rsid w:val="00FC5CD8"/>
    <w:rsid w:val="00FC7F66"/>
    <w:rsid w:val="00FD5776"/>
    <w:rsid w:val="00FD6A55"/>
    <w:rsid w:val="00FD6CF9"/>
    <w:rsid w:val="00FE1CB6"/>
    <w:rsid w:val="00FE486B"/>
    <w:rsid w:val="00FE4F08"/>
    <w:rsid w:val="00FF192E"/>
    <w:rsid w:val="00FF3C8D"/>
    <w:rsid w:val="00FF66F9"/>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75013C"/>
  <w15:docId w15:val="{E3EB1768-31ED-4455-AF89-E9FFDEF1F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A6422"/>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styleId="Voetnoottekst">
    <w:name w:val="footnote text"/>
    <w:basedOn w:val="Standaard"/>
    <w:link w:val="VoetnoottekstChar"/>
    <w:semiHidden/>
    <w:rsid w:val="004F5D15"/>
    <w:rPr>
      <w:sz w:val="13"/>
      <w:szCs w:val="20"/>
    </w:rPr>
  </w:style>
  <w:style w:type="paragraph" w:customStyle="1" w:styleId="standaard-tekst">
    <w:name w:val="standaard-tekst"/>
    <w:basedOn w:val="Standaard"/>
    <w:rsid w:val="00CA35E4"/>
    <w:pPr>
      <w:tabs>
        <w:tab w:val="left" w:pos="227"/>
        <w:tab w:val="left" w:pos="454"/>
        <w:tab w:val="left" w:pos="680"/>
      </w:tabs>
      <w:autoSpaceDE w:val="0"/>
      <w:autoSpaceDN w:val="0"/>
      <w:adjustRightInd w:val="0"/>
    </w:pPr>
    <w:rPr>
      <w:szCs w:val="18"/>
    </w:rPr>
  </w:style>
  <w:style w:type="paragraph" w:customStyle="1" w:styleId="pagebreak">
    <w:name w:val="pagebreak"/>
    <w:basedOn w:val="standaard-tekst"/>
    <w:next w:val="standaard-tekst"/>
    <w:rsid w:val="00D51F76"/>
    <w:pPr>
      <w:pageBreakBefore/>
    </w:pPr>
  </w:style>
  <w:style w:type="character" w:customStyle="1" w:styleId="BallontekstChar">
    <w:name w:val="Ballontekst Char"/>
    <w:basedOn w:val="Standaardalinea-lettertype"/>
    <w:link w:val="Ballontekst"/>
    <w:rsid w:val="00BC1830"/>
    <w:rPr>
      <w:rFonts w:ascii="Tahoma" w:hAnsi="Tahoma" w:cs="Tahoma"/>
      <w:sz w:val="16"/>
      <w:szCs w:val="16"/>
      <w:lang w:val="nl-NL" w:eastAsia="nl-NL"/>
    </w:rPr>
  </w:style>
  <w:style w:type="character" w:customStyle="1" w:styleId="awspan1">
    <w:name w:val="awspan1"/>
    <w:basedOn w:val="Standaardalinea-lettertype"/>
    <w:rsid w:val="008E3932"/>
    <w:rPr>
      <w:color w:val="000000"/>
      <w:sz w:val="24"/>
      <w:szCs w:val="24"/>
    </w:rPr>
  </w:style>
  <w:style w:type="character" w:customStyle="1" w:styleId="KoptekstChar">
    <w:name w:val="Koptekst Char"/>
    <w:basedOn w:val="Standaardalinea-lettertype"/>
    <w:link w:val="Koptekst"/>
    <w:uiPriority w:val="99"/>
    <w:rsid w:val="00215356"/>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character" w:customStyle="1" w:styleId="ui-provider">
    <w:name w:val="ui-provider"/>
    <w:basedOn w:val="Standaardalinea-lettertype"/>
    <w:rsid w:val="00BF518F"/>
  </w:style>
  <w:style w:type="character" w:styleId="Voetnootmarkering">
    <w:name w:val="footnote reference"/>
    <w:basedOn w:val="Standaardalinea-lettertype"/>
    <w:rsid w:val="0027689A"/>
    <w:rPr>
      <w:vertAlign w:val="superscript"/>
    </w:rPr>
  </w:style>
  <w:style w:type="character" w:styleId="Verwijzingopmerking">
    <w:name w:val="annotation reference"/>
    <w:basedOn w:val="Standaardalinea-lettertype"/>
    <w:rsid w:val="0027689A"/>
    <w:rPr>
      <w:sz w:val="16"/>
      <w:szCs w:val="16"/>
    </w:rPr>
  </w:style>
  <w:style w:type="paragraph" w:styleId="Tekstopmerking">
    <w:name w:val="annotation text"/>
    <w:basedOn w:val="Standaard"/>
    <w:link w:val="TekstopmerkingChar"/>
    <w:rsid w:val="0027689A"/>
    <w:pPr>
      <w:spacing w:line="240" w:lineRule="auto"/>
    </w:pPr>
    <w:rPr>
      <w:sz w:val="20"/>
      <w:szCs w:val="20"/>
    </w:rPr>
  </w:style>
  <w:style w:type="character" w:customStyle="1" w:styleId="TekstopmerkingChar">
    <w:name w:val="Tekst opmerking Char"/>
    <w:basedOn w:val="Standaardalinea-lettertype"/>
    <w:link w:val="Tekstopmerking"/>
    <w:rsid w:val="0027689A"/>
    <w:rPr>
      <w:rFonts w:ascii="Verdana" w:hAnsi="Verdana"/>
      <w:lang w:val="nl-NL" w:eastAsia="nl-NL"/>
    </w:rPr>
  </w:style>
  <w:style w:type="paragraph" w:styleId="Onderwerpvanopmerking">
    <w:name w:val="annotation subject"/>
    <w:basedOn w:val="Tekstopmerking"/>
    <w:next w:val="Tekstopmerking"/>
    <w:link w:val="OnderwerpvanopmerkingChar"/>
    <w:rsid w:val="0027689A"/>
    <w:rPr>
      <w:b/>
      <w:bCs/>
    </w:rPr>
  </w:style>
  <w:style w:type="character" w:customStyle="1" w:styleId="OnderwerpvanopmerkingChar">
    <w:name w:val="Onderwerp van opmerking Char"/>
    <w:basedOn w:val="TekstopmerkingChar"/>
    <w:link w:val="Onderwerpvanopmerking"/>
    <w:rsid w:val="0027689A"/>
    <w:rPr>
      <w:rFonts w:ascii="Verdana" w:hAnsi="Verdana"/>
      <w:b/>
      <w:bCs/>
      <w:lang w:val="nl-NL" w:eastAsia="nl-NL"/>
    </w:rPr>
  </w:style>
  <w:style w:type="paragraph" w:styleId="Revisie">
    <w:name w:val="Revision"/>
    <w:hidden/>
    <w:uiPriority w:val="99"/>
    <w:semiHidden/>
    <w:rsid w:val="00AF0AB9"/>
    <w:rPr>
      <w:rFonts w:ascii="Verdana" w:hAnsi="Verdana"/>
      <w:sz w:val="18"/>
      <w:szCs w:val="24"/>
      <w:lang w:val="nl-NL" w:eastAsia="nl-NL"/>
    </w:rPr>
  </w:style>
  <w:style w:type="character" w:customStyle="1" w:styleId="VoetnoottekstChar">
    <w:name w:val="Voetnoottekst Char"/>
    <w:basedOn w:val="Standaardalinea-lettertype"/>
    <w:link w:val="Voetnoottekst"/>
    <w:semiHidden/>
    <w:rsid w:val="003A7C33"/>
    <w:rPr>
      <w:rFonts w:ascii="Verdana" w:hAnsi="Verdana"/>
      <w:sz w:val="13"/>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1205</ap:Words>
  <ap:Characters>6632</ap:Characters>
  <ap:DocSecurity>0</ap:DocSecurity>
  <ap:Lines>55</ap:Lines>
  <ap:Paragraphs>15</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7822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2026-08-25T12:58:00.0000000Z</lastPrinted>
  <dcterms:created xsi:type="dcterms:W3CDTF">2026-08-31T12:59:00.0000000Z</dcterms:created>
  <dcterms:modified xsi:type="dcterms:W3CDTF">2026-08-31T12:59:00.0000000Z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O200LAA</vt:lpwstr>
  </property>
  <property fmtid="{D5CDD505-2E9C-101B-9397-08002B2CF9AE}" pid="3" name="Author">
    <vt:lpwstr>O200LAA</vt:lpwstr>
  </property>
  <property fmtid="{D5CDD505-2E9C-101B-9397-08002B2CF9AE}" pid="4" name="cs_objectid">
    <vt:lpwstr> </vt:lpwstr>
  </property>
  <property fmtid="{D5CDD505-2E9C-101B-9397-08002B2CF9AE}" pid="5" name="E-doc documentnummer">
    <vt:lpwstr> </vt:lpwstr>
  </property>
  <property fmtid="{D5CDD505-2E9C-101B-9397-08002B2CF9AE}" pid="6" name="Header">
    <vt:lpwstr>Brief (Nederlands)</vt:lpwstr>
  </property>
  <property fmtid="{D5CDD505-2E9C-101B-9397-08002B2CF9AE}" pid="7" name="HeaderId">
    <vt:lpwstr>7211C1274F7C45348662797CA070226C</vt:lpwstr>
  </property>
  <property fmtid="{D5CDD505-2E9C-101B-9397-08002B2CF9AE}" pid="8" name="ocw_betreft">
    <vt:lpwstr>Antwoord op schriftelijke vragen van ....</vt:lpwstr>
  </property>
  <property fmtid="{D5CDD505-2E9C-101B-9397-08002B2CF9AE}" pid="9" name="ocw_directie">
    <vt:lpwstr>OVO/2</vt:lpwstr>
  </property>
  <property fmtid="{D5CDD505-2E9C-101B-9397-08002B2CF9AE}" pid="10" name="ocw_naw_adres">
    <vt:lpwstr>Postbus 20018</vt:lpwstr>
  </property>
  <property fmtid="{D5CDD505-2E9C-101B-9397-08002B2CF9AE}" pid="11" name="ocw_naw_org">
    <vt:lpwstr>Tweede Kamer der Staten-Generaal</vt:lpwstr>
  </property>
  <property fmtid="{D5CDD505-2E9C-101B-9397-08002B2CF9AE}" pid="12" name="ocw_naw_postc">
    <vt:lpwstr>2500 EA</vt:lpwstr>
  </property>
  <property fmtid="{D5CDD505-2E9C-101B-9397-08002B2CF9AE}" pid="13" name="ocw_naw_woonplaats">
    <vt:lpwstr>DEN HAAG</vt:lpwstr>
  </property>
  <property fmtid="{D5CDD505-2E9C-101B-9397-08002B2CF9AE}" pid="14" name="sjabloon.edocs.documenttype">
    <vt:lpwstr>BRIEF</vt:lpwstr>
  </property>
  <property fmtid="{D5CDD505-2E9C-101B-9397-08002B2CF9AE}" pid="15" name="sjabloon.edocs.richting">
    <vt:lpwstr>UITGAAND</vt:lpwstr>
  </property>
  <property fmtid="{D5CDD505-2E9C-101B-9397-08002B2CF9AE}" pid="16" name="Template">
    <vt:lpwstr>Antwoord schriftelijke vragen Eerste/Tweede Kamer</vt:lpwstr>
  </property>
  <property fmtid="{D5CDD505-2E9C-101B-9397-08002B2CF9AE}" pid="17" name="TemplateId">
    <vt:lpwstr>94679A960E72473F8D0DB97D9DB29BB7</vt:lpwstr>
  </property>
  <property fmtid="{D5CDD505-2E9C-101B-9397-08002B2CF9AE}" pid="18" name="Typist">
    <vt:lpwstr>O200LAA</vt:lpwstr>
  </property>
</Properties>
</file>