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789" w:rsidRDefault="00FC0789" w14:paraId="32DA1EAC" w14:textId="77777777"/>
    <w:p w:rsidR="003965A0" w:rsidRDefault="00200F84" w14:paraId="2B066965" w14:textId="0449E102">
      <w:r w:rsidRPr="00200F84">
        <w:t>Hierbij zend</w:t>
      </w:r>
      <w:r w:rsidR="00F6221A">
        <w:t>en</w:t>
      </w:r>
      <w:r w:rsidRPr="00200F84">
        <w:t xml:space="preserve"> </w:t>
      </w:r>
      <w:r w:rsidR="00F6221A">
        <w:t>wij</w:t>
      </w:r>
      <w:r w:rsidRPr="00200F84">
        <w:t xml:space="preserve"> u</w:t>
      </w:r>
      <w:r w:rsidR="00270D38">
        <w:t xml:space="preserve"> </w:t>
      </w:r>
      <w:r w:rsidRPr="00200F84">
        <w:t xml:space="preserve">de antwoorden op de Kamervragen </w:t>
      </w:r>
      <w:r w:rsidR="00A171F8">
        <w:t>van het lid Van Houwelingen (</w:t>
      </w:r>
      <w:proofErr w:type="spellStart"/>
      <w:r w:rsidR="00A171F8">
        <w:t>FvD</w:t>
      </w:r>
      <w:proofErr w:type="spellEnd"/>
      <w:r w:rsidR="00A171F8">
        <w:t xml:space="preserve">) </w:t>
      </w:r>
      <w:r w:rsidR="00321356">
        <w:t>over mogelijke contacten tussen de NCTV en journalisten</w:t>
      </w:r>
    </w:p>
    <w:p w:rsidR="003965A0" w:rsidRDefault="003965A0" w14:paraId="300609DB" w14:textId="77777777">
      <w:pPr>
        <w:pStyle w:val="WitregelW1bodytekst"/>
      </w:pPr>
    </w:p>
    <w:p w:rsidRPr="002E085A" w:rsidR="002E085A" w:rsidP="002E085A" w:rsidRDefault="002E085A" w14:paraId="56E5E468" w14:textId="77777777"/>
    <w:p w:rsidR="00594ED3" w:rsidP="00594ED3" w:rsidRDefault="00594ED3" w14:paraId="0E8FF683" w14:textId="3F873CC0">
      <w:r>
        <w:t xml:space="preserve">De </w:t>
      </w:r>
      <w:r w:rsidR="002E085A">
        <w:t>M</w:t>
      </w:r>
      <w:r>
        <w:t xml:space="preserve">inister van Justitie en Veiligheid, </w:t>
      </w:r>
    </w:p>
    <w:p w:rsidR="00594ED3" w:rsidP="00594ED3" w:rsidRDefault="00594ED3" w14:paraId="43F0C6EC" w14:textId="77777777"/>
    <w:p w:rsidR="00594ED3" w:rsidP="00594ED3" w:rsidRDefault="00594ED3" w14:paraId="070C2294" w14:textId="77777777"/>
    <w:p w:rsidR="00594ED3" w:rsidP="00594ED3" w:rsidRDefault="00594ED3" w14:paraId="77974F3F" w14:textId="77777777"/>
    <w:p w:rsidR="002E085A" w:rsidP="00594ED3" w:rsidRDefault="002E085A" w14:paraId="21708763" w14:textId="77777777"/>
    <w:p w:rsidRPr="00985287" w:rsidR="00594ED3" w:rsidP="00594ED3" w:rsidRDefault="00594ED3" w14:paraId="02C808AB" w14:textId="77777777">
      <w:r>
        <w:t xml:space="preserve">D.M. van Weel </w:t>
      </w:r>
    </w:p>
    <w:p w:rsidR="00985287" w:rsidP="00985287" w:rsidRDefault="00985287" w14:paraId="7FB53E83" w14:textId="77777777"/>
    <w:p w:rsidR="00594ED3" w:rsidP="00985287" w:rsidRDefault="00594ED3" w14:paraId="698A1769" w14:textId="77777777"/>
    <w:p w:rsidR="00594ED3" w:rsidP="00985287" w:rsidRDefault="00594ED3" w14:paraId="597376FB" w14:textId="77777777"/>
    <w:p w:rsidR="00344FA8" w:rsidRDefault="00344FA8" w14:paraId="0E76E948" w14:textId="77777777"/>
    <w:p w:rsidR="00344FA8" w:rsidRDefault="00344FA8" w14:paraId="6DA2DB3E" w14:textId="77777777"/>
    <w:p w:rsidR="00344FA8" w:rsidRDefault="00344FA8" w14:paraId="74CAF443" w14:textId="77777777"/>
    <w:p w:rsidR="00344FA8" w:rsidRDefault="00344FA8" w14:paraId="72BF04B9" w14:textId="77777777"/>
    <w:p w:rsidR="00344FA8" w:rsidRDefault="00344FA8" w14:paraId="1A77B312" w14:textId="77777777"/>
    <w:p w:rsidR="00344FA8" w:rsidRDefault="00344FA8" w14:paraId="6CD22549" w14:textId="77777777"/>
    <w:p w:rsidR="00344FA8" w:rsidRDefault="00344FA8" w14:paraId="318B8ACD" w14:textId="77777777"/>
    <w:p w:rsidR="00344FA8" w:rsidRDefault="00344FA8" w14:paraId="505B31A4" w14:textId="77777777"/>
    <w:p w:rsidR="00344FA8" w:rsidRDefault="00344FA8" w14:paraId="037860B5" w14:textId="77777777"/>
    <w:p w:rsidR="00344FA8" w:rsidRDefault="00344FA8" w14:paraId="17CD2C6E" w14:textId="77777777"/>
    <w:p w:rsidR="00344FA8" w:rsidRDefault="00344FA8" w14:paraId="4A393759" w14:textId="77777777"/>
    <w:p w:rsidR="00344FA8" w:rsidRDefault="00344FA8" w14:paraId="62B9FA1D" w14:textId="77777777"/>
    <w:p w:rsidR="00344FA8" w:rsidRDefault="00344FA8" w14:paraId="582F2816" w14:textId="77777777"/>
    <w:p w:rsidR="00344FA8" w:rsidRDefault="00344FA8" w14:paraId="6544C37E" w14:textId="77777777"/>
    <w:p w:rsidR="00381568" w:rsidRDefault="00381568" w14:paraId="26E7BCBE" w14:textId="77777777"/>
    <w:p w:rsidR="004602B1" w:rsidRDefault="004602B1" w14:paraId="1F149198" w14:textId="77777777"/>
    <w:p w:rsidR="00A171F8" w:rsidRDefault="00A171F8" w14:paraId="4F4A771C" w14:textId="77777777"/>
    <w:p w:rsidR="00A171F8" w:rsidRDefault="00A171F8" w14:paraId="7E1C5B74" w14:textId="77777777"/>
    <w:p w:rsidR="00A171F8" w:rsidRDefault="00A171F8" w14:paraId="50DA0670" w14:textId="77777777"/>
    <w:p w:rsidR="00A171F8" w:rsidRDefault="00A171F8" w14:paraId="483FA930" w14:textId="77777777"/>
    <w:p w:rsidR="00A171F8" w:rsidRDefault="00A171F8" w14:paraId="3A6C14DB" w14:textId="77777777"/>
    <w:p w:rsidR="00A171F8" w:rsidRDefault="00A171F8" w14:paraId="56649CDB" w14:textId="77777777"/>
    <w:p w:rsidR="00344FA8" w:rsidRDefault="00344FA8" w14:paraId="1FC41D1C" w14:textId="77777777"/>
    <w:p w:rsidR="00321356" w:rsidRDefault="00321356" w14:paraId="0B68EF69" w14:textId="77777777"/>
    <w:p w:rsidRPr="002E085A" w:rsidR="002E085A" w:rsidP="002E085A" w:rsidRDefault="002E085A" w14:paraId="2CB2485D" w14:textId="5BE9C388">
      <w:pPr>
        <w:pBdr>
          <w:bottom w:val="single" w:color="auto" w:sz="4" w:space="1"/>
        </w:pBdr>
        <w:spacing w:line="240" w:lineRule="auto"/>
        <w:jc w:val="both"/>
        <w:rPr>
          <w:b/>
          <w:bCs/>
        </w:rPr>
      </w:pPr>
      <w:r w:rsidRPr="002E085A">
        <w:rPr>
          <w:b/>
          <w:bCs/>
        </w:rPr>
        <w:t>Vragen van het lid Van Houwelingen (</w:t>
      </w:r>
      <w:proofErr w:type="spellStart"/>
      <w:r w:rsidRPr="002E085A">
        <w:rPr>
          <w:b/>
          <w:bCs/>
        </w:rPr>
        <w:t>FvD</w:t>
      </w:r>
      <w:proofErr w:type="spellEnd"/>
      <w:r w:rsidRPr="002E085A">
        <w:rPr>
          <w:b/>
          <w:bCs/>
        </w:rPr>
        <w:t>) aan de minister van Justitie en Veiligheid over mogelijke contacten tussen de NCTV en journalisten</w:t>
      </w:r>
    </w:p>
    <w:p w:rsidRPr="002E085A" w:rsidR="00C51028" w:rsidP="002E085A" w:rsidRDefault="00C51028" w14:paraId="0A508AE1" w14:textId="20DEF2E6">
      <w:pPr>
        <w:pBdr>
          <w:bottom w:val="single" w:color="auto" w:sz="4" w:space="1"/>
        </w:pBdr>
        <w:spacing w:line="240" w:lineRule="auto"/>
        <w:jc w:val="both"/>
        <w:rPr>
          <w:b/>
          <w:bCs/>
        </w:rPr>
      </w:pPr>
      <w:r w:rsidRPr="002E085A">
        <w:rPr>
          <w:b/>
          <w:bCs/>
        </w:rPr>
        <w:t xml:space="preserve">(ingezonden 20 juli 2026, </w:t>
      </w:r>
      <w:r w:rsidRPr="002E085A" w:rsidR="00321356">
        <w:rPr>
          <w:b/>
          <w:bCs/>
        </w:rPr>
        <w:t>2026Z16357</w:t>
      </w:r>
      <w:r w:rsidRPr="002E085A">
        <w:rPr>
          <w:b/>
          <w:bCs/>
        </w:rPr>
        <w:t>)</w:t>
      </w:r>
    </w:p>
    <w:p w:rsidR="000D6632" w:rsidP="00B9645B" w:rsidRDefault="000D6632" w14:paraId="2747E224" w14:textId="77777777">
      <w:pPr>
        <w:spacing w:line="240" w:lineRule="auto"/>
        <w:jc w:val="both"/>
        <w:rPr>
          <w:b/>
          <w:bCs/>
        </w:rPr>
      </w:pPr>
    </w:p>
    <w:p w:rsidR="002E085A" w:rsidP="00B9645B" w:rsidRDefault="002E085A" w14:paraId="72BB74E4" w14:textId="77777777">
      <w:pPr>
        <w:spacing w:line="240" w:lineRule="auto"/>
        <w:jc w:val="both"/>
        <w:rPr>
          <w:b/>
          <w:bCs/>
        </w:rPr>
      </w:pPr>
    </w:p>
    <w:p w:rsidR="00344FA8" w:rsidP="00B9645B" w:rsidRDefault="00344FA8" w14:paraId="5459520C" w14:textId="278F9DB9">
      <w:pPr>
        <w:spacing w:line="240" w:lineRule="auto"/>
        <w:jc w:val="both"/>
        <w:rPr>
          <w:b/>
          <w:bCs/>
        </w:rPr>
      </w:pPr>
      <w:r w:rsidRPr="00344FA8">
        <w:rPr>
          <w:b/>
          <w:bCs/>
        </w:rPr>
        <w:t xml:space="preserve">Vraag 1 </w:t>
      </w:r>
    </w:p>
    <w:p w:rsidR="00321356" w:rsidP="00B9645B" w:rsidRDefault="00321356" w14:paraId="7E0E6DF6" w14:textId="3A95D978">
      <w:pPr>
        <w:spacing w:line="240" w:lineRule="auto"/>
        <w:jc w:val="both"/>
        <w:rPr>
          <w:b/>
          <w:bCs/>
        </w:rPr>
      </w:pPr>
      <w:r w:rsidRPr="00321356">
        <w:rPr>
          <w:b/>
          <w:bCs/>
        </w:rPr>
        <w:t>Kunt u de onderstaande ja-nee-vragen ook met 'ja' of 'nee' beantwoorden?</w:t>
      </w:r>
    </w:p>
    <w:p w:rsidR="00344FA8" w:rsidP="00B9645B" w:rsidRDefault="00344FA8" w14:paraId="686EF458" w14:textId="77777777">
      <w:pPr>
        <w:spacing w:line="240" w:lineRule="auto"/>
        <w:jc w:val="both"/>
      </w:pPr>
    </w:p>
    <w:p w:rsidR="00344FA8" w:rsidP="00B9645B" w:rsidRDefault="00344FA8" w14:paraId="3558D678" w14:textId="116168D5">
      <w:pPr>
        <w:spacing w:line="240" w:lineRule="auto"/>
        <w:jc w:val="both"/>
        <w:rPr>
          <w:b/>
          <w:bCs/>
        </w:rPr>
      </w:pPr>
      <w:r w:rsidRPr="00344FA8">
        <w:rPr>
          <w:b/>
          <w:bCs/>
        </w:rPr>
        <w:t xml:space="preserve">Antwoord op vraag 1 </w:t>
      </w:r>
    </w:p>
    <w:p w:rsidR="00344FA8" w:rsidP="00B9645B" w:rsidRDefault="007E5AAC" w14:paraId="6D825578" w14:textId="7107CF2A">
      <w:pPr>
        <w:spacing w:line="240" w:lineRule="auto"/>
        <w:jc w:val="both"/>
      </w:pPr>
      <w:r>
        <w:t>Ja</w:t>
      </w:r>
      <w:r w:rsidR="009B0C99">
        <w:t>.</w:t>
      </w:r>
      <w:r w:rsidR="00321356">
        <w:t xml:space="preserve"> </w:t>
      </w:r>
    </w:p>
    <w:p w:rsidR="00344FA8" w:rsidP="00B9645B" w:rsidRDefault="00344FA8" w14:paraId="02B1B21E" w14:textId="77777777">
      <w:pPr>
        <w:spacing w:line="240" w:lineRule="auto"/>
        <w:jc w:val="both"/>
      </w:pPr>
    </w:p>
    <w:p w:rsidR="00344FA8" w:rsidP="00B9645B" w:rsidRDefault="00344FA8" w14:paraId="198442C0" w14:textId="5607D4EC">
      <w:pPr>
        <w:spacing w:line="240" w:lineRule="auto"/>
        <w:jc w:val="both"/>
        <w:rPr>
          <w:b/>
          <w:bCs/>
        </w:rPr>
      </w:pPr>
      <w:r w:rsidRPr="00344FA8">
        <w:rPr>
          <w:b/>
          <w:bCs/>
        </w:rPr>
        <w:t xml:space="preserve">Vraag 2 </w:t>
      </w:r>
    </w:p>
    <w:p w:rsidRPr="00344FA8" w:rsidR="00321356" w:rsidP="00B9645B" w:rsidRDefault="00321356" w14:paraId="1D84CC39" w14:textId="67E0C6D4">
      <w:pPr>
        <w:spacing w:line="240" w:lineRule="auto"/>
        <w:jc w:val="both"/>
        <w:rPr>
          <w:b/>
          <w:bCs/>
        </w:rPr>
      </w:pPr>
      <w:r w:rsidRPr="00321356">
        <w:rPr>
          <w:b/>
          <w:bCs/>
        </w:rPr>
        <w:t>Kan de Nationaal Coördinator Terrorismebestrijding en Veiligheid (NCTV) journalisten (net zoals de Algemene Inlichtingen- en Veiligheidsdienst en de Militaire Inlichtingen- en Veiligheidsdienst 1) inzetten als 'agent'? Ja of nee? Indien het antwoord 'ja' is, op welke wijze zet de NCTV journalisten in als agent?</w:t>
      </w:r>
    </w:p>
    <w:p w:rsidRPr="00C51028" w:rsidR="00C51028" w:rsidP="00B9645B" w:rsidRDefault="00C51028" w14:paraId="034AC90D" w14:textId="77777777">
      <w:pPr>
        <w:spacing w:line="240" w:lineRule="auto"/>
        <w:jc w:val="both"/>
        <w:rPr>
          <w:b/>
          <w:bCs/>
        </w:rPr>
      </w:pPr>
    </w:p>
    <w:p w:rsidR="00B43D0D" w:rsidP="00B9645B" w:rsidRDefault="00344FA8" w14:paraId="2F06883E" w14:textId="670F98C4">
      <w:pPr>
        <w:spacing w:line="240" w:lineRule="auto"/>
        <w:jc w:val="both"/>
        <w:rPr>
          <w:b/>
          <w:bCs/>
        </w:rPr>
      </w:pPr>
      <w:r w:rsidRPr="00344FA8">
        <w:rPr>
          <w:b/>
          <w:bCs/>
        </w:rPr>
        <w:t xml:space="preserve">Antwoord op vraag 2 </w:t>
      </w:r>
    </w:p>
    <w:p w:rsidRPr="007E5AAC" w:rsidR="007E5AAC" w:rsidP="00B9645B" w:rsidRDefault="00321356" w14:paraId="251A9394" w14:textId="24E8EDAE">
      <w:pPr>
        <w:spacing w:line="240" w:lineRule="auto"/>
        <w:jc w:val="both"/>
      </w:pPr>
      <w:r>
        <w:t xml:space="preserve">Nee, </w:t>
      </w:r>
      <w:r w:rsidR="007F3E03">
        <w:t>die bevoegdheid heeft de NCTV niet</w:t>
      </w:r>
      <w:r>
        <w:t xml:space="preserve">. </w:t>
      </w:r>
    </w:p>
    <w:p w:rsidR="005A14D1" w:rsidP="00B9645B" w:rsidRDefault="005A14D1" w14:paraId="014851F9" w14:textId="77777777">
      <w:pPr>
        <w:spacing w:line="240" w:lineRule="auto"/>
        <w:jc w:val="both"/>
      </w:pPr>
    </w:p>
    <w:p w:rsidRPr="00344FA8" w:rsidR="00344FA8" w:rsidP="00B9645B" w:rsidRDefault="00344FA8" w14:paraId="0EB96272" w14:textId="4C1DC12C">
      <w:pPr>
        <w:spacing w:line="240" w:lineRule="auto"/>
        <w:jc w:val="both"/>
        <w:rPr>
          <w:b/>
          <w:bCs/>
        </w:rPr>
      </w:pPr>
      <w:r w:rsidRPr="00344FA8">
        <w:rPr>
          <w:b/>
          <w:bCs/>
        </w:rPr>
        <w:t xml:space="preserve">Vraag 3 </w:t>
      </w:r>
    </w:p>
    <w:p w:rsidR="001470D4" w:rsidP="00B9645B" w:rsidRDefault="00321356" w14:paraId="5024D577" w14:textId="3AD4DB96">
      <w:pPr>
        <w:spacing w:line="240" w:lineRule="auto"/>
        <w:jc w:val="both"/>
        <w:rPr>
          <w:rFonts w:eastAsia="DejaVuSerifCondensed" w:cs="DejaVuSerifCondensed"/>
          <w:b/>
          <w:bCs/>
        </w:rPr>
      </w:pPr>
      <w:r w:rsidRPr="00321356">
        <w:rPr>
          <w:rFonts w:eastAsia="DejaVuSerifCondensed" w:cs="DejaVuSerifCondensed"/>
          <w:b/>
          <w:bCs/>
        </w:rPr>
        <w:t>Oefent de NCTV op enige wijze (heimelijk) invloed uit op datgene wat Nederlandse journalisten in de Nederlandse media zeggen of schrijven, bijvoorbeeld door journalisten artikelen te laten publiceren (zonder dat daarbij de NCTV expliciet als bron of opdrachtgever wordt genoemd)? Ja of nee?</w:t>
      </w:r>
    </w:p>
    <w:p w:rsidR="00321356" w:rsidP="00B9645B" w:rsidRDefault="00321356" w14:paraId="6F6CFA1C" w14:textId="77777777">
      <w:pPr>
        <w:spacing w:line="240" w:lineRule="auto"/>
        <w:jc w:val="both"/>
        <w:rPr>
          <w:rFonts w:eastAsia="DejaVuSerifCondensed" w:cs="DejaVuSerifCondensed"/>
          <w:b/>
          <w:bCs/>
        </w:rPr>
      </w:pPr>
    </w:p>
    <w:p w:rsidR="00D82B8D" w:rsidP="00B9645B" w:rsidRDefault="00D82B8D" w14:paraId="1D54B0A2" w14:textId="1EB1C047">
      <w:pPr>
        <w:spacing w:line="240" w:lineRule="auto"/>
        <w:jc w:val="both"/>
        <w:rPr>
          <w:b/>
          <w:bCs/>
        </w:rPr>
      </w:pPr>
      <w:r w:rsidRPr="00344FA8">
        <w:rPr>
          <w:b/>
          <w:bCs/>
        </w:rPr>
        <w:t xml:space="preserve">Antwoord op vraag </w:t>
      </w:r>
      <w:r>
        <w:rPr>
          <w:b/>
          <w:bCs/>
        </w:rPr>
        <w:t xml:space="preserve">3 </w:t>
      </w:r>
    </w:p>
    <w:p w:rsidRPr="00EB1614" w:rsidR="00EB1614" w:rsidP="00B9645B" w:rsidRDefault="00EB1614" w14:paraId="36799C28" w14:textId="01E8ED2B">
      <w:pPr>
        <w:spacing w:line="240" w:lineRule="auto"/>
        <w:jc w:val="both"/>
      </w:pPr>
      <w:r w:rsidRPr="00EB1614">
        <w:t>Nee</w:t>
      </w:r>
      <w:r w:rsidR="007F3E03">
        <w:t>.</w:t>
      </w:r>
      <w:r>
        <w:t xml:space="preserve"> </w:t>
      </w:r>
    </w:p>
    <w:p w:rsidR="00D82B8D" w:rsidP="00B9645B" w:rsidRDefault="00D82B8D" w14:paraId="7D5888E8" w14:textId="77777777">
      <w:pPr>
        <w:spacing w:line="240" w:lineRule="auto"/>
        <w:jc w:val="both"/>
        <w:rPr>
          <w:b/>
          <w:bCs/>
        </w:rPr>
      </w:pPr>
    </w:p>
    <w:p w:rsidR="00D82B8D" w:rsidP="00B9645B" w:rsidRDefault="00D82B8D" w14:paraId="53200FE9" w14:textId="74FF19D0">
      <w:pPr>
        <w:spacing w:line="240" w:lineRule="auto"/>
        <w:jc w:val="both"/>
        <w:rPr>
          <w:b/>
          <w:bCs/>
        </w:rPr>
      </w:pPr>
      <w:r>
        <w:rPr>
          <w:b/>
          <w:bCs/>
        </w:rPr>
        <w:t>Vraag 4</w:t>
      </w:r>
    </w:p>
    <w:p w:rsidR="0053033D" w:rsidP="00B9645B" w:rsidRDefault="00321356" w14:paraId="519F6A8D" w14:textId="5BFD7406">
      <w:pPr>
        <w:spacing w:line="240" w:lineRule="auto"/>
        <w:jc w:val="both"/>
        <w:rPr>
          <w:b/>
          <w:bCs/>
        </w:rPr>
      </w:pPr>
      <w:r w:rsidRPr="00321356">
        <w:rPr>
          <w:b/>
          <w:bCs/>
        </w:rPr>
        <w:t xml:space="preserve">Los van of de NCTV wel of niet journalisten gebruikt om artikelen te laten verschijnen in de Nederlandse media, mag de NCTV dit doen? Met andere woorden: heeft de NCTV hiervoor de </w:t>
      </w:r>
      <w:r w:rsidRPr="00DA6A83">
        <w:rPr>
          <w:b/>
          <w:bCs/>
        </w:rPr>
        <w:t>juridische bevoegdheid? Ja of</w:t>
      </w:r>
      <w:r w:rsidRPr="00321356">
        <w:rPr>
          <w:b/>
          <w:bCs/>
        </w:rPr>
        <w:t xml:space="preserve"> nee?</w:t>
      </w:r>
    </w:p>
    <w:p w:rsidR="00321356" w:rsidP="00B9645B" w:rsidRDefault="00321356" w14:paraId="0B2A5D5E" w14:textId="77777777">
      <w:pPr>
        <w:spacing w:line="240" w:lineRule="auto"/>
        <w:jc w:val="both"/>
        <w:rPr>
          <w:b/>
          <w:bCs/>
        </w:rPr>
      </w:pPr>
    </w:p>
    <w:p w:rsidR="00321356" w:rsidP="00B9645B" w:rsidRDefault="00321356" w14:paraId="5AEF9DD0" w14:textId="1E1F8C16">
      <w:pPr>
        <w:spacing w:line="240" w:lineRule="auto"/>
        <w:jc w:val="both"/>
        <w:rPr>
          <w:b/>
          <w:bCs/>
        </w:rPr>
      </w:pPr>
      <w:r>
        <w:rPr>
          <w:b/>
          <w:bCs/>
        </w:rPr>
        <w:t xml:space="preserve">Antwoord op vraag </w:t>
      </w:r>
      <w:r w:rsidR="004C49FD">
        <w:rPr>
          <w:b/>
          <w:bCs/>
        </w:rPr>
        <w:t>4</w:t>
      </w:r>
    </w:p>
    <w:p w:rsidR="00A46F38" w:rsidP="007F5ED3" w:rsidRDefault="00EB1614" w14:paraId="1D48FF4B" w14:textId="763367B3">
      <w:pPr>
        <w:spacing w:line="240" w:lineRule="auto"/>
        <w:jc w:val="both"/>
      </w:pPr>
      <w:r w:rsidRPr="00EB1614">
        <w:t>Nee, de NCTV gebruikt geen journalisten om artikelen te laten verschijnen</w:t>
      </w:r>
      <w:r w:rsidR="007F5ED3">
        <w:t xml:space="preserve"> en heeft hier ook geen juridische grondslag voor</w:t>
      </w:r>
      <w:r w:rsidRPr="00EB1614">
        <w:t xml:space="preserve">. </w:t>
      </w:r>
      <w:r w:rsidR="007F5ED3">
        <w:t>H</w:t>
      </w:r>
      <w:r w:rsidRPr="007F5ED3" w:rsidR="007F5ED3">
        <w:t>et ministerie van J</w:t>
      </w:r>
      <w:r w:rsidR="00066A68">
        <w:t>ustitie en Veiligheid</w:t>
      </w:r>
      <w:r w:rsidRPr="007F5ED3" w:rsidR="007F5ED3">
        <w:t xml:space="preserve"> waaronder de NCTV, voorziet de media desgevraagd</w:t>
      </w:r>
      <w:r w:rsidR="00F5229F">
        <w:t xml:space="preserve"> en waar mogelijk</w:t>
      </w:r>
      <w:r w:rsidRPr="007F5ED3" w:rsidR="007F5ED3">
        <w:t xml:space="preserve"> van informatie, bijvoorbeeld via persvragen of interviews.</w:t>
      </w:r>
    </w:p>
    <w:p w:rsidR="00066A68" w:rsidP="007F5ED3" w:rsidRDefault="00066A68" w14:paraId="780D596F" w14:textId="77777777">
      <w:pPr>
        <w:spacing w:line="240" w:lineRule="auto"/>
        <w:jc w:val="both"/>
        <w:rPr>
          <w:rFonts w:eastAsia="DejaVuSerifCondensed" w:cs="DejaVuSerifCondensed"/>
          <w:b/>
          <w:bCs/>
          <w:color w:val="auto"/>
        </w:rPr>
      </w:pPr>
    </w:p>
    <w:p w:rsidRPr="00C51028" w:rsidR="00C51028" w:rsidP="00B9645B" w:rsidRDefault="00C51028" w14:paraId="2738D46E" w14:textId="059F2B0A">
      <w:pPr>
        <w:jc w:val="both"/>
        <w:rPr>
          <w:b/>
          <w:bCs/>
        </w:rPr>
      </w:pPr>
      <w:r w:rsidRPr="00C51028">
        <w:rPr>
          <w:b/>
          <w:bCs/>
        </w:rPr>
        <w:t xml:space="preserve">Vraag </w:t>
      </w:r>
      <w:r w:rsidR="00321356">
        <w:rPr>
          <w:b/>
          <w:bCs/>
        </w:rPr>
        <w:t>5</w:t>
      </w:r>
    </w:p>
    <w:p w:rsidRPr="00C51028" w:rsidR="00C51028" w:rsidP="00B9645B" w:rsidRDefault="00C51028" w14:paraId="4E1F4981" w14:textId="4A3A51A2">
      <w:pPr>
        <w:jc w:val="both"/>
        <w:rPr>
          <w:b/>
          <w:bCs/>
        </w:rPr>
      </w:pPr>
      <w:r w:rsidRPr="00C51028">
        <w:rPr>
          <w:b/>
          <w:bCs/>
        </w:rPr>
        <w:t>Kunnen de bovenstaande vragen afzonderlijk beantwoord worden?</w:t>
      </w:r>
    </w:p>
    <w:p w:rsidRPr="00C51028" w:rsidR="00C51028" w:rsidP="00B9645B" w:rsidRDefault="00C51028" w14:paraId="3B9C34BB" w14:textId="77777777">
      <w:pPr>
        <w:jc w:val="both"/>
        <w:rPr>
          <w:b/>
          <w:bCs/>
        </w:rPr>
      </w:pPr>
    </w:p>
    <w:p w:rsidR="00C51028" w:rsidP="00B9645B" w:rsidRDefault="00C51028" w14:paraId="75689D22" w14:textId="0AAE4E45">
      <w:pPr>
        <w:jc w:val="both"/>
        <w:rPr>
          <w:b/>
          <w:bCs/>
        </w:rPr>
      </w:pPr>
      <w:r w:rsidRPr="00C51028">
        <w:rPr>
          <w:b/>
          <w:bCs/>
        </w:rPr>
        <w:t xml:space="preserve">Antwoord op vraag </w:t>
      </w:r>
      <w:r w:rsidR="00321356">
        <w:rPr>
          <w:b/>
          <w:bCs/>
        </w:rPr>
        <w:t>5</w:t>
      </w:r>
    </w:p>
    <w:p w:rsidRPr="00EB1614" w:rsidR="00EB1614" w:rsidP="00B9645B" w:rsidRDefault="00EB1614" w14:paraId="68AA4B36" w14:textId="532E00CE">
      <w:pPr>
        <w:jc w:val="both"/>
      </w:pPr>
      <w:r w:rsidRPr="00EB1614">
        <w:t>De bovenstaande vragen zijn afzonderlijk beantwoord.</w:t>
      </w:r>
    </w:p>
    <w:sectPr w:rsidRPr="00EB1614" w:rsidR="00EB1614">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79727" w14:textId="77777777" w:rsidR="00A620AB" w:rsidRDefault="00A620AB">
      <w:pPr>
        <w:spacing w:line="240" w:lineRule="auto"/>
      </w:pPr>
      <w:r>
        <w:separator/>
      </w:r>
    </w:p>
  </w:endnote>
  <w:endnote w:type="continuationSeparator" w:id="0">
    <w:p w14:paraId="4B5AF0B0" w14:textId="77777777" w:rsidR="00A620AB" w:rsidRDefault="00A620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47F8" w14:textId="77777777" w:rsidR="00875E47" w:rsidRDefault="00875E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7A5B" w14:textId="77777777" w:rsidR="003965A0" w:rsidRDefault="003965A0">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A410" w14:textId="77777777" w:rsidR="00875E47" w:rsidRDefault="00875E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3046B" w14:textId="77777777" w:rsidR="00A620AB" w:rsidRDefault="00A620AB">
      <w:pPr>
        <w:pStyle w:val="Voetnoottekst"/>
      </w:pPr>
    </w:p>
  </w:footnote>
  <w:footnote w:type="continuationSeparator" w:id="0">
    <w:p w14:paraId="29702A8B" w14:textId="77777777" w:rsidR="00A620AB" w:rsidRDefault="00A620AB">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83E8" w14:textId="77777777" w:rsidR="00875E47" w:rsidRDefault="00875E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22137" w14:textId="77777777" w:rsidR="003965A0" w:rsidRDefault="00344FA8">
    <w:r>
      <w:rPr>
        <w:noProof/>
      </w:rPr>
      <mc:AlternateContent>
        <mc:Choice Requires="wps">
          <w:drawing>
            <wp:anchor distT="0" distB="0" distL="0" distR="0" simplePos="0" relativeHeight="251652608" behindDoc="0" locked="1" layoutInCell="1" allowOverlap="1" wp14:anchorId="6C2635D3" wp14:editId="10EBE0E8">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0D41394" w14:textId="77777777" w:rsidR="003965A0" w:rsidRDefault="00344FA8">
                          <w:pPr>
                            <w:pStyle w:val="Referentiegegevensbold"/>
                          </w:pPr>
                          <w:r>
                            <w:t>Datum</w:t>
                          </w:r>
                        </w:p>
                        <w:p w14:paraId="52FFF25A" w14:textId="3985EC0A" w:rsidR="003965A0" w:rsidRDefault="00F062F6">
                          <w:pPr>
                            <w:pStyle w:val="Referentiegegevens"/>
                          </w:pPr>
                          <w:fldSimple w:instr=" DOCPROPERTY  &quot;Datum&quot;  \* MERGEFORMAT ">
                            <w:r>
                              <w:t>1 september</w:t>
                            </w:r>
                            <w:r w:rsidR="00344FA8">
                              <w:t xml:space="preserve"> 2026</w:t>
                            </w:r>
                          </w:fldSimple>
                        </w:p>
                      </w:txbxContent>
                    </wps:txbx>
                    <wps:bodyPr vert="horz" wrap="square" lIns="0" tIns="0" rIns="0" bIns="0" anchor="t" anchorCtr="0"/>
                  </wps:wsp>
                </a:graphicData>
              </a:graphic>
            </wp:anchor>
          </w:drawing>
        </mc:Choice>
        <mc:Fallback>
          <w:pict>
            <v:shapetype w14:anchorId="6C2635D3"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30D41394" w14:textId="77777777" w:rsidR="003965A0" w:rsidRDefault="00344FA8">
                    <w:pPr>
                      <w:pStyle w:val="Referentiegegevensbold"/>
                    </w:pPr>
                    <w:r>
                      <w:t>Datum</w:t>
                    </w:r>
                  </w:p>
                  <w:p w14:paraId="52FFF25A" w14:textId="3985EC0A" w:rsidR="003965A0" w:rsidRDefault="00F062F6">
                    <w:pPr>
                      <w:pStyle w:val="Referentiegegevens"/>
                    </w:pPr>
                    <w:fldSimple w:instr=" DOCPROPERTY  &quot;Datum&quot;  \* MERGEFORMAT ">
                      <w:r>
                        <w:t>1 september</w:t>
                      </w:r>
                      <w:r w:rsidR="00344FA8">
                        <w:t xml:space="preserve"> 2026</w:t>
                      </w:r>
                    </w:fldSimple>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441FE47F" wp14:editId="168DA92A">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A55021C" w14:textId="77777777" w:rsidR="00344FA8" w:rsidRDefault="00344FA8"/>
                      </w:txbxContent>
                    </wps:txbx>
                    <wps:bodyPr vert="horz" wrap="square" lIns="0" tIns="0" rIns="0" bIns="0" anchor="t" anchorCtr="0"/>
                  </wps:wsp>
                </a:graphicData>
              </a:graphic>
            </wp:anchor>
          </w:drawing>
        </mc:Choice>
        <mc:Fallback>
          <w:pict>
            <v:shape w14:anchorId="441FE47F"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0A55021C" w14:textId="77777777" w:rsidR="00344FA8" w:rsidRDefault="00344FA8"/>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539F7F9B" wp14:editId="28EF44DC">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09088B1" w14:textId="6F98003F" w:rsidR="003965A0" w:rsidRDefault="00344FA8">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txbxContent>
                    </wps:txbx>
                    <wps:bodyPr vert="horz" wrap="square" lIns="0" tIns="0" rIns="0" bIns="0" anchor="t" anchorCtr="0"/>
                  </wps:wsp>
                </a:graphicData>
              </a:graphic>
            </wp:anchor>
          </w:drawing>
        </mc:Choice>
        <mc:Fallback>
          <w:pict>
            <v:shape w14:anchorId="539F7F9B"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509088B1" w14:textId="6F98003F" w:rsidR="003965A0" w:rsidRDefault="00344FA8">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DB49C" w14:textId="77777777" w:rsidR="003965A0" w:rsidRDefault="00344FA8">
    <w:pPr>
      <w:spacing w:after="6377" w:line="14" w:lineRule="exact"/>
    </w:pPr>
    <w:r>
      <w:rPr>
        <w:noProof/>
      </w:rPr>
      <mc:AlternateContent>
        <mc:Choice Requires="wps">
          <w:drawing>
            <wp:anchor distT="0" distB="0" distL="0" distR="0" simplePos="0" relativeHeight="251655680" behindDoc="0" locked="1" layoutInCell="1" allowOverlap="1" wp14:anchorId="7E3186CE" wp14:editId="4D0D99B3">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FC12C60" w14:textId="77777777" w:rsidR="002E085A" w:rsidRDefault="002E085A" w:rsidP="002E085A">
                          <w:r>
                            <w:t>Aan de Voorzitter van de Tweede Kamer</w:t>
                          </w:r>
                        </w:p>
                        <w:p w14:paraId="50D034BE" w14:textId="77777777" w:rsidR="002E085A" w:rsidRDefault="002E085A" w:rsidP="002E085A">
                          <w:r>
                            <w:t>der Staten-Generaal</w:t>
                          </w:r>
                        </w:p>
                        <w:p w14:paraId="5E843D01" w14:textId="77777777" w:rsidR="002E085A" w:rsidRDefault="002E085A" w:rsidP="002E085A">
                          <w:r>
                            <w:t>Postbus 20018</w:t>
                          </w:r>
                        </w:p>
                        <w:p w14:paraId="187E0115" w14:textId="1225435B" w:rsidR="00344FA8" w:rsidRPr="003423F6" w:rsidRDefault="002E085A" w:rsidP="002E085A">
                          <w:pPr>
                            <w:rPr>
                              <w:lang w:val="de-DE"/>
                            </w:rPr>
                          </w:pPr>
                          <w:r>
                            <w:t>2500 EA  DEN HAAG</w:t>
                          </w:r>
                        </w:p>
                      </w:txbxContent>
                    </wps:txbx>
                    <wps:bodyPr vert="horz" wrap="square" lIns="0" tIns="0" rIns="0" bIns="0" anchor="t" anchorCtr="0"/>
                  </wps:wsp>
                </a:graphicData>
              </a:graphic>
            </wp:anchor>
          </w:drawing>
        </mc:Choice>
        <mc:Fallback>
          <w:pict>
            <v:shapetype w14:anchorId="7E3186CE"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1FC12C60" w14:textId="77777777" w:rsidR="002E085A" w:rsidRDefault="002E085A" w:rsidP="002E085A">
                    <w:r>
                      <w:t>Aan de Voorzitter van de Tweede Kamer</w:t>
                    </w:r>
                  </w:p>
                  <w:p w14:paraId="50D034BE" w14:textId="77777777" w:rsidR="002E085A" w:rsidRDefault="002E085A" w:rsidP="002E085A">
                    <w:r>
                      <w:t>der Staten-Generaal</w:t>
                    </w:r>
                  </w:p>
                  <w:p w14:paraId="5E843D01" w14:textId="77777777" w:rsidR="002E085A" w:rsidRDefault="002E085A" w:rsidP="002E085A">
                    <w:r>
                      <w:t>Postbus 20018</w:t>
                    </w:r>
                  </w:p>
                  <w:p w14:paraId="187E0115" w14:textId="1225435B" w:rsidR="00344FA8" w:rsidRPr="003423F6" w:rsidRDefault="002E085A" w:rsidP="002E085A">
                    <w:pPr>
                      <w:rPr>
                        <w:lang w:val="de-DE"/>
                      </w:rPr>
                    </w:pPr>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1DCE5473" wp14:editId="2E83D5BC">
              <wp:simplePos x="0" y="0"/>
              <wp:positionH relativeFrom="margin">
                <wp:align>right</wp:align>
              </wp:positionH>
              <wp:positionV relativeFrom="paragraph">
                <wp:posOffset>3354705</wp:posOffset>
              </wp:positionV>
              <wp:extent cx="4787900" cy="67056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7056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3965A0" w14:paraId="3DC751E8" w14:textId="77777777">
                            <w:trPr>
                              <w:trHeight w:val="240"/>
                            </w:trPr>
                            <w:tc>
                              <w:tcPr>
                                <w:tcW w:w="1140" w:type="dxa"/>
                              </w:tcPr>
                              <w:p w14:paraId="49CE85D4" w14:textId="77777777" w:rsidR="003965A0" w:rsidRDefault="00344FA8">
                                <w:r>
                                  <w:t>Datum</w:t>
                                </w:r>
                              </w:p>
                            </w:tc>
                            <w:tc>
                              <w:tcPr>
                                <w:tcW w:w="5918" w:type="dxa"/>
                              </w:tcPr>
                              <w:p w14:paraId="12F0DFD3" w14:textId="4ADE7AE4" w:rsidR="003965A0" w:rsidRDefault="00F062F6">
                                <w:fldSimple w:instr=" DOCPROPERTY  &quot;Datum&quot;  \* MERGEFORMAT ">
                                  <w:r>
                                    <w:t>1 september</w:t>
                                  </w:r>
                                  <w:r w:rsidR="006F5022">
                                    <w:t xml:space="preserve"> </w:t>
                                  </w:r>
                                  <w:r w:rsidR="00A171F8">
                                    <w:t>2026</w:t>
                                  </w:r>
                                </w:fldSimple>
                              </w:p>
                            </w:tc>
                          </w:tr>
                          <w:tr w:rsidR="003965A0" w14:paraId="6DF53486" w14:textId="77777777" w:rsidTr="00A171F8">
                            <w:trPr>
                              <w:trHeight w:val="188"/>
                            </w:trPr>
                            <w:tc>
                              <w:tcPr>
                                <w:tcW w:w="1140" w:type="dxa"/>
                              </w:tcPr>
                              <w:p w14:paraId="229E0A39" w14:textId="77777777" w:rsidR="003965A0" w:rsidRDefault="00344FA8">
                                <w:r>
                                  <w:t>Betreft</w:t>
                                </w:r>
                              </w:p>
                            </w:tc>
                            <w:tc>
                              <w:tcPr>
                                <w:tcW w:w="5918" w:type="dxa"/>
                              </w:tcPr>
                              <w:p w14:paraId="23FAF77D" w14:textId="3B800337" w:rsidR="003965A0" w:rsidRDefault="00344FA8">
                                <w:fldSimple w:instr=" DOCPROPERTY  &quot;Onderwerp&quot;  \* MERGEFORMAT ">
                                  <w:r>
                                    <w:t xml:space="preserve">Antwoorden Kamervragen over </w:t>
                                  </w:r>
                                  <w:r w:rsidR="00321356">
                                    <w:t>mogelijke contacten tussen de NCTV en journalisten</w:t>
                                  </w:r>
                                  <w:r w:rsidR="00A171F8">
                                    <w:t xml:space="preserve"> </w:t>
                                  </w:r>
                                </w:fldSimple>
                              </w:p>
                            </w:tc>
                          </w:tr>
                        </w:tbl>
                        <w:p w14:paraId="72ECE8C5" w14:textId="77777777" w:rsidR="00344FA8" w:rsidRDefault="00344FA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DCE5473" id="46feebd0-aa3c-11ea-a756-beb5f67e67be" o:spid="_x0000_s1030" type="#_x0000_t202" style="position:absolute;margin-left:325.8pt;margin-top:264.15pt;width:377pt;height:52.8pt;z-index:25165670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3965A0" w14:paraId="3DC751E8" w14:textId="77777777">
                      <w:trPr>
                        <w:trHeight w:val="240"/>
                      </w:trPr>
                      <w:tc>
                        <w:tcPr>
                          <w:tcW w:w="1140" w:type="dxa"/>
                        </w:tcPr>
                        <w:p w14:paraId="49CE85D4" w14:textId="77777777" w:rsidR="003965A0" w:rsidRDefault="00344FA8">
                          <w:r>
                            <w:t>Datum</w:t>
                          </w:r>
                        </w:p>
                      </w:tc>
                      <w:tc>
                        <w:tcPr>
                          <w:tcW w:w="5918" w:type="dxa"/>
                        </w:tcPr>
                        <w:p w14:paraId="12F0DFD3" w14:textId="4ADE7AE4" w:rsidR="003965A0" w:rsidRDefault="00F062F6">
                          <w:fldSimple w:instr=" DOCPROPERTY  &quot;Datum&quot;  \* MERGEFORMAT ">
                            <w:r>
                              <w:t>1 september</w:t>
                            </w:r>
                            <w:r w:rsidR="006F5022">
                              <w:t xml:space="preserve"> </w:t>
                            </w:r>
                            <w:r w:rsidR="00A171F8">
                              <w:t>2026</w:t>
                            </w:r>
                          </w:fldSimple>
                        </w:p>
                      </w:tc>
                    </w:tr>
                    <w:tr w:rsidR="003965A0" w14:paraId="6DF53486" w14:textId="77777777" w:rsidTr="00A171F8">
                      <w:trPr>
                        <w:trHeight w:val="188"/>
                      </w:trPr>
                      <w:tc>
                        <w:tcPr>
                          <w:tcW w:w="1140" w:type="dxa"/>
                        </w:tcPr>
                        <w:p w14:paraId="229E0A39" w14:textId="77777777" w:rsidR="003965A0" w:rsidRDefault="00344FA8">
                          <w:r>
                            <w:t>Betreft</w:t>
                          </w:r>
                        </w:p>
                      </w:tc>
                      <w:tc>
                        <w:tcPr>
                          <w:tcW w:w="5918" w:type="dxa"/>
                        </w:tcPr>
                        <w:p w14:paraId="23FAF77D" w14:textId="3B800337" w:rsidR="003965A0" w:rsidRDefault="00344FA8">
                          <w:fldSimple w:instr=" DOCPROPERTY  &quot;Onderwerp&quot;  \* MERGEFORMAT ">
                            <w:r>
                              <w:t xml:space="preserve">Antwoorden Kamervragen over </w:t>
                            </w:r>
                            <w:r w:rsidR="00321356">
                              <w:t>mogelijke contacten tussen de NCTV en journalisten</w:t>
                            </w:r>
                            <w:r w:rsidR="00A171F8">
                              <w:t xml:space="preserve"> </w:t>
                            </w:r>
                          </w:fldSimple>
                        </w:p>
                      </w:tc>
                    </w:tr>
                  </w:tbl>
                  <w:p w14:paraId="72ECE8C5" w14:textId="77777777" w:rsidR="00344FA8" w:rsidRDefault="00344FA8"/>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523FBF10" wp14:editId="7291A738">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31DE1E8" w14:textId="77777777" w:rsidR="003965A0" w:rsidRPr="00200F84" w:rsidRDefault="00344FA8">
                          <w:pPr>
                            <w:pStyle w:val="Referentiegegevens"/>
                            <w:rPr>
                              <w:lang w:val="de-DE"/>
                            </w:rPr>
                          </w:pPr>
                          <w:proofErr w:type="spellStart"/>
                          <w:r w:rsidRPr="00200F84">
                            <w:rPr>
                              <w:lang w:val="de-DE"/>
                            </w:rPr>
                            <w:t>Turfmarkt</w:t>
                          </w:r>
                          <w:proofErr w:type="spellEnd"/>
                          <w:r w:rsidRPr="00200F84">
                            <w:rPr>
                              <w:lang w:val="de-DE"/>
                            </w:rPr>
                            <w:t xml:space="preserve"> 147</w:t>
                          </w:r>
                        </w:p>
                        <w:p w14:paraId="2C702C4B" w14:textId="77777777" w:rsidR="003965A0" w:rsidRPr="00200F84" w:rsidRDefault="00344FA8">
                          <w:pPr>
                            <w:pStyle w:val="Referentiegegevens"/>
                            <w:rPr>
                              <w:lang w:val="de-DE"/>
                            </w:rPr>
                          </w:pPr>
                          <w:r w:rsidRPr="00200F84">
                            <w:rPr>
                              <w:lang w:val="de-DE"/>
                            </w:rPr>
                            <w:t>2511 DP  Den Haag</w:t>
                          </w:r>
                        </w:p>
                        <w:p w14:paraId="665FF6C3" w14:textId="77777777" w:rsidR="003965A0" w:rsidRPr="00200F84" w:rsidRDefault="00344FA8">
                          <w:pPr>
                            <w:pStyle w:val="Referentiegegevens"/>
                            <w:rPr>
                              <w:lang w:val="de-DE"/>
                            </w:rPr>
                          </w:pPr>
                          <w:r w:rsidRPr="00200F84">
                            <w:rPr>
                              <w:lang w:val="de-DE"/>
                            </w:rPr>
                            <w:t>Postbus 20301</w:t>
                          </w:r>
                        </w:p>
                        <w:p w14:paraId="0A8A8C8E" w14:textId="77777777" w:rsidR="003965A0" w:rsidRPr="00200F84" w:rsidRDefault="00344FA8">
                          <w:pPr>
                            <w:pStyle w:val="Referentiegegevens"/>
                            <w:rPr>
                              <w:lang w:val="de-DE"/>
                            </w:rPr>
                          </w:pPr>
                          <w:r w:rsidRPr="00200F84">
                            <w:rPr>
                              <w:lang w:val="de-DE"/>
                            </w:rPr>
                            <w:t>2500 EH  Den Haag</w:t>
                          </w:r>
                        </w:p>
                        <w:p w14:paraId="003EE4C7" w14:textId="77777777" w:rsidR="003965A0" w:rsidRPr="00200F84" w:rsidRDefault="00344FA8">
                          <w:pPr>
                            <w:pStyle w:val="Referentiegegevens"/>
                            <w:rPr>
                              <w:lang w:val="de-DE"/>
                            </w:rPr>
                          </w:pPr>
                          <w:r w:rsidRPr="00200F84">
                            <w:rPr>
                              <w:lang w:val="de-DE"/>
                            </w:rPr>
                            <w:t>www.rijksoverheid.nl/jenv</w:t>
                          </w:r>
                        </w:p>
                        <w:p w14:paraId="07DB5AD2" w14:textId="77777777" w:rsidR="003965A0" w:rsidRPr="00200F84" w:rsidRDefault="003965A0">
                          <w:pPr>
                            <w:pStyle w:val="WitregelW2"/>
                            <w:rPr>
                              <w:lang w:val="de-DE"/>
                            </w:rPr>
                          </w:pPr>
                        </w:p>
                        <w:p w14:paraId="0537EA6F" w14:textId="07B231D5" w:rsidR="003965A0" w:rsidRDefault="00A01430">
                          <w:pPr>
                            <w:pStyle w:val="Referentiegegevensbold"/>
                          </w:pPr>
                          <w:r>
                            <w:t>Onze referentie</w:t>
                          </w:r>
                        </w:p>
                        <w:p w14:paraId="4D295265" w14:textId="5ED13271" w:rsidR="003965A0" w:rsidRDefault="002E085A">
                          <w:pPr>
                            <w:pStyle w:val="Referentiegegevens"/>
                          </w:pPr>
                          <w:r>
                            <w:t>7829061</w:t>
                          </w:r>
                        </w:p>
                        <w:p w14:paraId="454AD279" w14:textId="77777777" w:rsidR="003965A0" w:rsidRDefault="003965A0">
                          <w:pPr>
                            <w:pStyle w:val="WitregelW1"/>
                          </w:pPr>
                        </w:p>
                        <w:p w14:paraId="294097CF" w14:textId="77777777" w:rsidR="003965A0" w:rsidRDefault="003965A0">
                          <w:pPr>
                            <w:pStyle w:val="WitregelW2"/>
                          </w:pPr>
                        </w:p>
                      </w:txbxContent>
                    </wps:txbx>
                    <wps:bodyPr vert="horz" wrap="square" lIns="0" tIns="0" rIns="0" bIns="0" anchor="t" anchorCtr="0"/>
                  </wps:wsp>
                </a:graphicData>
              </a:graphic>
            </wp:anchor>
          </w:drawing>
        </mc:Choice>
        <mc:Fallback>
          <w:pict>
            <v:shape w14:anchorId="523FBF10"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031DE1E8" w14:textId="77777777" w:rsidR="003965A0" w:rsidRPr="00200F84" w:rsidRDefault="00344FA8">
                    <w:pPr>
                      <w:pStyle w:val="Referentiegegevens"/>
                      <w:rPr>
                        <w:lang w:val="de-DE"/>
                      </w:rPr>
                    </w:pPr>
                    <w:proofErr w:type="spellStart"/>
                    <w:r w:rsidRPr="00200F84">
                      <w:rPr>
                        <w:lang w:val="de-DE"/>
                      </w:rPr>
                      <w:t>Turfmarkt</w:t>
                    </w:r>
                    <w:proofErr w:type="spellEnd"/>
                    <w:r w:rsidRPr="00200F84">
                      <w:rPr>
                        <w:lang w:val="de-DE"/>
                      </w:rPr>
                      <w:t xml:space="preserve"> 147</w:t>
                    </w:r>
                  </w:p>
                  <w:p w14:paraId="2C702C4B" w14:textId="77777777" w:rsidR="003965A0" w:rsidRPr="00200F84" w:rsidRDefault="00344FA8">
                    <w:pPr>
                      <w:pStyle w:val="Referentiegegevens"/>
                      <w:rPr>
                        <w:lang w:val="de-DE"/>
                      </w:rPr>
                    </w:pPr>
                    <w:r w:rsidRPr="00200F84">
                      <w:rPr>
                        <w:lang w:val="de-DE"/>
                      </w:rPr>
                      <w:t>2511 DP  Den Haag</w:t>
                    </w:r>
                  </w:p>
                  <w:p w14:paraId="665FF6C3" w14:textId="77777777" w:rsidR="003965A0" w:rsidRPr="00200F84" w:rsidRDefault="00344FA8">
                    <w:pPr>
                      <w:pStyle w:val="Referentiegegevens"/>
                      <w:rPr>
                        <w:lang w:val="de-DE"/>
                      </w:rPr>
                    </w:pPr>
                    <w:r w:rsidRPr="00200F84">
                      <w:rPr>
                        <w:lang w:val="de-DE"/>
                      </w:rPr>
                      <w:t>Postbus 20301</w:t>
                    </w:r>
                  </w:p>
                  <w:p w14:paraId="0A8A8C8E" w14:textId="77777777" w:rsidR="003965A0" w:rsidRPr="00200F84" w:rsidRDefault="00344FA8">
                    <w:pPr>
                      <w:pStyle w:val="Referentiegegevens"/>
                      <w:rPr>
                        <w:lang w:val="de-DE"/>
                      </w:rPr>
                    </w:pPr>
                    <w:r w:rsidRPr="00200F84">
                      <w:rPr>
                        <w:lang w:val="de-DE"/>
                      </w:rPr>
                      <w:t>2500 EH  Den Haag</w:t>
                    </w:r>
                  </w:p>
                  <w:p w14:paraId="003EE4C7" w14:textId="77777777" w:rsidR="003965A0" w:rsidRPr="00200F84" w:rsidRDefault="00344FA8">
                    <w:pPr>
                      <w:pStyle w:val="Referentiegegevens"/>
                      <w:rPr>
                        <w:lang w:val="de-DE"/>
                      </w:rPr>
                    </w:pPr>
                    <w:r w:rsidRPr="00200F84">
                      <w:rPr>
                        <w:lang w:val="de-DE"/>
                      </w:rPr>
                      <w:t>www.rijksoverheid.nl/jenv</w:t>
                    </w:r>
                  </w:p>
                  <w:p w14:paraId="07DB5AD2" w14:textId="77777777" w:rsidR="003965A0" w:rsidRPr="00200F84" w:rsidRDefault="003965A0">
                    <w:pPr>
                      <w:pStyle w:val="WitregelW2"/>
                      <w:rPr>
                        <w:lang w:val="de-DE"/>
                      </w:rPr>
                    </w:pPr>
                  </w:p>
                  <w:p w14:paraId="0537EA6F" w14:textId="07B231D5" w:rsidR="003965A0" w:rsidRDefault="00A01430">
                    <w:pPr>
                      <w:pStyle w:val="Referentiegegevensbold"/>
                    </w:pPr>
                    <w:r>
                      <w:t>Onze referentie</w:t>
                    </w:r>
                  </w:p>
                  <w:p w14:paraId="4D295265" w14:textId="5ED13271" w:rsidR="003965A0" w:rsidRDefault="002E085A">
                    <w:pPr>
                      <w:pStyle w:val="Referentiegegevens"/>
                    </w:pPr>
                    <w:r>
                      <w:t>7829061</w:t>
                    </w:r>
                  </w:p>
                  <w:p w14:paraId="454AD279" w14:textId="77777777" w:rsidR="003965A0" w:rsidRDefault="003965A0">
                    <w:pPr>
                      <w:pStyle w:val="WitregelW1"/>
                    </w:pPr>
                  </w:p>
                  <w:p w14:paraId="294097CF" w14:textId="77777777" w:rsidR="003965A0" w:rsidRDefault="003965A0">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58C90A73" wp14:editId="33A2C867">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94FA30C" w14:textId="77777777" w:rsidR="00344FA8" w:rsidRDefault="00344FA8"/>
                      </w:txbxContent>
                    </wps:txbx>
                    <wps:bodyPr vert="horz" wrap="square" lIns="0" tIns="0" rIns="0" bIns="0" anchor="t" anchorCtr="0"/>
                  </wps:wsp>
                </a:graphicData>
              </a:graphic>
            </wp:anchor>
          </w:drawing>
        </mc:Choice>
        <mc:Fallback>
          <w:pict>
            <v:shape w14:anchorId="58C90A73"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94FA30C" w14:textId="77777777" w:rsidR="00344FA8" w:rsidRDefault="00344FA8"/>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06EEDD1B" wp14:editId="14A50571">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29B4E34" w14:textId="77777777" w:rsidR="003965A0" w:rsidRDefault="00344FA8">
                          <w:pPr>
                            <w:pStyle w:val="Referentiegegevens"/>
                          </w:pPr>
                          <w:r>
                            <w:t xml:space="preserve">Pagina </w:t>
                          </w:r>
                          <w:r>
                            <w:fldChar w:fldCharType="begin"/>
                          </w:r>
                          <w:r>
                            <w:instrText>PAGE</w:instrText>
                          </w:r>
                          <w:r>
                            <w:fldChar w:fldCharType="separate"/>
                          </w:r>
                          <w:r w:rsidR="00200F84">
                            <w:rPr>
                              <w:noProof/>
                            </w:rPr>
                            <w:t>1</w:t>
                          </w:r>
                          <w:r>
                            <w:fldChar w:fldCharType="end"/>
                          </w:r>
                          <w:r>
                            <w:t xml:space="preserve"> van </w:t>
                          </w:r>
                          <w:r>
                            <w:fldChar w:fldCharType="begin"/>
                          </w:r>
                          <w:r>
                            <w:instrText>NUMPAGES</w:instrText>
                          </w:r>
                          <w:r>
                            <w:fldChar w:fldCharType="separate"/>
                          </w:r>
                          <w:r w:rsidR="00200F84">
                            <w:rPr>
                              <w:noProof/>
                            </w:rPr>
                            <w:t>1</w:t>
                          </w:r>
                          <w:r>
                            <w:fldChar w:fldCharType="end"/>
                          </w:r>
                        </w:p>
                      </w:txbxContent>
                    </wps:txbx>
                    <wps:bodyPr vert="horz" wrap="square" lIns="0" tIns="0" rIns="0" bIns="0" anchor="t" anchorCtr="0"/>
                  </wps:wsp>
                </a:graphicData>
              </a:graphic>
            </wp:anchor>
          </w:drawing>
        </mc:Choice>
        <mc:Fallback>
          <w:pict>
            <v:shape w14:anchorId="06EEDD1B"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29B4E34" w14:textId="77777777" w:rsidR="003965A0" w:rsidRDefault="00344FA8">
                    <w:pPr>
                      <w:pStyle w:val="Referentiegegevens"/>
                    </w:pPr>
                    <w:r>
                      <w:t xml:space="preserve">Pagina </w:t>
                    </w:r>
                    <w:r>
                      <w:fldChar w:fldCharType="begin"/>
                    </w:r>
                    <w:r>
                      <w:instrText>PAGE</w:instrText>
                    </w:r>
                    <w:r>
                      <w:fldChar w:fldCharType="separate"/>
                    </w:r>
                    <w:r w:rsidR="00200F84">
                      <w:rPr>
                        <w:noProof/>
                      </w:rPr>
                      <w:t>1</w:t>
                    </w:r>
                    <w:r>
                      <w:fldChar w:fldCharType="end"/>
                    </w:r>
                    <w:r>
                      <w:t xml:space="preserve"> van </w:t>
                    </w:r>
                    <w:r>
                      <w:fldChar w:fldCharType="begin"/>
                    </w:r>
                    <w:r>
                      <w:instrText>NUMPAGES</w:instrText>
                    </w:r>
                    <w:r>
                      <w:fldChar w:fldCharType="separate"/>
                    </w:r>
                    <w:r w:rsidR="00200F84">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19CE6F1C" wp14:editId="1F893B59">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55C0E13" w14:textId="77777777" w:rsidR="003965A0" w:rsidRDefault="00344FA8">
                          <w:pPr>
                            <w:spacing w:line="240" w:lineRule="auto"/>
                          </w:pPr>
                          <w:r>
                            <w:rPr>
                              <w:noProof/>
                            </w:rPr>
                            <w:drawing>
                              <wp:inline distT="0" distB="0" distL="0" distR="0" wp14:anchorId="5B66C52A" wp14:editId="10A6CE01">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9CE6F1C"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55C0E13" w14:textId="77777777" w:rsidR="003965A0" w:rsidRDefault="00344FA8">
                    <w:pPr>
                      <w:spacing w:line="240" w:lineRule="auto"/>
                    </w:pPr>
                    <w:r>
                      <w:rPr>
                        <w:noProof/>
                      </w:rPr>
                      <w:drawing>
                        <wp:inline distT="0" distB="0" distL="0" distR="0" wp14:anchorId="5B66C52A" wp14:editId="10A6CE01">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6EB68551" wp14:editId="6B257945">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6F6585F" w14:textId="77777777" w:rsidR="003965A0" w:rsidRDefault="00344FA8">
                          <w:pPr>
                            <w:spacing w:line="240" w:lineRule="auto"/>
                          </w:pPr>
                          <w:r>
                            <w:rPr>
                              <w:noProof/>
                            </w:rPr>
                            <w:drawing>
                              <wp:inline distT="0" distB="0" distL="0" distR="0" wp14:anchorId="6A39A57F" wp14:editId="408EEEA0">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EB68551"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46F6585F" w14:textId="77777777" w:rsidR="003965A0" w:rsidRDefault="00344FA8">
                    <w:pPr>
                      <w:spacing w:line="240" w:lineRule="auto"/>
                    </w:pPr>
                    <w:r>
                      <w:rPr>
                        <w:noProof/>
                      </w:rPr>
                      <w:drawing>
                        <wp:inline distT="0" distB="0" distL="0" distR="0" wp14:anchorId="6A39A57F" wp14:editId="408EEEA0">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17AA4E38" wp14:editId="7B878173">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4F4E2C2" w14:textId="77777777" w:rsidR="003965A0" w:rsidRDefault="00344FA8">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17AA4E38"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34F4E2C2" w14:textId="77777777" w:rsidR="003965A0" w:rsidRDefault="00344FA8">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799A09"/>
    <w:multiLevelType w:val="multilevel"/>
    <w:tmpl w:val="D1E549F9"/>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9C51FE4"/>
    <w:multiLevelType w:val="multilevel"/>
    <w:tmpl w:val="F3C845A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3361E852"/>
    <w:multiLevelType w:val="multilevel"/>
    <w:tmpl w:val="1DAD129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3A6C33DE"/>
    <w:multiLevelType w:val="multilevel"/>
    <w:tmpl w:val="5C1A56A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531C2AC1"/>
    <w:multiLevelType w:val="hybridMultilevel"/>
    <w:tmpl w:val="E286DD6C"/>
    <w:lvl w:ilvl="0" w:tplc="350454B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5288218">
    <w:abstractNumId w:val="3"/>
  </w:num>
  <w:num w:numId="2" w16cid:durableId="1656563106">
    <w:abstractNumId w:val="1"/>
  </w:num>
  <w:num w:numId="3" w16cid:durableId="1279920260">
    <w:abstractNumId w:val="2"/>
  </w:num>
  <w:num w:numId="4" w16cid:durableId="449710267">
    <w:abstractNumId w:val="0"/>
  </w:num>
  <w:num w:numId="5" w16cid:durableId="1308508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5A0"/>
    <w:rsid w:val="00001C0A"/>
    <w:rsid w:val="00012FE4"/>
    <w:rsid w:val="00041663"/>
    <w:rsid w:val="00063474"/>
    <w:rsid w:val="00066A68"/>
    <w:rsid w:val="000744A6"/>
    <w:rsid w:val="000A4062"/>
    <w:rsid w:val="000B54FB"/>
    <w:rsid w:val="000B5B1A"/>
    <w:rsid w:val="000C470A"/>
    <w:rsid w:val="000D1878"/>
    <w:rsid w:val="000D6632"/>
    <w:rsid w:val="000F33F4"/>
    <w:rsid w:val="00125C45"/>
    <w:rsid w:val="00132096"/>
    <w:rsid w:val="001470D4"/>
    <w:rsid w:val="001617EF"/>
    <w:rsid w:val="001803D5"/>
    <w:rsid w:val="0018180D"/>
    <w:rsid w:val="001A4B06"/>
    <w:rsid w:val="001B020E"/>
    <w:rsid w:val="001C76B2"/>
    <w:rsid w:val="001F1273"/>
    <w:rsid w:val="001F13DF"/>
    <w:rsid w:val="001F2F37"/>
    <w:rsid w:val="00200F84"/>
    <w:rsid w:val="00203F25"/>
    <w:rsid w:val="002043BE"/>
    <w:rsid w:val="0020499F"/>
    <w:rsid w:val="002152C3"/>
    <w:rsid w:val="0021747B"/>
    <w:rsid w:val="00226531"/>
    <w:rsid w:val="0023368B"/>
    <w:rsid w:val="00243898"/>
    <w:rsid w:val="0025406C"/>
    <w:rsid w:val="00262E15"/>
    <w:rsid w:val="00270D38"/>
    <w:rsid w:val="00277D63"/>
    <w:rsid w:val="002944B4"/>
    <w:rsid w:val="0029610F"/>
    <w:rsid w:val="002967CF"/>
    <w:rsid w:val="002B0883"/>
    <w:rsid w:val="002B1C2C"/>
    <w:rsid w:val="002C66D4"/>
    <w:rsid w:val="002E085A"/>
    <w:rsid w:val="002E272B"/>
    <w:rsid w:val="003031A6"/>
    <w:rsid w:val="00314312"/>
    <w:rsid w:val="00316B06"/>
    <w:rsid w:val="00321356"/>
    <w:rsid w:val="00322D9F"/>
    <w:rsid w:val="0032363A"/>
    <w:rsid w:val="00327C3B"/>
    <w:rsid w:val="003423F6"/>
    <w:rsid w:val="00344FA8"/>
    <w:rsid w:val="0035004D"/>
    <w:rsid w:val="00350D41"/>
    <w:rsid w:val="00355766"/>
    <w:rsid w:val="00381568"/>
    <w:rsid w:val="003965A0"/>
    <w:rsid w:val="003A2E24"/>
    <w:rsid w:val="003C6055"/>
    <w:rsid w:val="003D40F8"/>
    <w:rsid w:val="003E2EC2"/>
    <w:rsid w:val="003E4F04"/>
    <w:rsid w:val="003E581A"/>
    <w:rsid w:val="003F674F"/>
    <w:rsid w:val="0041298E"/>
    <w:rsid w:val="0042278C"/>
    <w:rsid w:val="004602B1"/>
    <w:rsid w:val="00470F35"/>
    <w:rsid w:val="00483259"/>
    <w:rsid w:val="004B158E"/>
    <w:rsid w:val="004C49FD"/>
    <w:rsid w:val="004D3111"/>
    <w:rsid w:val="005022AB"/>
    <w:rsid w:val="005263F7"/>
    <w:rsid w:val="0053033D"/>
    <w:rsid w:val="00536DCC"/>
    <w:rsid w:val="0055517E"/>
    <w:rsid w:val="005757FC"/>
    <w:rsid w:val="00581471"/>
    <w:rsid w:val="00585BFB"/>
    <w:rsid w:val="00586122"/>
    <w:rsid w:val="0059168A"/>
    <w:rsid w:val="005936F6"/>
    <w:rsid w:val="00594ED3"/>
    <w:rsid w:val="005A0CC7"/>
    <w:rsid w:val="005A14D1"/>
    <w:rsid w:val="005A2D1F"/>
    <w:rsid w:val="005C78A0"/>
    <w:rsid w:val="005F0650"/>
    <w:rsid w:val="005F3B07"/>
    <w:rsid w:val="006260C7"/>
    <w:rsid w:val="0065204D"/>
    <w:rsid w:val="00671F98"/>
    <w:rsid w:val="0067354E"/>
    <w:rsid w:val="00682098"/>
    <w:rsid w:val="006E2FEE"/>
    <w:rsid w:val="006E5D61"/>
    <w:rsid w:val="006F5022"/>
    <w:rsid w:val="006F535A"/>
    <w:rsid w:val="006F6149"/>
    <w:rsid w:val="00721840"/>
    <w:rsid w:val="00726A35"/>
    <w:rsid w:val="0075433B"/>
    <w:rsid w:val="00763B45"/>
    <w:rsid w:val="00784CE0"/>
    <w:rsid w:val="007E5AAC"/>
    <w:rsid w:val="007F3E03"/>
    <w:rsid w:val="007F5ED3"/>
    <w:rsid w:val="00812F18"/>
    <w:rsid w:val="00823006"/>
    <w:rsid w:val="008269CC"/>
    <w:rsid w:val="008339BF"/>
    <w:rsid w:val="008531B7"/>
    <w:rsid w:val="00861217"/>
    <w:rsid w:val="00864A13"/>
    <w:rsid w:val="00872038"/>
    <w:rsid w:val="00875E47"/>
    <w:rsid w:val="00876E4A"/>
    <w:rsid w:val="00892717"/>
    <w:rsid w:val="008960F2"/>
    <w:rsid w:val="008E0B52"/>
    <w:rsid w:val="008E49D0"/>
    <w:rsid w:val="008E4F8E"/>
    <w:rsid w:val="008E5A81"/>
    <w:rsid w:val="009073D0"/>
    <w:rsid w:val="00921AB4"/>
    <w:rsid w:val="00922C9D"/>
    <w:rsid w:val="009245D7"/>
    <w:rsid w:val="0093191E"/>
    <w:rsid w:val="00933B57"/>
    <w:rsid w:val="009708B8"/>
    <w:rsid w:val="00985287"/>
    <w:rsid w:val="009B0C99"/>
    <w:rsid w:val="009D6A88"/>
    <w:rsid w:val="009E27B0"/>
    <w:rsid w:val="009E6E4F"/>
    <w:rsid w:val="009F1BF3"/>
    <w:rsid w:val="009F610B"/>
    <w:rsid w:val="00A01430"/>
    <w:rsid w:val="00A13AB7"/>
    <w:rsid w:val="00A171F8"/>
    <w:rsid w:val="00A217FA"/>
    <w:rsid w:val="00A24B64"/>
    <w:rsid w:val="00A46F38"/>
    <w:rsid w:val="00A620AB"/>
    <w:rsid w:val="00A9214C"/>
    <w:rsid w:val="00AC1E72"/>
    <w:rsid w:val="00AC1FAC"/>
    <w:rsid w:val="00AD18D4"/>
    <w:rsid w:val="00AF6EAB"/>
    <w:rsid w:val="00B1729E"/>
    <w:rsid w:val="00B228D1"/>
    <w:rsid w:val="00B26BC1"/>
    <w:rsid w:val="00B359CD"/>
    <w:rsid w:val="00B364E0"/>
    <w:rsid w:val="00B43D0D"/>
    <w:rsid w:val="00B441BB"/>
    <w:rsid w:val="00B74CCF"/>
    <w:rsid w:val="00B86834"/>
    <w:rsid w:val="00B9645B"/>
    <w:rsid w:val="00BB6342"/>
    <w:rsid w:val="00BB735F"/>
    <w:rsid w:val="00BC2605"/>
    <w:rsid w:val="00BE354F"/>
    <w:rsid w:val="00BF3E0A"/>
    <w:rsid w:val="00C033AE"/>
    <w:rsid w:val="00C0555F"/>
    <w:rsid w:val="00C07BB5"/>
    <w:rsid w:val="00C40C38"/>
    <w:rsid w:val="00C4403D"/>
    <w:rsid w:val="00C51028"/>
    <w:rsid w:val="00C56B54"/>
    <w:rsid w:val="00C56B77"/>
    <w:rsid w:val="00C7374C"/>
    <w:rsid w:val="00CA2D4F"/>
    <w:rsid w:val="00CF09F2"/>
    <w:rsid w:val="00CF1990"/>
    <w:rsid w:val="00CF40D0"/>
    <w:rsid w:val="00D0504C"/>
    <w:rsid w:val="00D05269"/>
    <w:rsid w:val="00D06412"/>
    <w:rsid w:val="00D16E5D"/>
    <w:rsid w:val="00D2515A"/>
    <w:rsid w:val="00D25347"/>
    <w:rsid w:val="00D700E2"/>
    <w:rsid w:val="00D82B8D"/>
    <w:rsid w:val="00D86B18"/>
    <w:rsid w:val="00D9092D"/>
    <w:rsid w:val="00D91E88"/>
    <w:rsid w:val="00DA6A83"/>
    <w:rsid w:val="00DB4D53"/>
    <w:rsid w:val="00DD40ED"/>
    <w:rsid w:val="00DD5FF6"/>
    <w:rsid w:val="00DE606A"/>
    <w:rsid w:val="00DE7A30"/>
    <w:rsid w:val="00E00330"/>
    <w:rsid w:val="00E00F82"/>
    <w:rsid w:val="00E02DFE"/>
    <w:rsid w:val="00E13B4A"/>
    <w:rsid w:val="00E17FD5"/>
    <w:rsid w:val="00E40325"/>
    <w:rsid w:val="00E52C8D"/>
    <w:rsid w:val="00EA6E41"/>
    <w:rsid w:val="00EB1614"/>
    <w:rsid w:val="00EF150D"/>
    <w:rsid w:val="00EF272D"/>
    <w:rsid w:val="00EF799A"/>
    <w:rsid w:val="00F01CA1"/>
    <w:rsid w:val="00F039DA"/>
    <w:rsid w:val="00F06262"/>
    <w:rsid w:val="00F062F6"/>
    <w:rsid w:val="00F22232"/>
    <w:rsid w:val="00F5229F"/>
    <w:rsid w:val="00F6221A"/>
    <w:rsid w:val="00F76FC0"/>
    <w:rsid w:val="00F946ED"/>
    <w:rsid w:val="00FA0B23"/>
    <w:rsid w:val="00FA1619"/>
    <w:rsid w:val="00FC0789"/>
    <w:rsid w:val="00FC085D"/>
    <w:rsid w:val="00FC4833"/>
    <w:rsid w:val="00FF7B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F66D2"/>
  <w15:docId w15:val="{FEB5D61B-2849-4833-B4F5-441F100BC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tabs>
        <w:tab w:val="num" w:pos="360"/>
      </w:tabs>
      <w:ind w:left="0" w:firstLine="0"/>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00F8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0F84"/>
    <w:rPr>
      <w:rFonts w:ascii="Verdana" w:hAnsi="Verdana"/>
      <w:color w:val="000000"/>
      <w:sz w:val="18"/>
      <w:szCs w:val="18"/>
    </w:rPr>
  </w:style>
  <w:style w:type="paragraph" w:styleId="Voettekst">
    <w:name w:val="footer"/>
    <w:basedOn w:val="Standaard"/>
    <w:link w:val="VoettekstChar"/>
    <w:uiPriority w:val="99"/>
    <w:unhideWhenUsed/>
    <w:rsid w:val="00200F8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0F84"/>
    <w:rPr>
      <w:rFonts w:ascii="Verdana" w:hAnsi="Verdana"/>
      <w:color w:val="000000"/>
      <w:sz w:val="18"/>
      <w:szCs w:val="18"/>
    </w:rPr>
  </w:style>
  <w:style w:type="character" w:styleId="Verwijzingopmerking">
    <w:name w:val="annotation reference"/>
    <w:basedOn w:val="Standaardalinea-lettertype"/>
    <w:uiPriority w:val="99"/>
    <w:semiHidden/>
    <w:unhideWhenUsed/>
    <w:rsid w:val="00D82B8D"/>
    <w:rPr>
      <w:sz w:val="16"/>
      <w:szCs w:val="16"/>
    </w:rPr>
  </w:style>
  <w:style w:type="paragraph" w:styleId="Tekstopmerking">
    <w:name w:val="annotation text"/>
    <w:basedOn w:val="Standaard"/>
    <w:link w:val="TekstopmerkingChar"/>
    <w:uiPriority w:val="99"/>
    <w:unhideWhenUsed/>
    <w:rsid w:val="00D82B8D"/>
    <w:pPr>
      <w:autoSpaceDN/>
      <w:spacing w:after="160" w:line="240" w:lineRule="auto"/>
      <w:textAlignment w:val="auto"/>
    </w:pPr>
    <w:rPr>
      <w:rFonts w:eastAsiaTheme="minorHAnsi" w:cstheme="minorBidi"/>
      <w:color w:val="auto"/>
      <w:kern w:val="2"/>
      <w:sz w:val="20"/>
      <w:szCs w:val="20"/>
      <w:lang w:val="en-US" w:eastAsia="en-US"/>
      <w14:ligatures w14:val="standardContextual"/>
    </w:rPr>
  </w:style>
  <w:style w:type="character" w:customStyle="1" w:styleId="TekstopmerkingChar">
    <w:name w:val="Tekst opmerking Char"/>
    <w:basedOn w:val="Standaardalinea-lettertype"/>
    <w:link w:val="Tekstopmerking"/>
    <w:uiPriority w:val="99"/>
    <w:rsid w:val="00D82B8D"/>
    <w:rPr>
      <w:rFonts w:ascii="Verdana" w:eastAsiaTheme="minorHAnsi" w:hAnsi="Verdana" w:cstheme="minorBidi"/>
      <w:kern w:val="2"/>
      <w:lang w:val="en-US" w:eastAsia="en-US"/>
      <w14:ligatures w14:val="standardContextual"/>
    </w:rPr>
  </w:style>
  <w:style w:type="character" w:styleId="Voetnootmarkering">
    <w:name w:val="footnote reference"/>
    <w:basedOn w:val="Standaardalinea-lettertype"/>
    <w:uiPriority w:val="99"/>
    <w:semiHidden/>
    <w:unhideWhenUsed/>
    <w:rsid w:val="00763B45"/>
    <w:rPr>
      <w:vertAlign w:val="superscript"/>
    </w:rPr>
  </w:style>
  <w:style w:type="paragraph" w:styleId="Revisie">
    <w:name w:val="Revision"/>
    <w:hidden/>
    <w:uiPriority w:val="99"/>
    <w:semiHidden/>
    <w:rsid w:val="0020499F"/>
    <w:pPr>
      <w:autoSpaceDN/>
      <w:textAlignment w:val="auto"/>
    </w:pPr>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1803D5"/>
    <w:pPr>
      <w:autoSpaceDN w:val="0"/>
      <w:spacing w:after="0"/>
      <w:textAlignment w:val="baseline"/>
    </w:pPr>
    <w:rPr>
      <w:rFonts w:eastAsia="DejaVu Sans" w:cs="Lohit Hindi"/>
      <w:b/>
      <w:bCs/>
      <w:color w:val="000000"/>
      <w:kern w:val="0"/>
      <w:lang w:val="nl-NL" w:eastAsia="nl-NL"/>
      <w14:ligatures w14:val="none"/>
    </w:rPr>
  </w:style>
  <w:style w:type="character" w:customStyle="1" w:styleId="OnderwerpvanopmerkingChar">
    <w:name w:val="Onderwerp van opmerking Char"/>
    <w:basedOn w:val="TekstopmerkingChar"/>
    <w:link w:val="Onderwerpvanopmerking"/>
    <w:uiPriority w:val="99"/>
    <w:semiHidden/>
    <w:rsid w:val="001803D5"/>
    <w:rPr>
      <w:rFonts w:ascii="Verdana" w:eastAsiaTheme="minorHAnsi" w:hAnsi="Verdana" w:cstheme="minorBidi"/>
      <w:b/>
      <w:bCs/>
      <w:color w:val="000000"/>
      <w:kern w:val="2"/>
      <w:lang w:val="en-US" w:eastAsia="en-US"/>
      <w14:ligatures w14:val="standardContextual"/>
    </w:rPr>
  </w:style>
  <w:style w:type="paragraph" w:styleId="Lijstalinea">
    <w:name w:val="List Paragraph"/>
    <w:basedOn w:val="Standaard"/>
    <w:uiPriority w:val="34"/>
    <w:semiHidden/>
    <w:rsid w:val="005303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4661">
      <w:bodyDiv w:val="1"/>
      <w:marLeft w:val="0"/>
      <w:marRight w:val="0"/>
      <w:marTop w:val="0"/>
      <w:marBottom w:val="0"/>
      <w:divBdr>
        <w:top w:val="none" w:sz="0" w:space="0" w:color="auto"/>
        <w:left w:val="none" w:sz="0" w:space="0" w:color="auto"/>
        <w:bottom w:val="none" w:sz="0" w:space="0" w:color="auto"/>
        <w:right w:val="none" w:sz="0" w:space="0" w:color="auto"/>
      </w:divBdr>
    </w:div>
    <w:div w:id="805776086">
      <w:bodyDiv w:val="1"/>
      <w:marLeft w:val="0"/>
      <w:marRight w:val="0"/>
      <w:marTop w:val="0"/>
      <w:marBottom w:val="0"/>
      <w:divBdr>
        <w:top w:val="none" w:sz="0" w:space="0" w:color="auto"/>
        <w:left w:val="none" w:sz="0" w:space="0" w:color="auto"/>
        <w:bottom w:val="none" w:sz="0" w:space="0" w:color="auto"/>
        <w:right w:val="none" w:sz="0" w:space="0" w:color="auto"/>
      </w:divBdr>
    </w:div>
    <w:div w:id="1257864165">
      <w:bodyDiv w:val="1"/>
      <w:marLeft w:val="0"/>
      <w:marRight w:val="0"/>
      <w:marTop w:val="0"/>
      <w:marBottom w:val="0"/>
      <w:divBdr>
        <w:top w:val="none" w:sz="0" w:space="0" w:color="auto"/>
        <w:left w:val="none" w:sz="0" w:space="0" w:color="auto"/>
        <w:bottom w:val="none" w:sz="0" w:space="0" w:color="auto"/>
        <w:right w:val="none" w:sz="0" w:space="0" w:color="auto"/>
      </w:divBdr>
    </w:div>
    <w:div w:id="1761097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295</ap:Words>
  <ap:Characters>1624</ap:Characters>
  <ap:DocSecurity>0</ap:DocSecurity>
  <ap:Lines>13</ap:Lines>
  <ap:Paragraphs>3</ap:Paragraphs>
  <ap:ScaleCrop>false</ap:ScaleCrop>
  <ap:LinksUpToDate>false</ap:LinksUpToDate>
  <ap:CharactersWithSpaces>1916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2026-08-31T13:14:00.0000000Z</dcterms:created>
  <dcterms:modified xsi:type="dcterms:W3CDTF">2026-08-31T13:17:00.0000000Z</dcterms:modified>
  <dc:description>------------------------</dc:description>
  <dc:subject/>
  <keywords/>
  <version/>
  <category/>
</coreProperties>
</file>