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7378" w:rsidP="00897378" w:rsidRDefault="00897378" w14:paraId="1677B38D" w14:textId="77777777">
      <w:pPr>
        <w:rPr>
          <w:lang w:val="en-US"/>
        </w:rPr>
      </w:pPr>
      <w:bookmarkStart w:name="bmkOndertekening" w:id="0"/>
      <w:bookmarkStart w:name="bmkMinuut" w:id="1"/>
      <w:bookmarkEnd w:id="0"/>
      <w:bookmarkEnd w:id="1"/>
    </w:p>
    <w:p w:rsidR="00897378" w:rsidP="00897378" w:rsidRDefault="00897378" w14:paraId="092FF614" w14:textId="77777777">
      <w:pPr>
        <w:rPr>
          <w:lang w:val="en-US"/>
        </w:rPr>
      </w:pPr>
    </w:p>
    <w:p w:rsidRPr="00A97BB8" w:rsidR="00897378" w:rsidP="00897378" w:rsidRDefault="00000000" w14:paraId="1000062E" w14:textId="77777777">
      <w:pPr>
        <w:pStyle w:val="Retouradres"/>
      </w:pPr>
      <w:r w:rsidRPr="00A97BB8">
        <w:t>&gt; Ret</w:t>
      </w:r>
      <w:r w:rsidR="00375EAB">
        <w:t xml:space="preserve">ouradres Postbus 20350 2500 EJ </w:t>
      </w:r>
      <w:r w:rsidR="009A0B66">
        <w:t xml:space="preserve"> </w:t>
      </w:r>
      <w:r w:rsidRPr="00A97BB8">
        <w:t>Den Haag</w:t>
      </w:r>
    </w:p>
    <w:p w:rsidRPr="00A97BB8" w:rsidR="00897378" w:rsidP="00897378" w:rsidRDefault="00897378" w14:paraId="6BF9CCEE" w14:textId="77777777">
      <w:pPr>
        <w:pStyle w:val="Retouradres"/>
      </w:pPr>
    </w:p>
    <w:p w:rsidRPr="007539FC" w:rsidR="00897378" w:rsidP="00897378" w:rsidRDefault="00000000" w14:paraId="6937A578" w14:textId="77777777">
      <w:pPr>
        <w:outlineLvl w:val="0"/>
      </w:pPr>
      <w:r w:rsidRPr="007539FC">
        <w:t>De Voorzitter van de Tweede Kamer</w:t>
      </w:r>
    </w:p>
    <w:p w:rsidRPr="0041083D" w:rsidR="00897378" w:rsidP="00897378" w:rsidRDefault="00000000" w14:paraId="16D3D2B9" w14:textId="77777777">
      <w:pPr>
        <w:rPr>
          <w:lang w:val="de-DE"/>
        </w:rPr>
      </w:pPr>
      <w:r w:rsidRPr="0041083D">
        <w:rPr>
          <w:lang w:val="de-DE"/>
        </w:rPr>
        <w:t xml:space="preserve">der </w:t>
      </w:r>
      <w:proofErr w:type="spellStart"/>
      <w:r w:rsidRPr="0041083D">
        <w:rPr>
          <w:lang w:val="de-DE"/>
        </w:rPr>
        <w:t>Staten-Generaal</w:t>
      </w:r>
      <w:proofErr w:type="spellEnd"/>
    </w:p>
    <w:p w:rsidRPr="0041083D" w:rsidR="00897378" w:rsidP="00897378" w:rsidRDefault="00000000" w14:paraId="5747CCC9" w14:textId="77777777">
      <w:pPr>
        <w:rPr>
          <w:lang w:val="de-DE"/>
        </w:rPr>
      </w:pPr>
      <w:r w:rsidRPr="0041083D">
        <w:rPr>
          <w:lang w:val="de-DE"/>
        </w:rPr>
        <w:t>Postbus 20018</w:t>
      </w:r>
    </w:p>
    <w:p w:rsidRPr="0041083D" w:rsidR="00897378" w:rsidP="00897378" w:rsidRDefault="00000000" w14:paraId="78882318" w14:textId="77777777">
      <w:pPr>
        <w:rPr>
          <w:lang w:val="de-DE"/>
        </w:rPr>
      </w:pPr>
      <w:r w:rsidRPr="0041083D">
        <w:rPr>
          <w:lang w:val="de-DE"/>
        </w:rPr>
        <w:t>2500 EA DEN HAAG</w:t>
      </w:r>
    </w:p>
    <w:p w:rsidRPr="0041083D" w:rsidR="00897378" w:rsidP="00897378" w:rsidRDefault="00897378" w14:paraId="19B73506" w14:textId="77777777">
      <w:pPr>
        <w:rPr>
          <w:lang w:val="de-DE"/>
        </w:rPr>
      </w:pPr>
    </w:p>
    <w:p w:rsidRPr="0041083D" w:rsidR="00897378" w:rsidP="00897378" w:rsidRDefault="00897378" w14:paraId="2479F0D6" w14:textId="77777777">
      <w:pPr>
        <w:rPr>
          <w:lang w:val="de-DE"/>
        </w:rPr>
      </w:pPr>
    </w:p>
    <w:p w:rsidRPr="0041083D" w:rsidR="00897378" w:rsidP="00897378" w:rsidRDefault="00897378" w14:paraId="75190A6B" w14:textId="77777777">
      <w:pPr>
        <w:rPr>
          <w:lang w:val="de-DE"/>
        </w:rPr>
      </w:pPr>
    </w:p>
    <w:p w:rsidRPr="0041083D" w:rsidR="00897378" w:rsidP="00897378" w:rsidRDefault="00897378" w14:paraId="5CB1B26A" w14:textId="77777777">
      <w:pPr>
        <w:rPr>
          <w:lang w:val="de-DE"/>
        </w:rPr>
      </w:pPr>
    </w:p>
    <w:p w:rsidRPr="0041083D" w:rsidR="00897378" w:rsidP="00897378" w:rsidRDefault="00897378" w14:paraId="28167CFA" w14:textId="77777777">
      <w:pPr>
        <w:rPr>
          <w:lang w:val="de-DE"/>
        </w:rPr>
      </w:pPr>
    </w:p>
    <w:p w:rsidRPr="0041083D" w:rsidR="00897378" w:rsidP="00897378" w:rsidRDefault="00897378" w14:paraId="01C54EF4" w14:textId="77777777">
      <w:pPr>
        <w:rPr>
          <w:lang w:val="de-DE"/>
        </w:rPr>
      </w:pPr>
    </w:p>
    <w:p w:rsidRPr="0041083D" w:rsidR="00897378" w:rsidP="00897378" w:rsidRDefault="00000000" w14:paraId="097288BD" w14:textId="23FB5ABD">
      <w:pPr>
        <w:tabs>
          <w:tab w:val="left" w:pos="737"/>
        </w:tabs>
        <w:outlineLvl w:val="0"/>
        <w:rPr>
          <w:lang w:val="de-DE"/>
        </w:rPr>
      </w:pPr>
      <w:r w:rsidRPr="0041083D">
        <w:rPr>
          <w:lang w:val="de-DE"/>
        </w:rPr>
        <w:t>Datum</w:t>
      </w:r>
      <w:r w:rsidRPr="0041083D" w:rsidR="00D74EDF">
        <w:rPr>
          <w:lang w:val="de-DE"/>
        </w:rPr>
        <w:tab/>
      </w:r>
      <w:r w:rsidR="00E3605D">
        <w:rPr>
          <w:lang w:val="de-DE"/>
        </w:rPr>
        <w:t xml:space="preserve">1 </w:t>
      </w:r>
      <w:proofErr w:type="spellStart"/>
      <w:r w:rsidR="00E3605D">
        <w:rPr>
          <w:lang w:val="de-DE"/>
        </w:rPr>
        <w:t>september</w:t>
      </w:r>
      <w:proofErr w:type="spellEnd"/>
      <w:r w:rsidR="00E3605D">
        <w:rPr>
          <w:lang w:val="de-DE"/>
        </w:rPr>
        <w:t xml:space="preserve"> 2026</w:t>
      </w:r>
    </w:p>
    <w:p w:rsidRPr="007539FC" w:rsidR="00897378" w:rsidP="00897378" w:rsidRDefault="00000000" w14:paraId="09F46094" w14:textId="77777777">
      <w:pPr>
        <w:tabs>
          <w:tab w:val="left" w:pos="737"/>
        </w:tabs>
      </w:pPr>
      <w:r w:rsidRPr="007539FC">
        <w:t>Betreft</w:t>
      </w:r>
      <w:r w:rsidRPr="007539FC">
        <w:tab/>
      </w:r>
      <w:r>
        <w:t>Kamervragen</w:t>
      </w:r>
    </w:p>
    <w:p w:rsidR="00897378" w:rsidP="00897378" w:rsidRDefault="00897378" w14:paraId="7F29D4C9" w14:textId="77777777"/>
    <w:p w:rsidRPr="007539FC" w:rsidR="00897378" w:rsidP="00897378" w:rsidRDefault="00897378" w14:paraId="02D51B76" w14:textId="77777777"/>
    <w:p w:rsidR="00897378" w:rsidP="00897378" w:rsidRDefault="00897378" w14:paraId="448B34CA" w14:textId="77777777"/>
    <w:p w:rsidR="00897378" w:rsidP="00897378" w:rsidRDefault="00000000" w14:paraId="2B7508B2" w14:textId="77777777">
      <w:r>
        <w:t>Geachte voorzitter,</w:t>
      </w:r>
    </w:p>
    <w:p w:rsidRPr="007539FC" w:rsidR="00897378" w:rsidP="00897378" w:rsidRDefault="00897378" w14:paraId="43DB60F1" w14:textId="77777777"/>
    <w:p w:rsidR="00897378" w:rsidP="00897378" w:rsidRDefault="00000000" w14:paraId="5222D3F1" w14:textId="04E225B3">
      <w:pPr>
        <w:rPr>
          <w:spacing w:val="-2"/>
        </w:rPr>
      </w:pPr>
      <w:bookmarkStart w:name="bmkBriefTekst" w:id="2"/>
      <w:r w:rsidRPr="00312E83">
        <w:rPr>
          <w:spacing w:val="-2"/>
        </w:rPr>
        <w:t>Hierbij zend ik u</w:t>
      </w:r>
      <w:r w:rsidR="00B25223">
        <w:t xml:space="preserve"> </w:t>
      </w:r>
      <w:r w:rsidRPr="00312E83">
        <w:rPr>
          <w:spacing w:val="-2"/>
        </w:rPr>
        <w:t>de antwoorden op de vragen van</w:t>
      </w:r>
      <w:bookmarkEnd w:id="2"/>
      <w:r>
        <w:rPr>
          <w:spacing w:val="-2"/>
        </w:rPr>
        <w:t xml:space="preserve"> </w:t>
      </w:r>
      <w:r w:rsidR="009D6E7A">
        <w:rPr>
          <w:spacing w:val="-2"/>
        </w:rPr>
        <w:t xml:space="preserve">het lid </w:t>
      </w:r>
      <w:r w:rsidR="00B25223">
        <w:t>Westerveld (P</w:t>
      </w:r>
      <w:r w:rsidR="003430E2">
        <w:t>RO</w:t>
      </w:r>
      <w:r w:rsidR="00B25223">
        <w:t>)</w:t>
      </w:r>
      <w:r w:rsidR="00674CA6">
        <w:t xml:space="preserve"> </w:t>
      </w:r>
      <w:r>
        <w:rPr>
          <w:spacing w:val="-2"/>
        </w:rPr>
        <w:t xml:space="preserve">over </w:t>
      </w:r>
      <w:r w:rsidR="00B25223">
        <w:t xml:space="preserve">de veiligheid bij </w:t>
      </w:r>
      <w:proofErr w:type="spellStart"/>
      <w:r w:rsidR="00B25223">
        <w:t>Pluryn</w:t>
      </w:r>
      <w:proofErr w:type="spellEnd"/>
      <w:r w:rsidR="00B25223">
        <w:t xml:space="preserve"> en andere grote zorginstellingen</w:t>
      </w:r>
      <w:r>
        <w:rPr>
          <w:spacing w:val="-2"/>
        </w:rPr>
        <w:t xml:space="preserve"> (</w:t>
      </w:r>
      <w:r w:rsidR="00B25223">
        <w:t>2026Z15014</w:t>
      </w:r>
      <w:r>
        <w:rPr>
          <w:spacing w:val="-2"/>
        </w:rPr>
        <w:t>).</w:t>
      </w:r>
    </w:p>
    <w:p w:rsidR="00897378" w:rsidP="00897378" w:rsidRDefault="00897378" w14:paraId="1D29AEF4" w14:textId="77777777"/>
    <w:p w:rsidR="00897378" w:rsidP="00897378" w:rsidRDefault="00000000" w14:paraId="6329776B" w14:textId="77777777">
      <w:r>
        <w:t>Hoogachtend,</w:t>
      </w:r>
    </w:p>
    <w:p w:rsidR="00D22737" w:rsidP="00605234" w:rsidRDefault="00D22737" w14:paraId="48D7273A" w14:textId="77777777">
      <w:pPr>
        <w:rPr>
          <w:spacing w:val="-2"/>
        </w:rPr>
      </w:pPr>
    </w:p>
    <w:p w:rsidR="009D6E7A" w:rsidP="00D74EDF" w:rsidRDefault="00000000" w14:paraId="65FA724C" w14:textId="77777777">
      <w:pPr>
        <w:widowControl w:val="0"/>
        <w:suppressAutoHyphens/>
        <w:autoSpaceDN w:val="0"/>
        <w:jc w:val="both"/>
        <w:textAlignment w:val="baseline"/>
        <w:rPr>
          <w:rFonts w:eastAsia="SimSun" w:cs="Lohit Hindi"/>
          <w:kern w:val="3"/>
          <w:szCs w:val="24"/>
          <w:lang w:eastAsia="zh-CN" w:bidi="hi-IN"/>
        </w:rPr>
      </w:pPr>
      <w:r>
        <w:rPr>
          <w:rFonts w:eastAsia="SimSun" w:cs="Lohit Hindi"/>
          <w:kern w:val="3"/>
          <w:szCs w:val="24"/>
          <w:lang w:eastAsia="zh-CN" w:bidi="hi-IN"/>
        </w:rPr>
        <w:t xml:space="preserve">de minister van Langdurige Zorg, </w:t>
      </w:r>
    </w:p>
    <w:p w:rsidRPr="00D74EDF" w:rsidR="00D74EDF" w:rsidP="00D74EDF" w:rsidRDefault="00000000" w14:paraId="0108B05E" w14:textId="70757AF1">
      <w:pPr>
        <w:widowControl w:val="0"/>
        <w:suppressAutoHyphens/>
        <w:autoSpaceDN w:val="0"/>
        <w:jc w:val="both"/>
        <w:textAlignment w:val="baseline"/>
        <w:rPr>
          <w:rFonts w:eastAsia="SimSun" w:cs="Lohit Hindi"/>
          <w:kern w:val="3"/>
          <w:szCs w:val="18"/>
          <w:lang w:eastAsia="zh-CN" w:bidi="hi-IN"/>
        </w:rPr>
      </w:pPr>
      <w:r>
        <w:rPr>
          <w:rFonts w:eastAsia="SimSun" w:cs="Lohit Hindi"/>
          <w:kern w:val="3"/>
          <w:szCs w:val="24"/>
          <w:lang w:eastAsia="zh-CN" w:bidi="hi-IN"/>
        </w:rPr>
        <w:t>Jeugd en Sport</w:t>
      </w:r>
      <w:r w:rsidRPr="00D74EDF">
        <w:rPr>
          <w:rFonts w:eastAsia="SimSun" w:cs="Lohit Hindi"/>
          <w:kern w:val="3"/>
          <w:szCs w:val="18"/>
          <w:lang w:eastAsia="zh-CN" w:bidi="hi-IN"/>
        </w:rPr>
        <w:t>,</w:t>
      </w:r>
    </w:p>
    <w:p w:rsidRPr="00D74EDF" w:rsidR="00D74EDF" w:rsidP="00D74EDF" w:rsidRDefault="00D74EDF" w14:paraId="4562C6E3" w14:textId="77777777">
      <w:pPr>
        <w:widowControl w:val="0"/>
        <w:suppressAutoHyphens/>
        <w:autoSpaceDN w:val="0"/>
        <w:textAlignment w:val="baseline"/>
        <w:rPr>
          <w:rFonts w:eastAsia="SimSun" w:cs="Lohit Hindi"/>
          <w:kern w:val="3"/>
          <w:szCs w:val="18"/>
          <w:lang w:eastAsia="zh-CN" w:bidi="hi-IN"/>
        </w:rPr>
      </w:pPr>
      <w:bookmarkStart w:name="bmkHandtekening" w:id="3"/>
    </w:p>
    <w:bookmarkEnd w:id="3"/>
    <w:p w:rsidR="00D74EDF" w:rsidP="00D74EDF" w:rsidRDefault="00000000" w14:paraId="7974C9E7" w14:textId="77777777">
      <w:pPr>
        <w:widowControl w:val="0"/>
        <w:suppressAutoHyphens/>
        <w:autoSpaceDN w:val="0"/>
        <w:textAlignment w:val="baseline"/>
      </w:pPr>
      <w:r>
        <w:cr/>
      </w:r>
      <w:r>
        <w:cr/>
      </w:r>
    </w:p>
    <w:p w:rsidR="009D6E7A" w:rsidP="00D74EDF" w:rsidRDefault="009D6E7A" w14:paraId="1753B891" w14:textId="77777777">
      <w:pPr>
        <w:widowControl w:val="0"/>
        <w:suppressAutoHyphens/>
        <w:autoSpaceDN w:val="0"/>
        <w:textAlignment w:val="baseline"/>
      </w:pPr>
    </w:p>
    <w:p w:rsidRPr="00D74EDF" w:rsidR="009D6E7A" w:rsidP="00D74EDF" w:rsidRDefault="009D6E7A" w14:paraId="7A091D02" w14:textId="77777777">
      <w:pPr>
        <w:widowControl w:val="0"/>
        <w:suppressAutoHyphens/>
        <w:autoSpaceDN w:val="0"/>
        <w:textAlignment w:val="baseline"/>
        <w:rPr>
          <w:rFonts w:eastAsia="SimSun" w:cs="Lohit Hindi"/>
          <w:kern w:val="3"/>
          <w:szCs w:val="18"/>
          <w:lang w:eastAsia="zh-CN" w:bidi="hi-IN"/>
        </w:rPr>
      </w:pPr>
    </w:p>
    <w:p w:rsidRPr="00D74EDF" w:rsidR="00D74EDF" w:rsidP="00D74EDF" w:rsidRDefault="00000000" w14:paraId="1072AD9D" w14:textId="77777777">
      <w:pPr>
        <w:widowControl w:val="0"/>
        <w:suppressAutoHyphens/>
        <w:autoSpaceDN w:val="0"/>
        <w:jc w:val="both"/>
        <w:textAlignment w:val="baseline"/>
        <w:rPr>
          <w:rFonts w:eastAsia="SimSun" w:cs="Lohit Hindi"/>
          <w:kern w:val="3"/>
          <w:szCs w:val="18"/>
          <w:lang w:eastAsia="zh-CN" w:bidi="hi-IN"/>
        </w:rPr>
      </w:pPr>
      <w:r>
        <w:rPr>
          <w:rFonts w:eastAsia="SimSun" w:cs="Lohit Hindi"/>
          <w:kern w:val="3"/>
          <w:szCs w:val="24"/>
          <w:lang w:eastAsia="zh-CN" w:bidi="hi-IN"/>
        </w:rPr>
        <w:t>Mirjam Sterk</w:t>
      </w:r>
    </w:p>
    <w:p w:rsidRPr="00D74EDF" w:rsidR="00D74EDF" w:rsidP="00D74EDF" w:rsidRDefault="00D74EDF" w14:paraId="1A7B1BE8" w14:textId="77777777">
      <w:pPr>
        <w:widowControl w:val="0"/>
        <w:suppressAutoHyphens/>
        <w:autoSpaceDN w:val="0"/>
        <w:spacing w:line="240" w:lineRule="exact"/>
        <w:textAlignment w:val="baseline"/>
        <w:rPr>
          <w:rFonts w:eastAsia="SimSun" w:cs="Lohit Hindi"/>
          <w:i/>
          <w:kern w:val="3"/>
          <w:szCs w:val="24"/>
          <w:lang w:eastAsia="zh-CN" w:bidi="hi-IN"/>
        </w:rPr>
      </w:pPr>
    </w:p>
    <w:p w:rsidR="00E703F4" w:rsidP="00605234" w:rsidRDefault="00E703F4" w14:paraId="7FEA4BC6" w14:textId="77777777"/>
    <w:p w:rsidR="00180FCE" w:rsidP="00605234" w:rsidRDefault="00180FCE" w14:paraId="5A69E97B" w14:textId="77777777"/>
    <w:p w:rsidR="00180FCE" w:rsidP="00605234" w:rsidRDefault="00180FCE" w14:paraId="2C2F0BF2" w14:textId="77777777"/>
    <w:p w:rsidR="00180FCE" w:rsidP="00605234" w:rsidRDefault="00180FCE" w14:paraId="23EA0AD9" w14:textId="77777777"/>
    <w:p w:rsidR="000F2F05" w:rsidP="00A97BB8" w:rsidRDefault="000F2F05" w14:paraId="64AEE8B1" w14:textId="77777777"/>
    <w:p w:rsidR="00A97BB8" w:rsidP="00A97BB8" w:rsidRDefault="00A97BB8" w14:paraId="2521C18B" w14:textId="77777777">
      <w:pPr>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Pr="00D82695" w:rsidR="0041083D" w:rsidP="00D82695" w:rsidRDefault="00000000" w14:paraId="1B0AB2E9" w14:textId="144B924B">
      <w:pPr>
        <w:autoSpaceDE w:val="0"/>
        <w:autoSpaceDN w:val="0"/>
        <w:adjustRightInd w:val="0"/>
        <w:spacing w:line="276" w:lineRule="auto"/>
        <w:rPr>
          <w:rFonts w:eastAsia="DejaVuSerifCondensed-Bold" w:cs="DejaVuSerifCondensed-Bold"/>
          <w:b/>
          <w:bCs/>
          <w:color w:val="000000"/>
          <w:szCs w:val="18"/>
        </w:rPr>
      </w:pPr>
      <w:r w:rsidRPr="00D82695">
        <w:rPr>
          <w:szCs w:val="18"/>
        </w:rPr>
        <w:lastRenderedPageBreak/>
        <w:t xml:space="preserve">Antwoorden op </w:t>
      </w:r>
      <w:r w:rsidRPr="00D82695" w:rsidR="001E37CA">
        <w:rPr>
          <w:szCs w:val="18"/>
        </w:rPr>
        <w:t>K</w:t>
      </w:r>
      <w:r w:rsidRPr="00D82695">
        <w:rPr>
          <w:szCs w:val="18"/>
        </w:rPr>
        <w:t>amervragen van</w:t>
      </w:r>
      <w:r w:rsidR="009D6E7A">
        <w:rPr>
          <w:szCs w:val="18"/>
        </w:rPr>
        <w:t xml:space="preserve"> het lid</w:t>
      </w:r>
      <w:r w:rsidRPr="00D82695" w:rsidR="00D1126F">
        <w:rPr>
          <w:szCs w:val="18"/>
        </w:rPr>
        <w:t xml:space="preserve"> </w:t>
      </w:r>
      <w:r w:rsidRPr="00D82695" w:rsidR="00B25223">
        <w:rPr>
          <w:szCs w:val="18"/>
        </w:rPr>
        <w:t>Westerveld (P</w:t>
      </w:r>
      <w:r w:rsidRPr="00D82695" w:rsidR="003430E2">
        <w:rPr>
          <w:szCs w:val="18"/>
        </w:rPr>
        <w:t>RO</w:t>
      </w:r>
      <w:r w:rsidRPr="00D82695" w:rsidR="00B25223">
        <w:rPr>
          <w:szCs w:val="18"/>
        </w:rPr>
        <w:t>)</w:t>
      </w:r>
      <w:r w:rsidRPr="00D82695" w:rsidR="00B54A56">
        <w:rPr>
          <w:szCs w:val="18"/>
        </w:rPr>
        <w:t xml:space="preserve"> </w:t>
      </w:r>
      <w:r w:rsidRPr="00D82695">
        <w:rPr>
          <w:szCs w:val="18"/>
        </w:rPr>
        <w:t>over</w:t>
      </w:r>
      <w:r w:rsidRPr="00D82695" w:rsidR="00B25223">
        <w:rPr>
          <w:szCs w:val="18"/>
        </w:rPr>
        <w:t xml:space="preserve"> de veiligheid bij </w:t>
      </w:r>
      <w:proofErr w:type="spellStart"/>
      <w:r w:rsidRPr="00D82695" w:rsidR="00B25223">
        <w:rPr>
          <w:szCs w:val="18"/>
        </w:rPr>
        <w:t>Pluryn</w:t>
      </w:r>
      <w:proofErr w:type="spellEnd"/>
      <w:r w:rsidRPr="00D82695" w:rsidR="00B25223">
        <w:rPr>
          <w:szCs w:val="18"/>
        </w:rPr>
        <w:t xml:space="preserve"> en andere grote zorginstellingen </w:t>
      </w:r>
      <w:r w:rsidRPr="00D82695">
        <w:rPr>
          <w:szCs w:val="18"/>
        </w:rPr>
        <w:t>(</w:t>
      </w:r>
      <w:r w:rsidRPr="00D82695" w:rsidR="00B25223">
        <w:rPr>
          <w:szCs w:val="18"/>
        </w:rPr>
        <w:t>2026Z15014</w:t>
      </w:r>
      <w:r w:rsidR="00E3605D">
        <w:rPr>
          <w:szCs w:val="18"/>
        </w:rPr>
        <w:t>, ingezonden 30 juni 2026</w:t>
      </w:r>
      <w:r w:rsidRPr="00D82695">
        <w:rPr>
          <w:szCs w:val="18"/>
        </w:rPr>
        <w:t>)</w:t>
      </w:r>
      <w:r w:rsidRPr="00D82695" w:rsidR="00B25223">
        <w:rPr>
          <w:szCs w:val="18"/>
        </w:rPr>
        <w:t>.</w:t>
      </w:r>
      <w:r w:rsidRPr="00D82695">
        <w:rPr>
          <w:rFonts w:eastAsia="DejaVuSerifCondensed-Bold" w:cs="DejaVuSerifCondensed-Bold"/>
          <w:b/>
          <w:bCs/>
          <w:color w:val="000000"/>
          <w:szCs w:val="18"/>
        </w:rPr>
        <w:t xml:space="preserve"> </w:t>
      </w:r>
    </w:p>
    <w:p w:rsidR="009D6E7A" w:rsidP="00D82695" w:rsidRDefault="009D6E7A" w14:paraId="3B3F7D24" w14:textId="77777777">
      <w:pPr>
        <w:autoSpaceDE w:val="0"/>
        <w:autoSpaceDN w:val="0"/>
        <w:adjustRightInd w:val="0"/>
        <w:spacing w:line="276" w:lineRule="auto"/>
        <w:rPr>
          <w:rFonts w:eastAsia="DejaVuSerifCondensed" w:cs="DejaVuSerifCondensed"/>
          <w:color w:val="000000"/>
          <w:szCs w:val="18"/>
        </w:rPr>
      </w:pPr>
    </w:p>
    <w:p w:rsidRPr="00D82695" w:rsidR="00E3605D" w:rsidP="00D82695" w:rsidRDefault="00E3605D" w14:paraId="28BFBB33" w14:textId="77777777">
      <w:pPr>
        <w:autoSpaceDE w:val="0"/>
        <w:autoSpaceDN w:val="0"/>
        <w:adjustRightInd w:val="0"/>
        <w:spacing w:line="276" w:lineRule="auto"/>
        <w:rPr>
          <w:rFonts w:eastAsia="DejaVuSerifCondensed" w:cs="DejaVuSerifCondensed"/>
          <w:color w:val="000000"/>
          <w:szCs w:val="18"/>
        </w:rPr>
      </w:pPr>
    </w:p>
    <w:p w:rsidRPr="00D82695" w:rsidR="0041083D" w:rsidP="00D82695" w:rsidRDefault="00000000" w14:paraId="60E4E512"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Vraag 1</w:t>
      </w:r>
    </w:p>
    <w:p w:rsidRPr="00D82695" w:rsidR="0041083D" w:rsidP="00D82695" w:rsidRDefault="00000000" w14:paraId="4834D0EF"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 xml:space="preserve">Bent u bekend met het bericht “Bewoners sterven, personeel loopt weg: grote zorgen over veiligheid bij zorgorganisatie </w:t>
      </w:r>
      <w:proofErr w:type="spellStart"/>
      <w:r w:rsidRPr="00D82695">
        <w:rPr>
          <w:rFonts w:eastAsia="DejaVuSerifCondensed" w:cs="DejaVuSerifCondensed"/>
          <w:color w:val="000000"/>
          <w:szCs w:val="18"/>
        </w:rPr>
        <w:t>Pluryn</w:t>
      </w:r>
      <w:proofErr w:type="spellEnd"/>
      <w:r w:rsidRPr="00D82695">
        <w:rPr>
          <w:rFonts w:eastAsia="DejaVuSerifCondensed" w:cs="DejaVuSerifCondensed"/>
          <w:color w:val="000000"/>
          <w:szCs w:val="18"/>
        </w:rPr>
        <w:t>”?</w:t>
      </w:r>
      <w:r w:rsidRPr="00D82695">
        <w:rPr>
          <w:rFonts w:eastAsia="DejaVuSerifCondensed" w:cs="DejaVuSerifCondensed"/>
          <w:color w:val="0000FF"/>
          <w:szCs w:val="18"/>
        </w:rPr>
        <w:t>[1]</w:t>
      </w:r>
    </w:p>
    <w:p w:rsidRPr="00D82695" w:rsidR="0041083D" w:rsidP="00D82695" w:rsidRDefault="0041083D" w14:paraId="2D404228" w14:textId="77777777">
      <w:pPr>
        <w:autoSpaceDE w:val="0"/>
        <w:autoSpaceDN w:val="0"/>
        <w:adjustRightInd w:val="0"/>
        <w:spacing w:line="276" w:lineRule="auto"/>
        <w:rPr>
          <w:rFonts w:eastAsia="DejaVuSerifCondensed" w:cs="DejaVuSerifCondensed"/>
          <w:color w:val="000000"/>
          <w:szCs w:val="18"/>
        </w:rPr>
      </w:pPr>
    </w:p>
    <w:p w:rsidRPr="00D82695" w:rsidR="0041083D" w:rsidP="00D82695" w:rsidRDefault="00000000" w14:paraId="1536D080"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Antwoord vraag 1:</w:t>
      </w:r>
    </w:p>
    <w:p w:rsidRPr="00D82695" w:rsidR="0041083D" w:rsidP="00D82695" w:rsidRDefault="00000000" w14:paraId="72E97B6A"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Ja</w:t>
      </w:r>
    </w:p>
    <w:p w:rsidRPr="00D82695" w:rsidR="0041083D" w:rsidP="00D82695" w:rsidRDefault="0041083D" w14:paraId="02308534" w14:textId="77777777">
      <w:pPr>
        <w:autoSpaceDE w:val="0"/>
        <w:autoSpaceDN w:val="0"/>
        <w:adjustRightInd w:val="0"/>
        <w:spacing w:line="276" w:lineRule="auto"/>
        <w:rPr>
          <w:rFonts w:eastAsia="DejaVuSerifCondensed" w:cs="DejaVuSerifCondensed"/>
          <w:color w:val="000000"/>
          <w:szCs w:val="18"/>
        </w:rPr>
      </w:pPr>
    </w:p>
    <w:p w:rsidRPr="00D82695" w:rsidR="0041083D" w:rsidP="00D82695" w:rsidRDefault="00000000" w14:paraId="1A72BA64"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Vraag 2</w:t>
      </w:r>
    </w:p>
    <w:p w:rsidRPr="00D82695" w:rsidR="0041083D" w:rsidP="00D82695" w:rsidRDefault="00000000" w14:paraId="3E653F09" w14:textId="77777777">
      <w:pPr>
        <w:autoSpaceDE w:val="0"/>
        <w:autoSpaceDN w:val="0"/>
        <w:adjustRightInd w:val="0"/>
        <w:spacing w:line="276" w:lineRule="auto"/>
        <w:rPr>
          <w:rFonts w:eastAsia="DejaVuSerifCondensed" w:cs="DejaVuSerifCondensed"/>
          <w:color w:val="000000"/>
          <w:szCs w:val="18"/>
        </w:rPr>
      </w:pPr>
      <w:r w:rsidRPr="00D82695">
        <w:rPr>
          <w:rFonts w:eastAsia="DejaVuSerifCondensed" w:cs="DejaVuSerifCondensed"/>
          <w:color w:val="000000"/>
          <w:szCs w:val="18"/>
        </w:rPr>
        <w:t>Kunt u reageren op de oorzaken die in het artikel worden geschetst van een grote zorgorganisatie waarin de afstand tussen directie en werkvloer steeds groter is en personeelstekorten en invalkrachten zorgen voor risico’s voor de veiligheid en kwaliteit van zorg?</w:t>
      </w:r>
    </w:p>
    <w:p w:rsidRPr="00D82695" w:rsidR="0041083D" w:rsidP="00D82695" w:rsidRDefault="0041083D" w14:paraId="4D30094C" w14:textId="77777777">
      <w:pPr>
        <w:autoSpaceDE w:val="0"/>
        <w:autoSpaceDN w:val="0"/>
        <w:adjustRightInd w:val="0"/>
        <w:spacing w:line="276" w:lineRule="auto"/>
        <w:rPr>
          <w:rFonts w:eastAsia="DejaVuSerifCondensed" w:cs="DejaVuSerifCondensed"/>
          <w:color w:val="000000"/>
          <w:szCs w:val="18"/>
        </w:rPr>
      </w:pPr>
    </w:p>
    <w:p w:rsidRPr="00D82695" w:rsidR="0041083D" w:rsidP="00D82695" w:rsidRDefault="00000000" w14:paraId="46E177F5"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Antwoord vraag 2:</w:t>
      </w:r>
    </w:p>
    <w:p w:rsidRPr="00D82695" w:rsidR="0041083D" w:rsidP="00D82695" w:rsidRDefault="00000000" w14:paraId="52C3D98E" w14:textId="77777777">
      <w:pPr>
        <w:spacing w:line="276" w:lineRule="auto"/>
        <w:rPr>
          <w:color w:val="000000" w:themeColor="text1"/>
          <w:szCs w:val="18"/>
        </w:rPr>
      </w:pPr>
      <w:bookmarkStart w:name="_Hlk233025783" w:id="8"/>
      <w:r w:rsidRPr="00D82695">
        <w:rPr>
          <w:color w:val="000000" w:themeColor="text1"/>
          <w:szCs w:val="18"/>
        </w:rPr>
        <w:t xml:space="preserve">Laat ik </w:t>
      </w:r>
      <w:r w:rsidRPr="00D82695" w:rsidR="003430E2">
        <w:rPr>
          <w:color w:val="000000" w:themeColor="text1"/>
          <w:szCs w:val="18"/>
        </w:rPr>
        <w:t>vooropstellen</w:t>
      </w:r>
      <w:r w:rsidRPr="00D82695">
        <w:rPr>
          <w:color w:val="000000" w:themeColor="text1"/>
          <w:szCs w:val="18"/>
        </w:rPr>
        <w:t xml:space="preserve"> dat ik </w:t>
      </w:r>
      <w:r w:rsidRPr="00D82695" w:rsidR="003430E2">
        <w:rPr>
          <w:color w:val="000000" w:themeColor="text1"/>
          <w:szCs w:val="18"/>
        </w:rPr>
        <w:t>de situatie</w:t>
      </w:r>
      <w:r w:rsidRPr="00D82695">
        <w:rPr>
          <w:color w:val="000000" w:themeColor="text1"/>
          <w:szCs w:val="18"/>
        </w:rPr>
        <w:t xml:space="preserve"> heftig en verdrietig vind voor de mensen die bij </w:t>
      </w:r>
      <w:proofErr w:type="spellStart"/>
      <w:r w:rsidRPr="00D82695">
        <w:rPr>
          <w:color w:val="000000" w:themeColor="text1"/>
          <w:szCs w:val="18"/>
        </w:rPr>
        <w:t>Pluryn</w:t>
      </w:r>
      <w:proofErr w:type="spellEnd"/>
      <w:r w:rsidRPr="00D82695">
        <w:rPr>
          <w:color w:val="000000" w:themeColor="text1"/>
          <w:szCs w:val="18"/>
        </w:rPr>
        <w:t xml:space="preserve"> wonen, hun verwanten en de mensen die iedere dag voor hen zorgen. Het betreft kwetsbare mensen die goede en liefdevolle zorg nodig hebben. Ik heb naar aanleiding van dit artikel en gerelateerde artikelen in De Gelderlander contact gehad met de Inspectie Gezondheidszorg en Jeugd (hierna: de inspectie) en zij hebben mij bevestigd dat dit hun volle aandacht heeft. Het is ook goed te beseffen dat </w:t>
      </w:r>
      <w:proofErr w:type="spellStart"/>
      <w:r w:rsidRPr="00D82695">
        <w:rPr>
          <w:color w:val="000000" w:themeColor="text1"/>
          <w:szCs w:val="18"/>
        </w:rPr>
        <w:t>Pluryn</w:t>
      </w:r>
      <w:proofErr w:type="spellEnd"/>
      <w:r w:rsidRPr="00D82695">
        <w:rPr>
          <w:color w:val="000000" w:themeColor="text1"/>
          <w:szCs w:val="18"/>
        </w:rPr>
        <w:t xml:space="preserve"> zorg biedt aan een groep mensen met een </w:t>
      </w:r>
      <w:r w:rsidRPr="00D82695" w:rsidR="003430E2">
        <w:rPr>
          <w:color w:val="000000" w:themeColor="text1"/>
          <w:szCs w:val="18"/>
        </w:rPr>
        <w:t>zeer</w:t>
      </w:r>
      <w:r w:rsidRPr="00D82695">
        <w:rPr>
          <w:color w:val="000000" w:themeColor="text1"/>
          <w:szCs w:val="18"/>
        </w:rPr>
        <w:t xml:space="preserve"> complexe zorgvraag en veel gedragsproblematiek, waarbij incidenten helaas kunnen voorkomen. Net als andere aanbieders doen zij dat onder moeilijke omstandigheden. Het tekort aan goed toegerust personeel is niet uniek voor deze organisatie. De inspectie wijst erop dat bekend is dat bij grote zorgaanbieders er een afstand kan worden ervaren tussen directie en werkvloer. Ook geeft de inspectie aan dat de continuïteit en veiligheid van zorg bij personeelstekorten en bij veel wisselingen van personeel een punt van aandacht is doordat nieuwe zorgverleners en invalkrachten cliënten vaak (nog) niet goed kennen en hierdoor signalen kunnen missen of niet goed weten hoe zij moeten handelen. Door wisselingen in personeel kan ook onrust ontstaan bij cliënten doordat ze te maken krijgen met nieuwe gezichten. Dat kan voor cliënten met een (verstandelijke) beperking leiden tot onrust en escalaties. </w:t>
      </w:r>
    </w:p>
    <w:p w:rsidRPr="00D82695" w:rsidR="0041083D" w:rsidP="00D82695" w:rsidRDefault="0041083D" w14:paraId="3E7DF779" w14:textId="77777777">
      <w:pPr>
        <w:spacing w:line="276" w:lineRule="auto"/>
        <w:rPr>
          <w:color w:val="000000" w:themeColor="text1"/>
          <w:szCs w:val="18"/>
        </w:rPr>
      </w:pPr>
    </w:p>
    <w:p w:rsidRPr="00D82695" w:rsidR="0041083D" w:rsidP="00D82695" w:rsidRDefault="00000000" w14:paraId="018BC377" w14:textId="77777777">
      <w:pPr>
        <w:spacing w:line="276" w:lineRule="auto"/>
        <w:rPr>
          <w:color w:val="000000" w:themeColor="text1"/>
          <w:szCs w:val="18"/>
        </w:rPr>
      </w:pPr>
      <w:r w:rsidRPr="00D82695">
        <w:rPr>
          <w:color w:val="000000" w:themeColor="text1"/>
          <w:szCs w:val="18"/>
        </w:rPr>
        <w:t xml:space="preserve">Ik herken overigens niet de suggestie in het artikel dat schaalgrootte gelijk staat aan verwaarlozing van cliënten. Er zijn veel zorgorganisaties, groot en klein, die goede zorg voor hun cliënten bieden. </w:t>
      </w:r>
      <w:bookmarkEnd w:id="8"/>
      <w:r w:rsidRPr="00D82695">
        <w:rPr>
          <w:color w:val="000000" w:themeColor="text1"/>
          <w:szCs w:val="18"/>
        </w:rPr>
        <w:t xml:space="preserve">Het bestuur van </w:t>
      </w:r>
      <w:proofErr w:type="spellStart"/>
      <w:r w:rsidRPr="00D82695">
        <w:rPr>
          <w:color w:val="000000" w:themeColor="text1"/>
          <w:szCs w:val="18"/>
        </w:rPr>
        <w:t>Pluryn</w:t>
      </w:r>
      <w:proofErr w:type="spellEnd"/>
      <w:r w:rsidRPr="00D82695">
        <w:rPr>
          <w:color w:val="000000" w:themeColor="text1"/>
          <w:szCs w:val="18"/>
        </w:rPr>
        <w:t xml:space="preserve"> herkent en erkent de incidenten en geeft aan dat zij daarin te leren heeft. </w:t>
      </w:r>
      <w:proofErr w:type="spellStart"/>
      <w:r w:rsidRPr="00D82695">
        <w:rPr>
          <w:color w:val="000000" w:themeColor="text1"/>
          <w:szCs w:val="18"/>
        </w:rPr>
        <w:t>Pluryn</w:t>
      </w:r>
      <w:proofErr w:type="spellEnd"/>
      <w:r w:rsidRPr="00D82695">
        <w:rPr>
          <w:color w:val="000000" w:themeColor="text1"/>
          <w:szCs w:val="18"/>
        </w:rPr>
        <w:t xml:space="preserve"> heeft mij laten weten daarin te investeren. De incidenten waaraan wordt gerefereerd in het artikel zijn of worden ook onderzocht door de juiste instanties (het Openbaar Ministerie / Inspectie Gezondheidszorg en Jeugd). Ik vind het belangrijk dat dit zorgvuldig gebeurt.</w:t>
      </w:r>
    </w:p>
    <w:p w:rsidR="003A32B8" w:rsidP="00D82695" w:rsidRDefault="003A32B8" w14:paraId="69D64BEC"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5D2B9691"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3</w:t>
      </w:r>
    </w:p>
    <w:p w:rsidRPr="00D82695" w:rsidR="0041083D" w:rsidP="00D82695" w:rsidRDefault="00000000" w14:paraId="6C3C2B50"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Hoeveel calamiteiten en incidenten hebben zich voorgedaan bij locaties van </w:t>
      </w:r>
      <w:proofErr w:type="spellStart"/>
      <w:r w:rsidRPr="00D82695">
        <w:rPr>
          <w:rFonts w:eastAsia="DejaVuSerifCondensed" w:cs="DejaVuSerifCondensed"/>
          <w:color w:val="000000" w:themeColor="text1"/>
          <w:szCs w:val="18"/>
        </w:rPr>
        <w:t>Pluryn</w:t>
      </w:r>
      <w:proofErr w:type="spellEnd"/>
      <w:r w:rsidRPr="00D82695">
        <w:rPr>
          <w:rFonts w:eastAsia="DejaVuSerifCondensed" w:cs="DejaVuSerifCondensed"/>
          <w:color w:val="000000" w:themeColor="text1"/>
          <w:szCs w:val="18"/>
        </w:rPr>
        <w:t xml:space="preserve"> in de afgelopen vijf jaar en wat was de aard van elk van deze incidenten? Hoe </w:t>
      </w:r>
      <w:r w:rsidRPr="00D82695">
        <w:rPr>
          <w:rFonts w:eastAsia="DejaVuSerifCondensed" w:cs="DejaVuSerifCondensed"/>
          <w:color w:val="000000" w:themeColor="text1"/>
          <w:szCs w:val="18"/>
        </w:rPr>
        <w:lastRenderedPageBreak/>
        <w:t>verhoudt zich dit tot incidenten bij andere zorginstellingen van soortgelijke omvang?</w:t>
      </w:r>
    </w:p>
    <w:p w:rsidRPr="00D82695" w:rsidR="0041083D" w:rsidP="00D82695" w:rsidRDefault="0041083D" w14:paraId="5B5698D1"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24317467" w14:textId="77777777">
      <w:pPr>
        <w:spacing w:line="276" w:lineRule="auto"/>
        <w:rPr>
          <w:color w:val="000000" w:themeColor="text1"/>
          <w:szCs w:val="18"/>
        </w:rPr>
      </w:pPr>
      <w:r w:rsidRPr="00D82695">
        <w:rPr>
          <w:color w:val="000000" w:themeColor="text1"/>
          <w:szCs w:val="18"/>
        </w:rPr>
        <w:t>Antwoord vraag 3:</w:t>
      </w:r>
    </w:p>
    <w:p w:rsidRPr="00D82695" w:rsidR="0041083D" w:rsidP="00D82695" w:rsidRDefault="00000000" w14:paraId="184B4B2B" w14:textId="77777777">
      <w:pPr>
        <w:spacing w:line="276" w:lineRule="auto"/>
        <w:rPr>
          <w:color w:val="000000" w:themeColor="text1"/>
          <w:szCs w:val="18"/>
        </w:rPr>
      </w:pPr>
      <w:r w:rsidRPr="00D82695">
        <w:rPr>
          <w:color w:val="000000" w:themeColor="text1"/>
          <w:szCs w:val="18"/>
        </w:rPr>
        <w:t xml:space="preserve">In totaal heeft de inspectie de afgelopen </w:t>
      </w:r>
      <w:r w:rsidRPr="00D82695" w:rsidR="003430E2">
        <w:rPr>
          <w:color w:val="000000" w:themeColor="text1"/>
          <w:szCs w:val="18"/>
        </w:rPr>
        <w:t>vijf</w:t>
      </w:r>
      <w:r w:rsidRPr="00D82695">
        <w:rPr>
          <w:color w:val="000000" w:themeColor="text1"/>
          <w:szCs w:val="18"/>
        </w:rPr>
        <w:t xml:space="preserve"> jaar van </w:t>
      </w:r>
      <w:proofErr w:type="spellStart"/>
      <w:r w:rsidRPr="00D82695">
        <w:rPr>
          <w:color w:val="000000" w:themeColor="text1"/>
          <w:szCs w:val="18"/>
        </w:rPr>
        <w:t>Pluryn</w:t>
      </w:r>
      <w:proofErr w:type="spellEnd"/>
      <w:r w:rsidRPr="00D82695">
        <w:rPr>
          <w:color w:val="000000" w:themeColor="text1"/>
          <w:szCs w:val="18"/>
        </w:rPr>
        <w:t xml:space="preserve"> 274 meldingen ontvangen. Dit waren:</w:t>
      </w:r>
    </w:p>
    <w:p w:rsidRPr="00D82695" w:rsidR="0041083D" w:rsidP="00D82695" w:rsidRDefault="00000000" w14:paraId="1B8F697F" w14:textId="77777777">
      <w:pPr>
        <w:pStyle w:val="Lijstalinea"/>
        <w:numPr>
          <w:ilvl w:val="0"/>
          <w:numId w:val="48"/>
        </w:numPr>
        <w:spacing w:after="0" w:line="276" w:lineRule="auto"/>
        <w:rPr>
          <w:rFonts w:ascii="Verdana" w:hAnsi="Verdana"/>
          <w:color w:val="000000" w:themeColor="text1"/>
          <w:sz w:val="18"/>
          <w:szCs w:val="18"/>
        </w:rPr>
      </w:pPr>
      <w:r w:rsidRPr="00D82695">
        <w:rPr>
          <w:rFonts w:ascii="Verdana" w:hAnsi="Verdana"/>
          <w:color w:val="000000" w:themeColor="text1"/>
          <w:sz w:val="18"/>
          <w:szCs w:val="18"/>
        </w:rPr>
        <w:t>19 meldingen ontslag wegens disfunctioneren;</w:t>
      </w:r>
    </w:p>
    <w:p w:rsidRPr="00D82695" w:rsidR="0041083D" w:rsidP="00D82695" w:rsidRDefault="00000000" w14:paraId="67CEDB71" w14:textId="77777777">
      <w:pPr>
        <w:pStyle w:val="Lijstalinea"/>
        <w:numPr>
          <w:ilvl w:val="0"/>
          <w:numId w:val="48"/>
        </w:numPr>
        <w:spacing w:after="0" w:line="276" w:lineRule="auto"/>
        <w:rPr>
          <w:rFonts w:ascii="Verdana" w:hAnsi="Verdana"/>
          <w:color w:val="000000" w:themeColor="text1"/>
          <w:sz w:val="18"/>
          <w:szCs w:val="18"/>
        </w:rPr>
      </w:pPr>
      <w:r w:rsidRPr="00D82695">
        <w:rPr>
          <w:rFonts w:ascii="Verdana" w:hAnsi="Verdana"/>
          <w:color w:val="000000" w:themeColor="text1"/>
          <w:sz w:val="18"/>
          <w:szCs w:val="18"/>
        </w:rPr>
        <w:t xml:space="preserve">118 meldingen geweld in de zorgrelatie. Geweld in de zorgrelatie kan bestaan uit geweld tussen een </w:t>
      </w:r>
      <w:r w:rsidR="0084557D">
        <w:rPr>
          <w:rFonts w:ascii="Verdana" w:hAnsi="Verdana"/>
          <w:color w:val="000000" w:themeColor="text1"/>
          <w:sz w:val="18"/>
          <w:szCs w:val="18"/>
        </w:rPr>
        <w:t xml:space="preserve">cliënt en een </w:t>
      </w:r>
      <w:r w:rsidRPr="00D82695">
        <w:rPr>
          <w:rFonts w:ascii="Verdana" w:hAnsi="Verdana"/>
          <w:color w:val="000000" w:themeColor="text1"/>
          <w:sz w:val="18"/>
          <w:szCs w:val="18"/>
        </w:rPr>
        <w:t>zorgverlener of uit geweld tussen cliënten onderling;</w:t>
      </w:r>
    </w:p>
    <w:p w:rsidRPr="00D82695" w:rsidR="0041083D" w:rsidP="00D82695" w:rsidRDefault="00000000" w14:paraId="05C561A2" w14:textId="77777777">
      <w:pPr>
        <w:pStyle w:val="Lijstalinea"/>
        <w:numPr>
          <w:ilvl w:val="0"/>
          <w:numId w:val="48"/>
        </w:numPr>
        <w:spacing w:after="0" w:line="276" w:lineRule="auto"/>
        <w:rPr>
          <w:rFonts w:ascii="Verdana" w:hAnsi="Verdana"/>
          <w:color w:val="000000" w:themeColor="text1"/>
          <w:sz w:val="18"/>
          <w:szCs w:val="18"/>
        </w:rPr>
      </w:pPr>
      <w:r w:rsidRPr="00D82695">
        <w:rPr>
          <w:rFonts w:ascii="Verdana" w:hAnsi="Verdana"/>
          <w:color w:val="000000" w:themeColor="text1"/>
          <w:sz w:val="18"/>
          <w:szCs w:val="18"/>
        </w:rPr>
        <w:t>45 meldingen calamiteit. Een calamiteit is een niet-beoogde of onverwachte gebeurtenis, die betrekking heeft op de kwaliteit van de zorg, die heeft geleid tot de dood van of een ernstig schadelijk gevolg voor een cliënt;</w:t>
      </w:r>
    </w:p>
    <w:p w:rsidRPr="00D82695" w:rsidR="0041083D" w:rsidP="00D82695" w:rsidRDefault="00000000" w14:paraId="003F46B1" w14:textId="77777777">
      <w:pPr>
        <w:pStyle w:val="Lijstalinea"/>
        <w:numPr>
          <w:ilvl w:val="0"/>
          <w:numId w:val="48"/>
        </w:numPr>
        <w:spacing w:after="0" w:line="276" w:lineRule="auto"/>
        <w:rPr>
          <w:rFonts w:ascii="Verdana" w:hAnsi="Verdana"/>
          <w:color w:val="000000" w:themeColor="text1"/>
          <w:sz w:val="18"/>
          <w:szCs w:val="18"/>
        </w:rPr>
      </w:pPr>
      <w:r w:rsidRPr="00D82695">
        <w:rPr>
          <w:rFonts w:ascii="Verdana" w:hAnsi="Verdana"/>
          <w:color w:val="000000" w:themeColor="text1"/>
          <w:sz w:val="18"/>
          <w:szCs w:val="18"/>
        </w:rPr>
        <w:t xml:space="preserve">91 ‘andere meldingen’. Dit zijn meldingen die niet verplicht zijn maar wel gaan over zaken waar de </w:t>
      </w:r>
      <w:r w:rsidR="00A34DBC">
        <w:rPr>
          <w:rFonts w:ascii="Verdana" w:hAnsi="Verdana"/>
          <w:color w:val="000000" w:themeColor="text1"/>
          <w:sz w:val="18"/>
          <w:szCs w:val="18"/>
        </w:rPr>
        <w:t xml:space="preserve">inspectie </w:t>
      </w:r>
      <w:r w:rsidRPr="00D82695">
        <w:rPr>
          <w:rFonts w:ascii="Verdana" w:hAnsi="Verdana"/>
          <w:color w:val="000000" w:themeColor="text1"/>
          <w:sz w:val="18"/>
          <w:szCs w:val="18"/>
        </w:rPr>
        <w:t xml:space="preserve">toezicht op houdt en die de </w:t>
      </w:r>
      <w:r w:rsidR="00A34DBC">
        <w:rPr>
          <w:rFonts w:ascii="Verdana" w:hAnsi="Verdana"/>
          <w:color w:val="000000" w:themeColor="text1"/>
          <w:sz w:val="18"/>
          <w:szCs w:val="18"/>
        </w:rPr>
        <w:t>inspectie</w:t>
      </w:r>
      <w:r w:rsidRPr="00D82695">
        <w:rPr>
          <w:rFonts w:ascii="Verdana" w:hAnsi="Verdana"/>
          <w:color w:val="000000" w:themeColor="text1"/>
          <w:sz w:val="18"/>
          <w:szCs w:val="18"/>
        </w:rPr>
        <w:t xml:space="preserve"> graag wil weten;</w:t>
      </w:r>
    </w:p>
    <w:p w:rsidRPr="00D82695" w:rsidR="0041083D" w:rsidP="00D82695" w:rsidRDefault="00000000" w14:paraId="1687A8AE" w14:textId="77777777">
      <w:pPr>
        <w:pStyle w:val="Lijstalinea"/>
        <w:numPr>
          <w:ilvl w:val="0"/>
          <w:numId w:val="48"/>
        </w:numPr>
        <w:spacing w:after="0" w:line="276" w:lineRule="auto"/>
        <w:rPr>
          <w:rFonts w:ascii="Verdana" w:hAnsi="Verdana"/>
          <w:color w:val="000000" w:themeColor="text1"/>
          <w:sz w:val="18"/>
          <w:szCs w:val="18"/>
        </w:rPr>
      </w:pPr>
      <w:r w:rsidRPr="00D82695">
        <w:rPr>
          <w:rFonts w:ascii="Verdana" w:hAnsi="Verdana"/>
          <w:color w:val="000000" w:themeColor="text1"/>
          <w:sz w:val="18"/>
          <w:szCs w:val="18"/>
        </w:rPr>
        <w:t>1 melding andere grondslag.</w:t>
      </w:r>
    </w:p>
    <w:p w:rsidRPr="00D82695" w:rsidR="0041083D" w:rsidP="00D82695" w:rsidRDefault="0041083D" w14:paraId="6D5ECD69" w14:textId="77777777">
      <w:pPr>
        <w:spacing w:line="276" w:lineRule="auto"/>
        <w:rPr>
          <w:color w:val="000000" w:themeColor="text1"/>
          <w:szCs w:val="18"/>
        </w:rPr>
      </w:pPr>
    </w:p>
    <w:p w:rsidRPr="00D82695" w:rsidR="0041083D" w:rsidP="00D82695" w:rsidRDefault="00000000" w14:paraId="68FB382C" w14:textId="77777777">
      <w:pPr>
        <w:spacing w:line="276" w:lineRule="auto"/>
        <w:rPr>
          <w:color w:val="000000" w:themeColor="text1"/>
          <w:szCs w:val="18"/>
        </w:rPr>
      </w:pPr>
      <w:r w:rsidRPr="00D82695">
        <w:rPr>
          <w:color w:val="000000" w:themeColor="text1"/>
          <w:szCs w:val="18"/>
        </w:rPr>
        <w:t xml:space="preserve">Naast bovenstaande meldingen heeft de inspectie in de afgelopen </w:t>
      </w:r>
      <w:r w:rsidRPr="00D82695" w:rsidR="003430E2">
        <w:rPr>
          <w:color w:val="000000" w:themeColor="text1"/>
          <w:szCs w:val="18"/>
        </w:rPr>
        <w:t>vijf</w:t>
      </w:r>
      <w:r w:rsidRPr="00D82695">
        <w:rPr>
          <w:color w:val="000000" w:themeColor="text1"/>
          <w:szCs w:val="18"/>
        </w:rPr>
        <w:t xml:space="preserve"> jaar 218 signalen van diverse aard bij het Landelijk Meldpunt Zorg ontvangen. Over de inhoud van de meldingen en signalen kan ik geen mededelingen doen. Een vergelijking met andere zorginstellingen van soortgelijke omvang is niet te maken. Dit hangt onder andere samen met de doelgroepen die de instellingen in zorg hebben.</w:t>
      </w:r>
    </w:p>
    <w:p w:rsidRPr="00D82695" w:rsidR="0041083D" w:rsidP="00D82695" w:rsidRDefault="0041083D" w14:paraId="08A6EC25"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06BDFA19"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4</w:t>
      </w:r>
    </w:p>
    <w:p w:rsidRPr="00D82695" w:rsidR="0041083D" w:rsidP="00D82695" w:rsidRDefault="00000000" w14:paraId="41303C77"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Wordt bijgehouden hoeveel incidenten een dodelijk gevolg hebben? Wanneer moet er precies melding worden gemaakt bij de Inspectie Gezondheidszorg en Jeugd (IGJ)?</w:t>
      </w:r>
    </w:p>
    <w:p w:rsidRPr="00D82695" w:rsidR="0041083D" w:rsidP="00D82695" w:rsidRDefault="0041083D" w14:paraId="728C8196"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135447F6" w14:textId="77777777">
      <w:pPr>
        <w:spacing w:line="276" w:lineRule="auto"/>
        <w:rPr>
          <w:color w:val="000000" w:themeColor="text1"/>
          <w:szCs w:val="18"/>
        </w:rPr>
      </w:pPr>
      <w:r w:rsidRPr="00D82695">
        <w:rPr>
          <w:color w:val="000000" w:themeColor="text1"/>
          <w:szCs w:val="18"/>
        </w:rPr>
        <w:t>Antwoord vraag 4:</w:t>
      </w:r>
    </w:p>
    <w:p w:rsidRPr="00D82695" w:rsidR="0041083D" w:rsidP="00D82695" w:rsidRDefault="00000000" w14:paraId="23597492" w14:textId="77777777">
      <w:pPr>
        <w:spacing w:line="276" w:lineRule="auto"/>
        <w:rPr>
          <w:color w:val="000000" w:themeColor="text1"/>
          <w:szCs w:val="18"/>
        </w:rPr>
      </w:pPr>
      <w:r w:rsidRPr="00D82695">
        <w:rPr>
          <w:color w:val="000000" w:themeColor="text1"/>
          <w:szCs w:val="18"/>
        </w:rPr>
        <w:t xml:space="preserve">In </w:t>
      </w:r>
      <w:r w:rsidRPr="00D82695" w:rsidR="00D82695">
        <w:rPr>
          <w:color w:val="000000" w:themeColor="text1"/>
          <w:szCs w:val="18"/>
        </w:rPr>
        <w:t>7</w:t>
      </w:r>
      <w:r w:rsidRPr="00D82695">
        <w:rPr>
          <w:color w:val="000000" w:themeColor="text1"/>
          <w:szCs w:val="18"/>
        </w:rPr>
        <w:t xml:space="preserve"> van de 45 gemelde calamiteiten is sprake van overlijden van een cliënt. Dit betekent niet dat in alle gevallen er een oorzakelijk verband is vastgesteld tussen overlijden en de kwaliteit van de geboden zorg.</w:t>
      </w:r>
    </w:p>
    <w:p w:rsidRPr="00D82695" w:rsidR="0041083D" w:rsidP="00D82695" w:rsidRDefault="0041083D" w14:paraId="39D9D477" w14:textId="77777777">
      <w:pPr>
        <w:spacing w:line="276" w:lineRule="auto"/>
        <w:rPr>
          <w:color w:val="000000" w:themeColor="text1"/>
          <w:szCs w:val="18"/>
        </w:rPr>
      </w:pPr>
    </w:p>
    <w:p w:rsidRPr="00D82695" w:rsidR="0041083D" w:rsidP="00D82695" w:rsidRDefault="00000000" w14:paraId="74B8A162" w14:textId="77777777">
      <w:pPr>
        <w:spacing w:line="276" w:lineRule="auto"/>
        <w:rPr>
          <w:color w:val="000000" w:themeColor="text1"/>
          <w:szCs w:val="18"/>
        </w:rPr>
      </w:pPr>
      <w:r w:rsidRPr="00D82695">
        <w:rPr>
          <w:color w:val="000000" w:themeColor="text1"/>
          <w:szCs w:val="18"/>
        </w:rPr>
        <w:t xml:space="preserve">Zorgaanbieders zijn conform de </w:t>
      </w:r>
      <w:r w:rsidRPr="00D82695" w:rsidR="003430E2">
        <w:rPr>
          <w:color w:val="000000" w:themeColor="text1"/>
          <w:szCs w:val="18"/>
        </w:rPr>
        <w:t>Wet kwaliteit, klachten en geschillen zorg (</w:t>
      </w:r>
      <w:proofErr w:type="spellStart"/>
      <w:r w:rsidRPr="00D82695">
        <w:rPr>
          <w:color w:val="000000" w:themeColor="text1"/>
          <w:szCs w:val="18"/>
        </w:rPr>
        <w:t>Wkkgz</w:t>
      </w:r>
      <w:proofErr w:type="spellEnd"/>
      <w:r w:rsidRPr="00D82695" w:rsidR="003430E2">
        <w:rPr>
          <w:color w:val="000000" w:themeColor="text1"/>
          <w:szCs w:val="18"/>
        </w:rPr>
        <w:t>)</w:t>
      </w:r>
      <w:r w:rsidRPr="00D82695">
        <w:rPr>
          <w:color w:val="000000" w:themeColor="text1"/>
          <w:szCs w:val="18"/>
        </w:rPr>
        <w:t xml:space="preserve"> en de Jeugdwet verplicht om van een aantal zaken melding te doen bij de </w:t>
      </w:r>
      <w:r w:rsidR="00A34DBC">
        <w:rPr>
          <w:color w:val="000000" w:themeColor="text1"/>
          <w:szCs w:val="18"/>
        </w:rPr>
        <w:t>inspectie</w:t>
      </w:r>
      <w:r w:rsidRPr="00D82695">
        <w:rPr>
          <w:color w:val="000000" w:themeColor="text1"/>
          <w:szCs w:val="18"/>
        </w:rPr>
        <w:t>. Zo moeten zorgaanbieders melding maken van calamiteiten (</w:t>
      </w:r>
      <w:proofErr w:type="spellStart"/>
      <w:r w:rsidRPr="00D82695">
        <w:rPr>
          <w:color w:val="000000" w:themeColor="text1"/>
          <w:szCs w:val="18"/>
        </w:rPr>
        <w:t>Wkkgz</w:t>
      </w:r>
      <w:proofErr w:type="spellEnd"/>
      <w:r w:rsidRPr="00D82695">
        <w:rPr>
          <w:color w:val="000000" w:themeColor="text1"/>
          <w:szCs w:val="18"/>
        </w:rPr>
        <w:t xml:space="preserve"> en Jeugdwet), geweld in de zorgrelatie (</w:t>
      </w:r>
      <w:proofErr w:type="spellStart"/>
      <w:r w:rsidRPr="00D82695">
        <w:rPr>
          <w:color w:val="000000" w:themeColor="text1"/>
          <w:szCs w:val="18"/>
        </w:rPr>
        <w:t>Wkkgz</w:t>
      </w:r>
      <w:proofErr w:type="spellEnd"/>
      <w:r w:rsidRPr="00D82695">
        <w:rPr>
          <w:color w:val="000000" w:themeColor="text1"/>
          <w:szCs w:val="18"/>
        </w:rPr>
        <w:t xml:space="preserve"> en Jeugdwet), ontslag wegens disfunctioneren (</w:t>
      </w:r>
      <w:proofErr w:type="spellStart"/>
      <w:r w:rsidRPr="00D82695">
        <w:rPr>
          <w:color w:val="000000" w:themeColor="text1"/>
          <w:szCs w:val="18"/>
        </w:rPr>
        <w:t>Wkkgz</w:t>
      </w:r>
      <w:proofErr w:type="spellEnd"/>
      <w:r w:rsidRPr="00D82695">
        <w:rPr>
          <w:color w:val="000000" w:themeColor="text1"/>
          <w:szCs w:val="18"/>
        </w:rPr>
        <w:t>) en van suïcide (Leidraad Meldingen Jeugd 2026 Jeugdwet).</w:t>
      </w:r>
    </w:p>
    <w:p w:rsidRPr="00D82695" w:rsidR="0041083D" w:rsidP="00D82695" w:rsidRDefault="0041083D" w14:paraId="6A1429BB"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2291D1F6"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5</w:t>
      </w:r>
    </w:p>
    <w:p w:rsidRPr="00D82695" w:rsidR="0041083D" w:rsidP="00D82695" w:rsidRDefault="00000000" w14:paraId="4F309AD7"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Hoe reflecteert u op de in het artikel beschreven signalen van (oud-)medewerkers en betrokkenen over de onveilige leef- en werkomgeving bij locaties van </w:t>
      </w:r>
      <w:proofErr w:type="spellStart"/>
      <w:r w:rsidRPr="00D82695">
        <w:rPr>
          <w:rFonts w:eastAsia="DejaVuSerifCondensed" w:cs="DejaVuSerifCondensed"/>
          <w:color w:val="000000" w:themeColor="text1"/>
          <w:szCs w:val="18"/>
        </w:rPr>
        <w:t>Pluryn</w:t>
      </w:r>
      <w:proofErr w:type="spellEnd"/>
      <w:r w:rsidRPr="00D82695">
        <w:rPr>
          <w:rFonts w:eastAsia="DejaVuSerifCondensed" w:cs="DejaVuSerifCondensed"/>
          <w:color w:val="000000" w:themeColor="text1"/>
          <w:szCs w:val="18"/>
        </w:rPr>
        <w:t>? Zijn dergelijke signalen eerder gedeeld met de IGJ of met uw ministerie? Zo ja, wanneer en wat was de aard van deze meldingen?</w:t>
      </w:r>
    </w:p>
    <w:p w:rsidRPr="00D82695" w:rsidR="0041083D" w:rsidP="00D82695" w:rsidRDefault="0041083D" w14:paraId="16B10718" w14:textId="77777777">
      <w:pPr>
        <w:autoSpaceDE w:val="0"/>
        <w:autoSpaceDN w:val="0"/>
        <w:adjustRightInd w:val="0"/>
        <w:spacing w:line="276" w:lineRule="auto"/>
        <w:rPr>
          <w:rFonts w:eastAsia="DejaVuSerifCondensed" w:cs="DejaVuSerifCondensed"/>
          <w:color w:val="000000" w:themeColor="text1"/>
          <w:szCs w:val="18"/>
        </w:rPr>
      </w:pPr>
    </w:p>
    <w:p w:rsidR="00D82695" w:rsidP="00D82695" w:rsidRDefault="00D82695" w14:paraId="2069E728" w14:textId="77777777">
      <w:pPr>
        <w:autoSpaceDE w:val="0"/>
        <w:autoSpaceDN w:val="0"/>
        <w:adjustRightInd w:val="0"/>
        <w:spacing w:line="276" w:lineRule="auto"/>
        <w:rPr>
          <w:rFonts w:eastAsia="DejaVuSerifCondensed" w:cs="DejaVuSerifCondensed"/>
          <w:color w:val="000000" w:themeColor="text1"/>
          <w:szCs w:val="18"/>
        </w:rPr>
      </w:pPr>
    </w:p>
    <w:p w:rsidR="009D6E7A" w:rsidP="00D82695" w:rsidRDefault="009D6E7A" w14:paraId="4CD637AA"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19D5AF4B"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lastRenderedPageBreak/>
        <w:t>Antwoord vraag 5:</w:t>
      </w:r>
    </w:p>
    <w:p w:rsidRPr="00D82695" w:rsidR="0041083D" w:rsidP="00D82695" w:rsidRDefault="00000000" w14:paraId="35B287D8" w14:textId="77777777">
      <w:pPr>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Zie mijn antwoord op vraag 2. Er zijn mij geen gevallen bekend waarin (oud)-medewerkers en betrokkenen signalen over de onveilige leef- en werkomgeving bij locaties van </w:t>
      </w:r>
      <w:proofErr w:type="spellStart"/>
      <w:r w:rsidRPr="00D82695">
        <w:rPr>
          <w:rFonts w:eastAsia="DejaVuSerifCondensed" w:cs="DejaVuSerifCondensed"/>
          <w:color w:val="000000" w:themeColor="text1"/>
          <w:szCs w:val="18"/>
        </w:rPr>
        <w:t>Pluryn</w:t>
      </w:r>
      <w:proofErr w:type="spellEnd"/>
      <w:r w:rsidRPr="00D82695">
        <w:rPr>
          <w:rFonts w:eastAsia="DejaVuSerifCondensed" w:cs="DejaVuSerifCondensed"/>
          <w:color w:val="000000" w:themeColor="text1"/>
          <w:szCs w:val="18"/>
        </w:rPr>
        <w:t xml:space="preserve"> direct hebben gedeeld met het ministerie, maar mijn ministerie is uiteraard bekend met eerdere incidenten, waaronder het incident in Groesbeek in 2023, waarvoor ook aandacht is geweest vanuit uw Kamer. </w:t>
      </w:r>
    </w:p>
    <w:p w:rsidRPr="00D82695" w:rsidR="0041083D" w:rsidP="00D82695" w:rsidRDefault="00000000" w14:paraId="1D123AC5" w14:textId="77777777">
      <w:pPr>
        <w:spacing w:line="276" w:lineRule="auto"/>
        <w:rPr>
          <w:color w:val="000000" w:themeColor="text1"/>
          <w:szCs w:val="18"/>
        </w:rPr>
      </w:pPr>
      <w:r w:rsidRPr="00D82695">
        <w:rPr>
          <w:color w:val="000000" w:themeColor="text1"/>
          <w:szCs w:val="18"/>
        </w:rPr>
        <w:t>De inspectie ontvangt diverse ‘andere meldingen’ en signalen van cliënten, cliëntvertegenwoordigers en anderen waaronder soms van zorgverleners. Deze ‘andere meldingen’ gaan over diverse zaken. Over de inhoud van deze meldingen en signalen kan ik verder geen mededelingen doen.</w:t>
      </w:r>
    </w:p>
    <w:p w:rsidRPr="00D82695" w:rsidR="0041083D" w:rsidP="00D82695" w:rsidRDefault="0041083D" w14:paraId="5F654E1D"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4C72915D"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6</w:t>
      </w:r>
    </w:p>
    <w:p w:rsidRPr="00D82695" w:rsidR="0041083D" w:rsidP="00D82695" w:rsidRDefault="00000000" w14:paraId="623F8D07"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Is het voor bewoners en naasten van zorginstellingen zoals </w:t>
      </w:r>
      <w:proofErr w:type="spellStart"/>
      <w:r w:rsidRPr="00D82695">
        <w:rPr>
          <w:rFonts w:eastAsia="DejaVuSerifCondensed" w:cs="DejaVuSerifCondensed"/>
          <w:color w:val="000000" w:themeColor="text1"/>
          <w:szCs w:val="18"/>
        </w:rPr>
        <w:t>Pluryn</w:t>
      </w:r>
      <w:proofErr w:type="spellEnd"/>
      <w:r w:rsidRPr="00D82695">
        <w:rPr>
          <w:rFonts w:eastAsia="DejaVuSerifCondensed" w:cs="DejaVuSerifCondensed"/>
          <w:color w:val="000000" w:themeColor="text1"/>
          <w:szCs w:val="18"/>
        </w:rPr>
        <w:t xml:space="preserve"> voldoende duidelijk dat zij onveilige situaties kunnen en melden en waar dit kan? Zo ja, op welke manier wordt dat aan hen gecommuniceerd? Is de manier waarop dit kan toegankelijk voor deze specifieke doelgroep? Aan wie kunnen zij melden en op welke manier?</w:t>
      </w:r>
    </w:p>
    <w:p w:rsidRPr="00D82695" w:rsidR="0041083D" w:rsidP="00D82695" w:rsidRDefault="0041083D" w14:paraId="3B122321"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41DA7DCF" w14:textId="77777777">
      <w:pPr>
        <w:spacing w:line="276" w:lineRule="auto"/>
        <w:rPr>
          <w:color w:val="000000" w:themeColor="text1"/>
          <w:szCs w:val="18"/>
        </w:rPr>
      </w:pPr>
      <w:r w:rsidRPr="00D82695">
        <w:rPr>
          <w:color w:val="000000" w:themeColor="text1"/>
          <w:szCs w:val="18"/>
        </w:rPr>
        <w:t>Antwoord vraag 6:</w:t>
      </w:r>
    </w:p>
    <w:p w:rsidRPr="00D82695" w:rsidR="0041083D" w:rsidP="00D82695" w:rsidRDefault="00000000" w14:paraId="76193959" w14:textId="77777777">
      <w:pPr>
        <w:spacing w:line="276" w:lineRule="auto"/>
        <w:rPr>
          <w:color w:val="000000" w:themeColor="text1"/>
          <w:szCs w:val="18"/>
        </w:rPr>
      </w:pPr>
      <w:proofErr w:type="spellStart"/>
      <w:r w:rsidRPr="00D82695">
        <w:rPr>
          <w:color w:val="000000" w:themeColor="text1"/>
          <w:szCs w:val="18"/>
        </w:rPr>
        <w:t>Pluryn</w:t>
      </w:r>
      <w:proofErr w:type="spellEnd"/>
      <w:r w:rsidRPr="00D82695">
        <w:rPr>
          <w:color w:val="000000" w:themeColor="text1"/>
          <w:szCs w:val="18"/>
        </w:rPr>
        <w:t xml:space="preserve"> heeft mij laten weten dat cliënten die nieuw in zorg komen bij </w:t>
      </w:r>
      <w:proofErr w:type="spellStart"/>
      <w:r w:rsidRPr="00D82695">
        <w:rPr>
          <w:color w:val="000000" w:themeColor="text1"/>
          <w:szCs w:val="18"/>
        </w:rPr>
        <w:t>Pluryn</w:t>
      </w:r>
      <w:proofErr w:type="spellEnd"/>
      <w:r w:rsidRPr="00D82695">
        <w:rPr>
          <w:color w:val="000000" w:themeColor="text1"/>
          <w:szCs w:val="18"/>
        </w:rPr>
        <w:t xml:space="preserve"> (ofwel hun verwanten en/of wettelijk vertegenwoordigers), een welkomstbrief ontvangen met een leaflet (folder) waarop belangrijke informatie over de zorg begrijpelijk en toegankelijk wordt toegelicht. Het versturen van de welkomstbrieven en leaflets gebeurt centraal, vanuit het Klantbureau van </w:t>
      </w:r>
      <w:proofErr w:type="spellStart"/>
      <w:r w:rsidRPr="00D82695">
        <w:rPr>
          <w:color w:val="000000" w:themeColor="text1"/>
          <w:szCs w:val="18"/>
        </w:rPr>
        <w:t>Pluryn</w:t>
      </w:r>
      <w:proofErr w:type="spellEnd"/>
      <w:r w:rsidRPr="00D82695">
        <w:rPr>
          <w:color w:val="000000" w:themeColor="text1"/>
          <w:szCs w:val="18"/>
        </w:rPr>
        <w:t>.</w:t>
      </w:r>
    </w:p>
    <w:p w:rsidR="008F0011" w:rsidP="00D82695" w:rsidRDefault="008F0011" w14:paraId="40BA12A7" w14:textId="77777777">
      <w:pPr>
        <w:spacing w:line="276" w:lineRule="auto"/>
        <w:rPr>
          <w:color w:val="000000" w:themeColor="text1"/>
          <w:szCs w:val="18"/>
        </w:rPr>
      </w:pPr>
    </w:p>
    <w:p w:rsidRPr="00D82695" w:rsidR="0041083D" w:rsidP="00D82695" w:rsidRDefault="00000000" w14:paraId="3D6A6C4E" w14:textId="77777777">
      <w:pPr>
        <w:spacing w:line="276" w:lineRule="auto"/>
        <w:rPr>
          <w:color w:val="000000" w:themeColor="text1"/>
          <w:szCs w:val="18"/>
        </w:rPr>
      </w:pPr>
      <w:r w:rsidRPr="00D82695">
        <w:rPr>
          <w:color w:val="000000" w:themeColor="text1"/>
          <w:szCs w:val="18"/>
        </w:rPr>
        <w:t xml:space="preserve">Indien een cliënt wisselt van zorgverantwoordelijke eenheid (ZVE) of financieringsstroom, wordt door het Klantbureau gecontroleerd of eerder een welkomstbrief is gedeeld en of het nodig is om aanvullende informatie te delen. </w:t>
      </w:r>
    </w:p>
    <w:p w:rsidRPr="00D82695" w:rsidR="0041083D" w:rsidP="00D82695" w:rsidRDefault="00000000" w14:paraId="36C9CBCC" w14:textId="77777777">
      <w:pPr>
        <w:spacing w:line="276" w:lineRule="auto"/>
        <w:rPr>
          <w:color w:val="000000" w:themeColor="text1"/>
          <w:szCs w:val="18"/>
        </w:rPr>
      </w:pPr>
      <w:r w:rsidRPr="00D82695">
        <w:rPr>
          <w:color w:val="000000" w:themeColor="text1"/>
          <w:szCs w:val="18"/>
        </w:rPr>
        <w:t>In het leaflet worden twee mogelijke routes aangereikt voor het melden dan wel bespreken van situaties die niet passend of wenselijk zijn:</w:t>
      </w:r>
    </w:p>
    <w:p w:rsidRPr="00D82695" w:rsidR="0041083D" w:rsidP="00D82695" w:rsidRDefault="00000000" w14:paraId="769C1451" w14:textId="77777777">
      <w:pPr>
        <w:numPr>
          <w:ilvl w:val="0"/>
          <w:numId w:val="50"/>
        </w:numPr>
        <w:spacing w:line="276" w:lineRule="auto"/>
        <w:rPr>
          <w:color w:val="000000" w:themeColor="text1"/>
          <w:szCs w:val="18"/>
        </w:rPr>
      </w:pPr>
      <w:r w:rsidRPr="00D82695">
        <w:rPr>
          <w:color w:val="000000" w:themeColor="text1"/>
          <w:szCs w:val="18"/>
        </w:rPr>
        <w:t>De vertrouwenspersoon</w:t>
      </w:r>
    </w:p>
    <w:p w:rsidRPr="00D82695" w:rsidR="0041083D" w:rsidP="00D82695" w:rsidRDefault="00000000" w14:paraId="5CC46501" w14:textId="77777777">
      <w:pPr>
        <w:numPr>
          <w:ilvl w:val="0"/>
          <w:numId w:val="50"/>
        </w:numPr>
        <w:spacing w:line="276" w:lineRule="auto"/>
        <w:rPr>
          <w:color w:val="000000" w:themeColor="text1"/>
          <w:szCs w:val="18"/>
        </w:rPr>
      </w:pPr>
      <w:r w:rsidRPr="00D82695">
        <w:rPr>
          <w:color w:val="000000" w:themeColor="text1"/>
          <w:szCs w:val="18"/>
        </w:rPr>
        <w:t>De klachtenprocedure</w:t>
      </w:r>
    </w:p>
    <w:p w:rsidRPr="00D82695" w:rsidR="0041083D" w:rsidP="00D82695" w:rsidRDefault="00000000" w14:paraId="7563C1AF" w14:textId="77777777">
      <w:pPr>
        <w:spacing w:line="276" w:lineRule="auto"/>
        <w:rPr>
          <w:color w:val="000000" w:themeColor="text1"/>
          <w:szCs w:val="18"/>
        </w:rPr>
      </w:pPr>
      <w:r w:rsidRPr="00D82695">
        <w:rPr>
          <w:color w:val="000000" w:themeColor="text1"/>
          <w:szCs w:val="18"/>
        </w:rPr>
        <w:t xml:space="preserve">Ook op de website van </w:t>
      </w:r>
      <w:proofErr w:type="spellStart"/>
      <w:r w:rsidRPr="00D82695">
        <w:rPr>
          <w:color w:val="000000" w:themeColor="text1"/>
          <w:szCs w:val="18"/>
        </w:rPr>
        <w:t>Pluryn</w:t>
      </w:r>
      <w:proofErr w:type="spellEnd"/>
      <w:r w:rsidRPr="00D82695">
        <w:rPr>
          <w:color w:val="000000" w:themeColor="text1"/>
          <w:szCs w:val="18"/>
        </w:rPr>
        <w:t xml:space="preserve"> wordt dezelfde informatie gedeeld.</w:t>
      </w:r>
    </w:p>
    <w:p w:rsidRPr="00D82695" w:rsidR="0041083D" w:rsidP="00D82695" w:rsidRDefault="0041083D" w14:paraId="0F0A4D1D" w14:textId="77777777">
      <w:pPr>
        <w:spacing w:line="276" w:lineRule="auto"/>
        <w:rPr>
          <w:color w:val="000000" w:themeColor="text1"/>
          <w:szCs w:val="18"/>
        </w:rPr>
      </w:pPr>
    </w:p>
    <w:p w:rsidRPr="00D82695" w:rsidR="0041083D" w:rsidP="00D82695" w:rsidRDefault="00000000" w14:paraId="193D12CD" w14:textId="77777777">
      <w:pPr>
        <w:spacing w:line="276" w:lineRule="auto"/>
        <w:rPr>
          <w:color w:val="000000" w:themeColor="text1"/>
          <w:szCs w:val="18"/>
        </w:rPr>
      </w:pPr>
      <w:r w:rsidRPr="00D82695">
        <w:rPr>
          <w:color w:val="000000" w:themeColor="text1"/>
          <w:szCs w:val="18"/>
        </w:rPr>
        <w:t>In het algemeen geldt dat bewoners (cliënten) en hun naasten onveilige situaties op meerdere plekken</w:t>
      </w:r>
      <w:r w:rsidR="008F0011">
        <w:rPr>
          <w:color w:val="000000" w:themeColor="text1"/>
          <w:szCs w:val="18"/>
        </w:rPr>
        <w:t xml:space="preserve"> kunnen</w:t>
      </w:r>
      <w:r w:rsidRPr="00D82695">
        <w:rPr>
          <w:color w:val="000000" w:themeColor="text1"/>
          <w:szCs w:val="18"/>
        </w:rPr>
        <w:t xml:space="preserve"> melden. Zij kunnen situaties intern bij de zorgaanbieder bespreekbaar maken met de betrokkenen. Ook kunnen zij een klacht indienen bij de klachtfunctionaris en bij de betrokken geschilleninstantie</w:t>
      </w:r>
      <w:r w:rsidRPr="00D82695" w:rsidR="00622995">
        <w:rPr>
          <w:color w:val="000000" w:themeColor="text1"/>
          <w:szCs w:val="18"/>
        </w:rPr>
        <w:t>.</w:t>
      </w:r>
      <w:r w:rsidRPr="00D82695">
        <w:rPr>
          <w:color w:val="000000" w:themeColor="text1"/>
          <w:szCs w:val="18"/>
        </w:rPr>
        <w:t xml:space="preserve"> Zij kunnen zich laten bijstaan door de cliëntenvertrouwenspersoon. </w:t>
      </w:r>
    </w:p>
    <w:p w:rsidRPr="00D82695" w:rsidR="0041083D" w:rsidP="00D82695" w:rsidRDefault="00000000" w14:paraId="5706FDF7" w14:textId="77777777">
      <w:pPr>
        <w:spacing w:line="276" w:lineRule="auto"/>
        <w:rPr>
          <w:color w:val="000000" w:themeColor="text1"/>
          <w:szCs w:val="18"/>
        </w:rPr>
      </w:pPr>
      <w:r w:rsidRPr="00D82695">
        <w:rPr>
          <w:color w:val="000000" w:themeColor="text1"/>
          <w:szCs w:val="18"/>
        </w:rPr>
        <w:t xml:space="preserve">Zorgaanbieders moeten conform de </w:t>
      </w:r>
      <w:proofErr w:type="spellStart"/>
      <w:r w:rsidRPr="00D82695">
        <w:rPr>
          <w:color w:val="000000" w:themeColor="text1"/>
          <w:szCs w:val="18"/>
        </w:rPr>
        <w:t>Wkkgz</w:t>
      </w:r>
      <w:proofErr w:type="spellEnd"/>
      <w:r w:rsidRPr="00D82695">
        <w:rPr>
          <w:color w:val="000000" w:themeColor="text1"/>
          <w:szCs w:val="18"/>
        </w:rPr>
        <w:t xml:space="preserve"> een regeling treffen die ervoor zorgt dat er sprake is van een effectieve en laagdrempelige opvang en afhandeling van klachten. Conform de Jeugdwet moeten zorgaanbieders een directe toegang tot een klachtencommissie hebben. De zorgaanbieder</w:t>
      </w:r>
      <w:r w:rsidRPr="00D82695" w:rsidR="00622995">
        <w:rPr>
          <w:color w:val="000000" w:themeColor="text1"/>
          <w:szCs w:val="18"/>
        </w:rPr>
        <w:t xml:space="preserve"> dient</w:t>
      </w:r>
      <w:r w:rsidRPr="00D82695">
        <w:rPr>
          <w:color w:val="000000" w:themeColor="text1"/>
          <w:szCs w:val="18"/>
        </w:rPr>
        <w:t xml:space="preserve"> dit op een </w:t>
      </w:r>
      <w:r w:rsidRPr="00D82695" w:rsidR="00622995">
        <w:rPr>
          <w:color w:val="000000" w:themeColor="text1"/>
          <w:szCs w:val="18"/>
        </w:rPr>
        <w:t>passende</w:t>
      </w:r>
      <w:r w:rsidRPr="00D82695">
        <w:rPr>
          <w:color w:val="000000" w:themeColor="text1"/>
          <w:szCs w:val="18"/>
        </w:rPr>
        <w:t xml:space="preserve"> wijze onder de aandacht van cliënten en hun vertegenwoordigers</w:t>
      </w:r>
      <w:r w:rsidRPr="00D82695" w:rsidR="00622995">
        <w:rPr>
          <w:color w:val="000000" w:themeColor="text1"/>
          <w:szCs w:val="18"/>
        </w:rPr>
        <w:t xml:space="preserve"> te brengen</w:t>
      </w:r>
      <w:r w:rsidRPr="00D82695">
        <w:rPr>
          <w:color w:val="000000" w:themeColor="text1"/>
          <w:szCs w:val="18"/>
        </w:rPr>
        <w:t xml:space="preserve"> (</w:t>
      </w:r>
      <w:proofErr w:type="spellStart"/>
      <w:r w:rsidRPr="00D82695">
        <w:rPr>
          <w:color w:val="000000" w:themeColor="text1"/>
          <w:szCs w:val="18"/>
        </w:rPr>
        <w:t>Wkkgz</w:t>
      </w:r>
      <w:proofErr w:type="spellEnd"/>
      <w:r w:rsidRPr="00D82695">
        <w:rPr>
          <w:color w:val="000000" w:themeColor="text1"/>
          <w:szCs w:val="18"/>
        </w:rPr>
        <w:t xml:space="preserve"> en Jeugdwet). Ook kunnen bewoners en hun naasten signalen melden bij de inspectie. Zij kunnen hiervoor contact opnemen met het Landelijk Meldpunt Zorg waar zij laagdrempelig situaties kunnen melden.</w:t>
      </w:r>
    </w:p>
    <w:p w:rsidR="00E3605D" w:rsidP="00D82695" w:rsidRDefault="00E3605D" w14:paraId="0A80BBDA" w14:textId="77777777">
      <w:pPr>
        <w:spacing w:line="276" w:lineRule="auto"/>
        <w:rPr>
          <w:color w:val="000000" w:themeColor="text1"/>
          <w:szCs w:val="18"/>
        </w:rPr>
      </w:pPr>
    </w:p>
    <w:p w:rsidRPr="00D82695" w:rsidR="0041083D" w:rsidP="00D82695" w:rsidRDefault="00000000" w14:paraId="4249CF1D" w14:textId="5E7D5DB4">
      <w:pPr>
        <w:spacing w:line="276" w:lineRule="auto"/>
        <w:rPr>
          <w:color w:val="000000" w:themeColor="text1"/>
          <w:szCs w:val="18"/>
        </w:rPr>
      </w:pPr>
      <w:r w:rsidRPr="00D82695">
        <w:rPr>
          <w:color w:val="000000" w:themeColor="text1"/>
          <w:szCs w:val="18"/>
        </w:rPr>
        <w:lastRenderedPageBreak/>
        <w:br/>
        <w:t xml:space="preserve">In de meest recente rapporten over de jeugdzorg vanuit </w:t>
      </w:r>
      <w:proofErr w:type="spellStart"/>
      <w:r w:rsidRPr="00D82695">
        <w:rPr>
          <w:color w:val="000000" w:themeColor="text1"/>
          <w:szCs w:val="18"/>
        </w:rPr>
        <w:t>Pluryn</w:t>
      </w:r>
      <w:proofErr w:type="spellEnd"/>
      <w:r w:rsidRPr="00D82695">
        <w:rPr>
          <w:color w:val="000000" w:themeColor="text1"/>
          <w:szCs w:val="18"/>
        </w:rPr>
        <w:t xml:space="preserve"> is de norm rond klachtenregeling groen gescoord. Voor jeugdigen die vallen onder de </w:t>
      </w:r>
      <w:r w:rsidR="008F0011">
        <w:rPr>
          <w:color w:val="000000" w:themeColor="text1"/>
          <w:szCs w:val="18"/>
        </w:rPr>
        <w:t>J</w:t>
      </w:r>
      <w:r w:rsidRPr="00D82695">
        <w:rPr>
          <w:color w:val="000000" w:themeColor="text1"/>
          <w:szCs w:val="18"/>
        </w:rPr>
        <w:t xml:space="preserve">eugdwet betekent dit dat zij worden geïnformeerd over de klachtenprocedure en het is duidelijk dat er een directe lijn is ingericht richting klachtencommissie. De jeugdigen die vallen onder de </w:t>
      </w:r>
      <w:r w:rsidRPr="00D82695" w:rsidR="00622995">
        <w:rPr>
          <w:color w:val="000000" w:themeColor="text1"/>
          <w:szCs w:val="18"/>
        </w:rPr>
        <w:t>J</w:t>
      </w:r>
      <w:r w:rsidRPr="00D82695">
        <w:rPr>
          <w:color w:val="000000" w:themeColor="text1"/>
          <w:szCs w:val="18"/>
        </w:rPr>
        <w:t xml:space="preserve">eugdwet kennen de vertrouwenspersoon van </w:t>
      </w:r>
      <w:r w:rsidRPr="00D82695" w:rsidR="00622995">
        <w:rPr>
          <w:color w:val="000000" w:themeColor="text1"/>
          <w:szCs w:val="18"/>
        </w:rPr>
        <w:t>J</w:t>
      </w:r>
      <w:r w:rsidRPr="00D82695">
        <w:rPr>
          <w:color w:val="000000" w:themeColor="text1"/>
          <w:szCs w:val="18"/>
        </w:rPr>
        <w:t>eugdstem en geven aan eventuele klachten met begeleiders en managers te bespreken.</w:t>
      </w:r>
    </w:p>
    <w:p w:rsidRPr="00D82695" w:rsidR="0041083D" w:rsidP="00D82695" w:rsidRDefault="0041083D" w14:paraId="249B51F8"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75A4670A"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7</w:t>
      </w:r>
    </w:p>
    <w:p w:rsidRPr="00D82695" w:rsidR="0041083D" w:rsidP="00D82695" w:rsidRDefault="00000000" w14:paraId="3F11E391"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Hoe is dit geregeld voor medewerkers? Waar kunnen zij onveilige situaties melden en hoe wordt hier opvolging aan gegeven?</w:t>
      </w:r>
    </w:p>
    <w:p w:rsidRPr="00D82695" w:rsidR="0041083D" w:rsidP="00D82695" w:rsidRDefault="0041083D" w14:paraId="2C54121C"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30478D3F" w14:textId="77777777">
      <w:pPr>
        <w:spacing w:line="276" w:lineRule="auto"/>
        <w:rPr>
          <w:color w:val="000000" w:themeColor="text1"/>
          <w:szCs w:val="18"/>
        </w:rPr>
      </w:pPr>
      <w:r w:rsidRPr="00D82695">
        <w:rPr>
          <w:color w:val="000000" w:themeColor="text1"/>
          <w:szCs w:val="18"/>
        </w:rPr>
        <w:t>Antwoord vraag 7:</w:t>
      </w:r>
    </w:p>
    <w:p w:rsidRPr="00D82695" w:rsidR="0041083D" w:rsidP="00D82695" w:rsidRDefault="00000000" w14:paraId="440271E5" w14:textId="77777777">
      <w:pPr>
        <w:spacing w:line="276" w:lineRule="auto"/>
        <w:rPr>
          <w:color w:val="000000" w:themeColor="text1"/>
          <w:szCs w:val="18"/>
        </w:rPr>
      </w:pPr>
      <w:proofErr w:type="spellStart"/>
      <w:r w:rsidRPr="00D82695">
        <w:rPr>
          <w:color w:val="000000" w:themeColor="text1"/>
          <w:szCs w:val="18"/>
        </w:rPr>
        <w:t>Pluryn</w:t>
      </w:r>
      <w:proofErr w:type="spellEnd"/>
      <w:r w:rsidRPr="00D82695">
        <w:rPr>
          <w:color w:val="000000" w:themeColor="text1"/>
          <w:szCs w:val="18"/>
        </w:rPr>
        <w:t xml:space="preserve"> heeft mij laten weten dat er voor medewerkers externe vertrouwenspersonen zijn waar zij terecht kunnen. Maar het kan ook zijn dat </w:t>
      </w:r>
      <w:r w:rsidRPr="00D82695" w:rsidR="00622995">
        <w:rPr>
          <w:color w:val="000000" w:themeColor="text1"/>
          <w:szCs w:val="18"/>
        </w:rPr>
        <w:t xml:space="preserve">men </w:t>
      </w:r>
      <w:r w:rsidRPr="00D82695">
        <w:rPr>
          <w:color w:val="000000" w:themeColor="text1"/>
          <w:szCs w:val="18"/>
        </w:rPr>
        <w:t xml:space="preserve">na een ingrijpende gebeurtenis behoefte heeft aan een vertrouwelijk gesprek. Dan kunnen medewerkers terecht bij collega’s van het Bedrijfsopvang Team (BOT). Momenteel richt </w:t>
      </w:r>
      <w:proofErr w:type="spellStart"/>
      <w:r w:rsidRPr="00D82695">
        <w:rPr>
          <w:color w:val="000000" w:themeColor="text1"/>
          <w:szCs w:val="18"/>
        </w:rPr>
        <w:t>Pluryn</w:t>
      </w:r>
      <w:proofErr w:type="spellEnd"/>
      <w:r w:rsidRPr="00D82695">
        <w:rPr>
          <w:color w:val="000000" w:themeColor="text1"/>
          <w:szCs w:val="18"/>
        </w:rPr>
        <w:t xml:space="preserve"> een interne vertrouwensstructuur in, om het melden van onveilige situaties voor collega’s nog laagdrempeliger en toegankelijker te organiseren. De vertrouwenspersoon draagt in eerste instantie zorg dat de melder ondersteund wordt om de eigen ervaring in de lijn te delen. Indien dit niet lukt of niet mogelijk is, kan de vertrouwenspersoon escaleren naar de raad van bestuur – in afstemming met de melder. Jaarlijks wordt door de vertrouwenspersoon een jaarverslag opgesteld met o.a. een analyse van signalen en opvallende zaken. De raad van bestuur en de directeur HR reflecteren gezamenlijk op dit jaarverslag.</w:t>
      </w:r>
    </w:p>
    <w:p w:rsidRPr="00D82695" w:rsidR="0041083D" w:rsidP="00D82695" w:rsidRDefault="0041083D" w14:paraId="2CD82706" w14:textId="77777777">
      <w:pPr>
        <w:spacing w:line="276" w:lineRule="auto"/>
        <w:rPr>
          <w:color w:val="000000" w:themeColor="text1"/>
          <w:szCs w:val="18"/>
        </w:rPr>
      </w:pPr>
    </w:p>
    <w:p w:rsidRPr="00D82695" w:rsidR="0041083D" w:rsidP="00D82695" w:rsidRDefault="00000000" w14:paraId="7B5DD9EF" w14:textId="77777777">
      <w:pPr>
        <w:spacing w:line="276" w:lineRule="auto"/>
        <w:rPr>
          <w:color w:val="000000" w:themeColor="text1"/>
          <w:szCs w:val="18"/>
        </w:rPr>
      </w:pPr>
      <w:r w:rsidRPr="00D82695">
        <w:rPr>
          <w:color w:val="000000" w:themeColor="text1"/>
          <w:szCs w:val="18"/>
        </w:rPr>
        <w:t xml:space="preserve">Ten algemene geldt daarnaast dat medewerkers onveilige situaties bij de inspectie </w:t>
      </w:r>
      <w:r w:rsidRPr="00D82695" w:rsidR="00622995">
        <w:rPr>
          <w:color w:val="000000" w:themeColor="text1"/>
          <w:szCs w:val="18"/>
        </w:rPr>
        <w:t xml:space="preserve">kunnen </w:t>
      </w:r>
      <w:r w:rsidRPr="00D82695">
        <w:rPr>
          <w:color w:val="000000" w:themeColor="text1"/>
          <w:szCs w:val="18"/>
        </w:rPr>
        <w:t>melden. Dit kan digitaal via de website van de inspectie. Deze meldingen worden meegenomen in het toezicht op de betreffende zorgaanbieder.</w:t>
      </w:r>
    </w:p>
    <w:p w:rsidRPr="00D82695" w:rsidR="0041083D" w:rsidP="00D82695" w:rsidRDefault="0041083D" w14:paraId="5A7E8DF9"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441975E1"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8</w:t>
      </w:r>
    </w:p>
    <w:p w:rsidRPr="00D82695" w:rsidR="0041083D" w:rsidP="00D82695" w:rsidRDefault="00000000" w14:paraId="1FCC0C36"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In hoeverre zijn (oud-)cliënten en naasten betrokken bij de evaluaties van de kwaliteit en veiligheid van zorg, zowel bij </w:t>
      </w:r>
      <w:proofErr w:type="spellStart"/>
      <w:r w:rsidRPr="00D82695">
        <w:rPr>
          <w:rFonts w:eastAsia="DejaVuSerifCondensed" w:cs="DejaVuSerifCondensed"/>
          <w:color w:val="000000" w:themeColor="text1"/>
          <w:szCs w:val="18"/>
        </w:rPr>
        <w:t>Pluryn</w:t>
      </w:r>
      <w:proofErr w:type="spellEnd"/>
      <w:r w:rsidRPr="00D82695">
        <w:rPr>
          <w:rFonts w:eastAsia="DejaVuSerifCondensed" w:cs="DejaVuSerifCondensed"/>
          <w:color w:val="000000" w:themeColor="text1"/>
          <w:szCs w:val="18"/>
        </w:rPr>
        <w:t xml:space="preserve"> als in algemene zin bij zorginstellingen?</w:t>
      </w:r>
    </w:p>
    <w:p w:rsidRPr="00D82695" w:rsidR="0041083D" w:rsidP="00D82695" w:rsidRDefault="0041083D" w14:paraId="71FD346D"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19D13E60" w14:textId="77777777">
      <w:pPr>
        <w:spacing w:line="276" w:lineRule="auto"/>
        <w:rPr>
          <w:color w:val="000000" w:themeColor="text1"/>
          <w:szCs w:val="18"/>
        </w:rPr>
      </w:pPr>
      <w:r w:rsidRPr="00D82695">
        <w:rPr>
          <w:color w:val="000000" w:themeColor="text1"/>
          <w:szCs w:val="18"/>
        </w:rPr>
        <w:t>Antwoord vraag 8:</w:t>
      </w:r>
    </w:p>
    <w:p w:rsidRPr="00D82695" w:rsidR="0041083D" w:rsidP="00D82695" w:rsidRDefault="00000000" w14:paraId="0B529742" w14:textId="77777777">
      <w:pPr>
        <w:spacing w:line="276" w:lineRule="auto"/>
        <w:rPr>
          <w:color w:val="000000" w:themeColor="text1"/>
          <w:szCs w:val="18"/>
        </w:rPr>
      </w:pPr>
      <w:r w:rsidRPr="00D82695">
        <w:rPr>
          <w:color w:val="000000" w:themeColor="text1"/>
          <w:szCs w:val="18"/>
        </w:rPr>
        <w:t xml:space="preserve">Voor </w:t>
      </w:r>
      <w:proofErr w:type="spellStart"/>
      <w:r w:rsidRPr="00D82695">
        <w:rPr>
          <w:color w:val="000000" w:themeColor="text1"/>
          <w:szCs w:val="18"/>
        </w:rPr>
        <w:t>Pluryn</w:t>
      </w:r>
      <w:proofErr w:type="spellEnd"/>
      <w:r w:rsidRPr="00D82695">
        <w:rPr>
          <w:color w:val="000000" w:themeColor="text1"/>
          <w:szCs w:val="18"/>
        </w:rPr>
        <w:t xml:space="preserve"> geldt dat jaarlijks een tevredenheidsonderzoek wordt uitgevoerd onder cliënten, ouders en verzorgers. Bij volwassen cliënten wordt een (Ben ik Tevreden) BIT-vragenlijst afgenomen en bij jongeren een (Cliënttevredenheidsonderzoek) CTO-vragenlijst. Afgeleid van deze vragenlijsten, ontvangen ouders en verzorgers ook minimaal jaarlijks een tevredenheidsonderzoek</w:t>
      </w:r>
      <w:r w:rsidRPr="00D82695" w:rsidR="00622995">
        <w:rPr>
          <w:color w:val="000000" w:themeColor="text1"/>
          <w:szCs w:val="18"/>
        </w:rPr>
        <w:t>-</w:t>
      </w:r>
      <w:r w:rsidRPr="00D82695">
        <w:rPr>
          <w:color w:val="000000" w:themeColor="text1"/>
          <w:szCs w:val="18"/>
        </w:rPr>
        <w:t>vragenlijst.</w:t>
      </w:r>
    </w:p>
    <w:p w:rsidRPr="00D82695" w:rsidR="0041083D" w:rsidP="00D82695" w:rsidRDefault="00000000" w14:paraId="7A818328" w14:textId="77777777">
      <w:pPr>
        <w:spacing w:line="276" w:lineRule="auto"/>
        <w:rPr>
          <w:color w:val="000000" w:themeColor="text1"/>
          <w:szCs w:val="18"/>
        </w:rPr>
      </w:pPr>
      <w:r w:rsidRPr="00D82695">
        <w:rPr>
          <w:color w:val="000000" w:themeColor="text1"/>
          <w:szCs w:val="18"/>
        </w:rPr>
        <w:t xml:space="preserve">Het thema veiligheid komt terug in het leefklimaat-onderzoek, </w:t>
      </w:r>
      <w:r w:rsidRPr="00D82695" w:rsidR="00622995">
        <w:rPr>
          <w:color w:val="000000" w:themeColor="text1"/>
          <w:szCs w:val="18"/>
        </w:rPr>
        <w:t>dat</w:t>
      </w:r>
      <w:r w:rsidRPr="00D82695">
        <w:rPr>
          <w:color w:val="000000" w:themeColor="text1"/>
          <w:szCs w:val="18"/>
        </w:rPr>
        <w:t xml:space="preserve"> in de jeugdzorg wordt afgenomen. </w:t>
      </w:r>
      <w:proofErr w:type="spellStart"/>
      <w:r w:rsidRPr="00D82695">
        <w:rPr>
          <w:color w:val="000000" w:themeColor="text1"/>
          <w:szCs w:val="18"/>
        </w:rPr>
        <w:t>Pluryn</w:t>
      </w:r>
      <w:proofErr w:type="spellEnd"/>
      <w:r w:rsidRPr="00D82695">
        <w:rPr>
          <w:color w:val="000000" w:themeColor="text1"/>
          <w:szCs w:val="18"/>
        </w:rPr>
        <w:t xml:space="preserve"> is voornemens om het thema veiligheid ook op te nemen in de vragenlijst voor volwassenen.</w:t>
      </w:r>
    </w:p>
    <w:p w:rsidRPr="00D82695" w:rsidR="0041083D" w:rsidP="00D82695" w:rsidRDefault="0041083D" w14:paraId="5591A0F9" w14:textId="77777777">
      <w:pPr>
        <w:spacing w:line="276" w:lineRule="auto"/>
        <w:rPr>
          <w:color w:val="000000" w:themeColor="text1"/>
          <w:szCs w:val="18"/>
        </w:rPr>
      </w:pPr>
    </w:p>
    <w:p w:rsidRPr="00D82695" w:rsidR="0041083D" w:rsidP="00D82695" w:rsidRDefault="00000000" w14:paraId="4ED94BA5" w14:textId="77777777">
      <w:pPr>
        <w:spacing w:line="276" w:lineRule="auto"/>
        <w:rPr>
          <w:rFonts w:eastAsia="Aptos" w:cs="Aptos"/>
          <w:color w:val="000000" w:themeColor="text1"/>
          <w:szCs w:val="18"/>
        </w:rPr>
      </w:pPr>
      <w:r w:rsidRPr="00D82695">
        <w:rPr>
          <w:color w:val="000000" w:themeColor="text1"/>
          <w:szCs w:val="18"/>
        </w:rPr>
        <w:t xml:space="preserve">De centrale cliëntenraad van </w:t>
      </w:r>
      <w:proofErr w:type="spellStart"/>
      <w:r w:rsidRPr="00D82695">
        <w:rPr>
          <w:color w:val="000000" w:themeColor="text1"/>
          <w:szCs w:val="18"/>
        </w:rPr>
        <w:t>Pluryn</w:t>
      </w:r>
      <w:proofErr w:type="spellEnd"/>
      <w:r w:rsidRPr="00D82695">
        <w:rPr>
          <w:color w:val="000000" w:themeColor="text1"/>
          <w:szCs w:val="18"/>
        </w:rPr>
        <w:t xml:space="preserve"> bestaat uit ee</w:t>
      </w:r>
      <w:r w:rsidRPr="00D82695">
        <w:rPr>
          <w:rFonts w:eastAsia="Aptos" w:cs="Aptos"/>
          <w:color w:val="000000" w:themeColor="text1"/>
          <w:szCs w:val="18"/>
        </w:rPr>
        <w:t xml:space="preserve">n goede afspiegeling van cliënten en verwanten, inclusief een jongerenafvaardiging. Elke zorgverantwoordelijke eenheid beschikt ook over een lokale cliënten- of </w:t>
      </w:r>
      <w:r w:rsidRPr="00D82695">
        <w:rPr>
          <w:rFonts w:eastAsia="Aptos" w:cs="Aptos"/>
          <w:color w:val="000000" w:themeColor="text1"/>
          <w:szCs w:val="18"/>
        </w:rPr>
        <w:lastRenderedPageBreak/>
        <w:t xml:space="preserve">jongerenraad en er vinden structurele overlegmomenten plaats met de directies. De cliënten- en jongerenraden geven gevraagd en ongevraagd advies over de zorg en over (voorgenomen) besluiten die het leven van cliënten en jongeren bij </w:t>
      </w:r>
      <w:proofErr w:type="spellStart"/>
      <w:r w:rsidRPr="00D82695">
        <w:rPr>
          <w:rFonts w:eastAsia="Aptos" w:cs="Aptos"/>
          <w:color w:val="000000" w:themeColor="text1"/>
          <w:szCs w:val="18"/>
        </w:rPr>
        <w:t>Pluryn</w:t>
      </w:r>
      <w:proofErr w:type="spellEnd"/>
      <w:r w:rsidRPr="00D82695">
        <w:rPr>
          <w:rFonts w:eastAsia="Aptos" w:cs="Aptos"/>
          <w:color w:val="000000" w:themeColor="text1"/>
          <w:szCs w:val="18"/>
        </w:rPr>
        <w:t xml:space="preserve"> raken.</w:t>
      </w:r>
    </w:p>
    <w:p w:rsidRPr="00D82695" w:rsidR="0041083D" w:rsidP="00D82695" w:rsidRDefault="0041083D" w14:paraId="0137D4F5" w14:textId="77777777">
      <w:pPr>
        <w:spacing w:line="276" w:lineRule="auto"/>
        <w:rPr>
          <w:color w:val="000000" w:themeColor="text1"/>
          <w:szCs w:val="18"/>
        </w:rPr>
      </w:pPr>
    </w:p>
    <w:p w:rsidRPr="00D82695" w:rsidR="0041083D" w:rsidP="00D82695" w:rsidRDefault="00000000" w14:paraId="55F17094" w14:textId="77777777">
      <w:pPr>
        <w:spacing w:line="276" w:lineRule="auto"/>
        <w:rPr>
          <w:color w:val="000000" w:themeColor="text1"/>
          <w:szCs w:val="18"/>
        </w:rPr>
      </w:pPr>
      <w:r w:rsidRPr="00D82695">
        <w:rPr>
          <w:color w:val="000000" w:themeColor="text1"/>
          <w:szCs w:val="18"/>
        </w:rPr>
        <w:t xml:space="preserve">Daarnaast levert </w:t>
      </w:r>
      <w:proofErr w:type="spellStart"/>
      <w:r w:rsidRPr="00D82695">
        <w:rPr>
          <w:color w:val="000000" w:themeColor="text1"/>
          <w:szCs w:val="18"/>
        </w:rPr>
        <w:t>Pluryn</w:t>
      </w:r>
      <w:proofErr w:type="spellEnd"/>
      <w:r w:rsidRPr="00D82695">
        <w:rPr>
          <w:color w:val="000000" w:themeColor="text1"/>
          <w:szCs w:val="18"/>
        </w:rPr>
        <w:t xml:space="preserve"> jaarlijks een Kwaliteitsbeeld op, waarin </w:t>
      </w:r>
      <w:proofErr w:type="spellStart"/>
      <w:r w:rsidRPr="00D82695">
        <w:rPr>
          <w:color w:val="000000" w:themeColor="text1"/>
          <w:szCs w:val="18"/>
        </w:rPr>
        <w:t>Pluryn</w:t>
      </w:r>
      <w:proofErr w:type="spellEnd"/>
      <w:r w:rsidRPr="00D82695">
        <w:rPr>
          <w:color w:val="000000" w:themeColor="text1"/>
          <w:szCs w:val="18"/>
        </w:rPr>
        <w:t xml:space="preserve"> beschrijft hoe zij werkt aan de kwaliteit van zorg, de dienstverlening en </w:t>
      </w:r>
      <w:r w:rsidRPr="00D82695" w:rsidR="00622995">
        <w:rPr>
          <w:color w:val="000000" w:themeColor="text1"/>
          <w:szCs w:val="18"/>
        </w:rPr>
        <w:t>de</w:t>
      </w:r>
      <w:r w:rsidRPr="00D82695">
        <w:rPr>
          <w:color w:val="000000" w:themeColor="text1"/>
          <w:szCs w:val="18"/>
        </w:rPr>
        <w:t xml:space="preserve"> verbeterdoelen voor de komende periode. Ook een reflectie vanuit de vertegenwoordiging van cliënten en naasten (centrale cliëntenraad) is onderdeel van het Kwaliteitsbeeld.</w:t>
      </w:r>
    </w:p>
    <w:p w:rsidRPr="00D82695" w:rsidR="00393B95" w:rsidP="00D82695" w:rsidRDefault="00393B95" w14:paraId="2A78B2BD" w14:textId="77777777">
      <w:pPr>
        <w:spacing w:line="276" w:lineRule="auto"/>
        <w:rPr>
          <w:color w:val="000000" w:themeColor="text1"/>
          <w:szCs w:val="18"/>
        </w:rPr>
      </w:pPr>
    </w:p>
    <w:p w:rsidRPr="00D82695" w:rsidR="0041083D" w:rsidP="00D82695" w:rsidRDefault="00000000" w14:paraId="736DBAD9" w14:textId="77777777">
      <w:pPr>
        <w:spacing w:line="276" w:lineRule="auto"/>
        <w:rPr>
          <w:color w:val="000000" w:themeColor="text1"/>
          <w:szCs w:val="18"/>
        </w:rPr>
      </w:pPr>
      <w:r w:rsidRPr="00D82695">
        <w:rPr>
          <w:color w:val="000000" w:themeColor="text1"/>
          <w:szCs w:val="18"/>
        </w:rPr>
        <w:t xml:space="preserve">Ten algemene geldt dat de </w:t>
      </w:r>
      <w:proofErr w:type="spellStart"/>
      <w:r w:rsidRPr="00D82695">
        <w:rPr>
          <w:color w:val="000000" w:themeColor="text1"/>
          <w:szCs w:val="18"/>
        </w:rPr>
        <w:t>Wmcz</w:t>
      </w:r>
      <w:proofErr w:type="spellEnd"/>
      <w:r w:rsidRPr="00D82695">
        <w:rPr>
          <w:color w:val="000000" w:themeColor="text1"/>
          <w:szCs w:val="18"/>
        </w:rPr>
        <w:t xml:space="preserve"> 2018 de medezeggenschap van cliënten bij zorgaanbieders en jeugdhulpaanbieders regelt. In deze wet staan de regels over het moeten hebben van cliëntenraden en over het bieden van inspraak door aanbieders. Het doel van deze wet is om cliënten medezeggenschap te geven bij besluiten die hen kunnen raken, zoals bij besluiten over de kwaliteit en de veiligheid van zorg. Ook naasten van cliënten kunnen deelnemen in de cliëntenraden.</w:t>
      </w:r>
    </w:p>
    <w:p w:rsidRPr="00D82695" w:rsidR="0041083D" w:rsidP="00D82695" w:rsidRDefault="0041083D" w14:paraId="53A60DE4" w14:textId="77777777">
      <w:pPr>
        <w:spacing w:line="276" w:lineRule="auto"/>
        <w:rPr>
          <w:color w:val="000000" w:themeColor="text1"/>
          <w:szCs w:val="18"/>
        </w:rPr>
      </w:pPr>
    </w:p>
    <w:p w:rsidRPr="00D82695" w:rsidR="0041083D" w:rsidP="00D82695" w:rsidRDefault="00000000" w14:paraId="246FD5CC" w14:textId="77777777">
      <w:pPr>
        <w:spacing w:line="276" w:lineRule="auto"/>
        <w:rPr>
          <w:color w:val="000000" w:themeColor="text1"/>
          <w:szCs w:val="18"/>
        </w:rPr>
      </w:pPr>
      <w:r w:rsidRPr="00D82695">
        <w:rPr>
          <w:color w:val="000000" w:themeColor="text1"/>
          <w:szCs w:val="18"/>
        </w:rPr>
        <w:t>De Jeugdwet vraagt zorgaanbieders verplichte meldingen calamiteit of geweld te melden. Deze worden volgens de Leidraad Meldingen Jeugd 2026 behandeld, vaak door de zorgaanbieder de calamiteit of geweld te laten onderzoeken.</w:t>
      </w:r>
    </w:p>
    <w:p w:rsidRPr="00D82695" w:rsidR="0041083D" w:rsidP="00D82695" w:rsidRDefault="0041083D" w14:paraId="7169B126" w14:textId="77777777">
      <w:pPr>
        <w:spacing w:line="276" w:lineRule="auto"/>
        <w:rPr>
          <w:color w:val="000000" w:themeColor="text1"/>
          <w:szCs w:val="18"/>
        </w:rPr>
      </w:pPr>
    </w:p>
    <w:p w:rsidRPr="00D82695" w:rsidR="0041083D" w:rsidP="00D82695" w:rsidRDefault="00000000" w14:paraId="7EBDE7ED" w14:textId="77777777">
      <w:pPr>
        <w:spacing w:line="276" w:lineRule="auto"/>
        <w:rPr>
          <w:color w:val="000000" w:themeColor="text1"/>
          <w:szCs w:val="18"/>
        </w:rPr>
      </w:pPr>
      <w:r w:rsidRPr="00D82695">
        <w:rPr>
          <w:color w:val="000000" w:themeColor="text1"/>
          <w:szCs w:val="18"/>
        </w:rPr>
        <w:t xml:space="preserve">In geval van calamiteiten vraagt de inspectie conform de </w:t>
      </w:r>
      <w:proofErr w:type="spellStart"/>
      <w:r w:rsidRPr="00D82695">
        <w:rPr>
          <w:color w:val="000000" w:themeColor="text1"/>
          <w:szCs w:val="18"/>
        </w:rPr>
        <w:t>Wkkgz</w:t>
      </w:r>
      <w:proofErr w:type="spellEnd"/>
      <w:r w:rsidRPr="00D82695">
        <w:rPr>
          <w:color w:val="000000" w:themeColor="text1"/>
          <w:szCs w:val="18"/>
        </w:rPr>
        <w:t xml:space="preserve"> de zorgaanbieder onderzoek te doen volgens de richtlijn calamiteitenrapportage. Deze richtlijn beschrijft wat de </w:t>
      </w:r>
      <w:r w:rsidR="00A34DBC">
        <w:rPr>
          <w:color w:val="000000" w:themeColor="text1"/>
          <w:szCs w:val="18"/>
        </w:rPr>
        <w:t>i</w:t>
      </w:r>
      <w:r w:rsidRPr="00D82695">
        <w:rPr>
          <w:color w:val="000000" w:themeColor="text1"/>
          <w:szCs w:val="18"/>
        </w:rPr>
        <w:t xml:space="preserve">nspectie van een zorginstelling verwacht van de calamiteitenrapportage. Ook in geval van een melding geweld in de zorgrelatie verzoekt de </w:t>
      </w:r>
      <w:r w:rsidR="00A34DBC">
        <w:rPr>
          <w:color w:val="000000" w:themeColor="text1"/>
          <w:szCs w:val="18"/>
        </w:rPr>
        <w:t>i</w:t>
      </w:r>
      <w:r w:rsidRPr="00D82695">
        <w:rPr>
          <w:color w:val="000000" w:themeColor="text1"/>
          <w:szCs w:val="18"/>
        </w:rPr>
        <w:t>nspectie de zorgaanbieder om onderzoek te doen. In dat geval volgens de richtlijn rapportage geweld in de zorgrelatie. Onderdeel van deze richtlijnen is het betrekken van de cliënt en/of zijn naasten om ook hun inbreng in het onderzoek mee te nemen.</w:t>
      </w:r>
    </w:p>
    <w:p w:rsidRPr="00D82695" w:rsidR="0041083D" w:rsidP="00D82695" w:rsidRDefault="0041083D" w14:paraId="5677694E" w14:textId="77777777">
      <w:pPr>
        <w:spacing w:line="276" w:lineRule="auto"/>
        <w:rPr>
          <w:color w:val="000000" w:themeColor="text1"/>
          <w:szCs w:val="18"/>
        </w:rPr>
      </w:pPr>
    </w:p>
    <w:p w:rsidRPr="00D82695" w:rsidR="0041083D" w:rsidP="00D82695" w:rsidRDefault="00000000" w14:paraId="3E0FB911" w14:textId="77777777">
      <w:pPr>
        <w:spacing w:line="276" w:lineRule="auto"/>
        <w:rPr>
          <w:color w:val="000000" w:themeColor="text1"/>
          <w:szCs w:val="18"/>
        </w:rPr>
      </w:pPr>
      <w:r w:rsidRPr="00D82695">
        <w:rPr>
          <w:color w:val="000000" w:themeColor="text1"/>
          <w:szCs w:val="18"/>
        </w:rPr>
        <w:t>De inspectie hoort regelmatig dat zorgaanbieder</w:t>
      </w:r>
      <w:r w:rsidRPr="00D82695" w:rsidR="00622995">
        <w:rPr>
          <w:color w:val="000000" w:themeColor="text1"/>
          <w:szCs w:val="18"/>
        </w:rPr>
        <w:t>s</w:t>
      </w:r>
      <w:r w:rsidRPr="00D82695">
        <w:rPr>
          <w:color w:val="000000" w:themeColor="text1"/>
          <w:szCs w:val="18"/>
        </w:rPr>
        <w:t xml:space="preserve"> cliënten en hun naasten actief betrekken bij evaluaties van kwaliteit en veiligheid van de zorg. Daarnaast zijn belangrijke manieren waarop cliënten en hun naasten betrokken kunnen worden de cliënttevredenheidsonderzoeken en de evaluatiegesprekken van de voortgang van de zorg voor de individuele cliënten evenals de zorgplanbesprekingen.</w:t>
      </w:r>
    </w:p>
    <w:p w:rsidRPr="00D82695" w:rsidR="0041083D" w:rsidP="00D82695" w:rsidRDefault="0041083D" w14:paraId="7C3B91F2"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145AE9C7"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9</w:t>
      </w:r>
    </w:p>
    <w:p w:rsidRPr="00D82695" w:rsidR="0041083D" w:rsidP="00D82695" w:rsidRDefault="00000000" w14:paraId="7EC72A51"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Kunt u schetsen welke verantwoordelijkheden er liggen bij gemeenten en welke bij het Rijk als het gaat om toezicht over de veiligheid?</w:t>
      </w:r>
    </w:p>
    <w:p w:rsidRPr="00D82695" w:rsidR="0041083D" w:rsidP="00D82695" w:rsidRDefault="0041083D" w14:paraId="39AF5A04"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171D1735" w14:textId="77777777">
      <w:pPr>
        <w:spacing w:line="276" w:lineRule="auto"/>
        <w:rPr>
          <w:rFonts w:cstheme="minorHAnsi"/>
          <w:color w:val="000000" w:themeColor="text1"/>
          <w:szCs w:val="18"/>
        </w:rPr>
      </w:pPr>
      <w:r w:rsidRPr="00D82695">
        <w:rPr>
          <w:rFonts w:cstheme="minorHAnsi"/>
          <w:color w:val="000000" w:themeColor="text1"/>
          <w:szCs w:val="18"/>
        </w:rPr>
        <w:t>Antwoord vraag 9:</w:t>
      </w:r>
    </w:p>
    <w:p w:rsidRPr="00D82695" w:rsidR="0041083D" w:rsidP="00D82695" w:rsidRDefault="00000000" w14:paraId="5210183B" w14:textId="77777777">
      <w:pPr>
        <w:spacing w:line="276" w:lineRule="auto"/>
        <w:rPr>
          <w:rFonts w:cstheme="minorHAnsi"/>
          <w:color w:val="000000" w:themeColor="text1"/>
          <w:szCs w:val="18"/>
        </w:rPr>
      </w:pPr>
      <w:r w:rsidRPr="00D82695">
        <w:rPr>
          <w:rFonts w:cstheme="minorHAnsi"/>
          <w:color w:val="000000" w:themeColor="text1"/>
          <w:szCs w:val="18"/>
        </w:rPr>
        <w:t xml:space="preserve">De </w:t>
      </w:r>
      <w:r w:rsidR="00A34DBC">
        <w:rPr>
          <w:rFonts w:cstheme="minorHAnsi"/>
          <w:color w:val="000000" w:themeColor="text1"/>
          <w:szCs w:val="18"/>
        </w:rPr>
        <w:t>i</w:t>
      </w:r>
      <w:r w:rsidRPr="00D82695">
        <w:rPr>
          <w:rFonts w:cstheme="minorHAnsi"/>
          <w:color w:val="000000" w:themeColor="text1"/>
          <w:szCs w:val="18"/>
        </w:rPr>
        <w:t xml:space="preserve">nspectie houdt onafhankelijk toezicht op de kwaliteit en veiligheid van zorg, jeugdhulp en medische producten. De inspectie controleert of zorgaanbieders voldoen aan wet- en regelgeving. Zorgaanbieders zijn zelf primair verantwoordelijk voor veilige zorg, de </w:t>
      </w:r>
      <w:r w:rsidR="00A34DBC">
        <w:rPr>
          <w:rFonts w:cstheme="minorHAnsi"/>
          <w:color w:val="000000" w:themeColor="text1"/>
          <w:szCs w:val="18"/>
        </w:rPr>
        <w:t>inspectie</w:t>
      </w:r>
      <w:r w:rsidRPr="00D82695">
        <w:rPr>
          <w:rFonts w:cstheme="minorHAnsi"/>
          <w:color w:val="000000" w:themeColor="text1"/>
          <w:szCs w:val="18"/>
        </w:rPr>
        <w:t xml:space="preserve"> ziet erop toe dat zij deze verantwoordelijkheid waarmaken. </w:t>
      </w:r>
    </w:p>
    <w:p w:rsidR="0041083D" w:rsidP="00D82695" w:rsidRDefault="0041083D" w14:paraId="4E7E7051" w14:textId="77777777">
      <w:pPr>
        <w:spacing w:line="276" w:lineRule="auto"/>
        <w:rPr>
          <w:rFonts w:cstheme="minorHAnsi"/>
          <w:color w:val="000000" w:themeColor="text1"/>
          <w:szCs w:val="18"/>
        </w:rPr>
      </w:pPr>
    </w:p>
    <w:p w:rsidRPr="00D82695" w:rsidR="00E3605D" w:rsidP="00D82695" w:rsidRDefault="00E3605D" w14:paraId="073E5410" w14:textId="77777777">
      <w:pPr>
        <w:spacing w:line="276" w:lineRule="auto"/>
        <w:rPr>
          <w:rFonts w:cstheme="minorHAnsi"/>
          <w:color w:val="000000" w:themeColor="text1"/>
          <w:szCs w:val="18"/>
        </w:rPr>
      </w:pPr>
    </w:p>
    <w:p w:rsidRPr="00D82695" w:rsidR="0041083D" w:rsidP="00D82695" w:rsidRDefault="00000000" w14:paraId="63A7A7F1" w14:textId="77777777">
      <w:pPr>
        <w:spacing w:line="276" w:lineRule="auto"/>
        <w:rPr>
          <w:rFonts w:cstheme="minorHAnsi"/>
          <w:color w:val="000000" w:themeColor="text1"/>
          <w:szCs w:val="18"/>
        </w:rPr>
      </w:pPr>
      <w:r w:rsidRPr="00D82695">
        <w:rPr>
          <w:rFonts w:cstheme="minorHAnsi"/>
          <w:color w:val="000000" w:themeColor="text1"/>
          <w:szCs w:val="18"/>
        </w:rPr>
        <w:lastRenderedPageBreak/>
        <w:t xml:space="preserve">De verantwoordelijkheden van de </w:t>
      </w:r>
      <w:r w:rsidR="00A34DBC">
        <w:rPr>
          <w:rFonts w:cstheme="minorHAnsi"/>
          <w:color w:val="000000" w:themeColor="text1"/>
          <w:szCs w:val="18"/>
        </w:rPr>
        <w:t>inspectie</w:t>
      </w:r>
      <w:r w:rsidRPr="00D82695">
        <w:rPr>
          <w:rFonts w:cstheme="minorHAnsi"/>
          <w:color w:val="000000" w:themeColor="text1"/>
          <w:szCs w:val="18"/>
        </w:rPr>
        <w:t xml:space="preserve"> in het toezicht omvatten de volgende kerntaken:</w:t>
      </w:r>
    </w:p>
    <w:p w:rsidRPr="00D82695" w:rsidR="0041083D" w:rsidP="00D82695" w:rsidRDefault="00000000" w14:paraId="31E2C48F" w14:textId="77777777">
      <w:pPr>
        <w:numPr>
          <w:ilvl w:val="0"/>
          <w:numId w:val="49"/>
        </w:numPr>
        <w:spacing w:line="276" w:lineRule="auto"/>
        <w:rPr>
          <w:rFonts w:cstheme="minorHAnsi"/>
          <w:color w:val="000000" w:themeColor="text1"/>
          <w:szCs w:val="18"/>
        </w:rPr>
      </w:pPr>
      <w:r w:rsidRPr="00D82695">
        <w:rPr>
          <w:rFonts w:cstheme="minorHAnsi"/>
          <w:color w:val="000000" w:themeColor="text1"/>
          <w:szCs w:val="18"/>
        </w:rPr>
        <w:t xml:space="preserve">Risico gestuurd toezicht: </w:t>
      </w:r>
      <w:r w:rsidRPr="00D82695" w:rsidR="00BF555F">
        <w:rPr>
          <w:rFonts w:cstheme="minorHAnsi"/>
          <w:color w:val="000000" w:themeColor="text1"/>
          <w:szCs w:val="18"/>
        </w:rPr>
        <w:t>d</w:t>
      </w:r>
      <w:r w:rsidRPr="00D82695">
        <w:rPr>
          <w:rFonts w:cstheme="minorHAnsi"/>
          <w:color w:val="000000" w:themeColor="text1"/>
          <w:szCs w:val="18"/>
        </w:rPr>
        <w:t xml:space="preserve">e </w:t>
      </w:r>
      <w:r>
        <w:rPr>
          <w:rFonts w:cstheme="minorHAnsi"/>
          <w:color w:val="000000" w:themeColor="text1"/>
          <w:szCs w:val="18"/>
        </w:rPr>
        <w:t>inspectie</w:t>
      </w:r>
      <w:r w:rsidRPr="00D82695">
        <w:rPr>
          <w:rFonts w:cstheme="minorHAnsi"/>
          <w:color w:val="000000" w:themeColor="text1"/>
          <w:szCs w:val="18"/>
        </w:rPr>
        <w:t xml:space="preserve"> werkt op basis van data en signalen om risico's in de zorg vroegtijdig te identificeren en toezicht daarop te richten.</w:t>
      </w:r>
    </w:p>
    <w:p w:rsidRPr="00D82695" w:rsidR="0041083D" w:rsidP="00D82695" w:rsidRDefault="00000000" w14:paraId="639B6D07" w14:textId="77777777">
      <w:pPr>
        <w:numPr>
          <w:ilvl w:val="0"/>
          <w:numId w:val="49"/>
        </w:numPr>
        <w:spacing w:line="276" w:lineRule="auto"/>
        <w:rPr>
          <w:rFonts w:cstheme="minorHAnsi"/>
          <w:color w:val="000000" w:themeColor="text1"/>
          <w:szCs w:val="18"/>
        </w:rPr>
      </w:pPr>
      <w:r w:rsidRPr="00D82695">
        <w:rPr>
          <w:rFonts w:cstheme="minorHAnsi"/>
          <w:color w:val="000000" w:themeColor="text1"/>
          <w:szCs w:val="18"/>
        </w:rPr>
        <w:t xml:space="preserve">Toetsen van wetgeving: </w:t>
      </w:r>
      <w:r w:rsidRPr="00D82695" w:rsidR="00BF555F">
        <w:rPr>
          <w:rFonts w:cstheme="minorHAnsi"/>
          <w:color w:val="000000" w:themeColor="text1"/>
          <w:szCs w:val="18"/>
        </w:rPr>
        <w:t>d</w:t>
      </w:r>
      <w:r w:rsidRPr="00D82695">
        <w:rPr>
          <w:rFonts w:cstheme="minorHAnsi"/>
          <w:color w:val="000000" w:themeColor="text1"/>
          <w:szCs w:val="18"/>
        </w:rPr>
        <w:t>e inspectie controleert of zorgaanbieders en zorgprofessionals zich houden aan de gestelde normen uit wetten zoals de Wet kwaliteit, klachten en geschillen zorg (</w:t>
      </w:r>
      <w:proofErr w:type="spellStart"/>
      <w:r w:rsidRPr="00D82695">
        <w:rPr>
          <w:rFonts w:cstheme="minorHAnsi"/>
          <w:color w:val="000000" w:themeColor="text1"/>
          <w:szCs w:val="18"/>
        </w:rPr>
        <w:t>Wkkgz</w:t>
      </w:r>
      <w:proofErr w:type="spellEnd"/>
      <w:r w:rsidRPr="00D82695">
        <w:rPr>
          <w:rFonts w:cstheme="minorHAnsi"/>
          <w:color w:val="000000" w:themeColor="text1"/>
          <w:szCs w:val="18"/>
        </w:rPr>
        <w:t xml:space="preserve">). </w:t>
      </w:r>
    </w:p>
    <w:p w:rsidRPr="00D82695" w:rsidR="0041083D" w:rsidP="00D82695" w:rsidRDefault="00000000" w14:paraId="5CB27F88" w14:textId="77777777">
      <w:pPr>
        <w:numPr>
          <w:ilvl w:val="0"/>
          <w:numId w:val="49"/>
        </w:numPr>
        <w:spacing w:line="276" w:lineRule="auto"/>
        <w:rPr>
          <w:rFonts w:cstheme="minorHAnsi"/>
          <w:color w:val="000000" w:themeColor="text1"/>
          <w:szCs w:val="18"/>
        </w:rPr>
      </w:pPr>
      <w:r w:rsidRPr="00D82695">
        <w:rPr>
          <w:rFonts w:cstheme="minorHAnsi"/>
          <w:color w:val="000000" w:themeColor="text1"/>
          <w:szCs w:val="18"/>
        </w:rPr>
        <w:t xml:space="preserve">Ingrijpen en handhaven: </w:t>
      </w:r>
      <w:r w:rsidRPr="00D82695" w:rsidR="00BF555F">
        <w:rPr>
          <w:rFonts w:cstheme="minorHAnsi"/>
          <w:color w:val="000000" w:themeColor="text1"/>
          <w:szCs w:val="18"/>
        </w:rPr>
        <w:t>b</w:t>
      </w:r>
      <w:r w:rsidRPr="00D82695">
        <w:rPr>
          <w:rFonts w:cstheme="minorHAnsi"/>
          <w:color w:val="000000" w:themeColor="text1"/>
          <w:szCs w:val="18"/>
        </w:rPr>
        <w:t xml:space="preserve">ij onvoldoende kwaliteit of risico's voor patiënten kan de </w:t>
      </w:r>
      <w:r w:rsidR="00A34DBC">
        <w:rPr>
          <w:rFonts w:cstheme="minorHAnsi"/>
          <w:color w:val="000000" w:themeColor="text1"/>
          <w:szCs w:val="18"/>
        </w:rPr>
        <w:t>inspectie ingrijpen</w:t>
      </w:r>
      <w:r w:rsidRPr="00D82695">
        <w:rPr>
          <w:rFonts w:cstheme="minorHAnsi"/>
          <w:color w:val="000000" w:themeColor="text1"/>
          <w:szCs w:val="18"/>
        </w:rPr>
        <w:t xml:space="preserve"> op basis van het </w:t>
      </w:r>
      <w:hyperlink w:tgtFrame="_blank" w:history="1" r:id="rId11">
        <w:r w:rsidRPr="00D82695" w:rsidR="0041083D">
          <w:rPr>
            <w:rFonts w:cstheme="minorHAnsi"/>
            <w:color w:val="000000" w:themeColor="text1"/>
            <w:szCs w:val="18"/>
            <w:u w:val="single"/>
          </w:rPr>
          <w:t>IGJ interventiebeleid</w:t>
        </w:r>
      </w:hyperlink>
      <w:r w:rsidRPr="00D82695">
        <w:rPr>
          <w:rFonts w:cstheme="minorHAnsi"/>
          <w:color w:val="000000" w:themeColor="text1"/>
          <w:szCs w:val="18"/>
        </w:rPr>
        <w:t>. Dit kan variëren van het opleggen van aanwijzingen tot het plaatsen van instellingen onder verscherpt toezicht.</w:t>
      </w:r>
    </w:p>
    <w:p w:rsidRPr="00D82695" w:rsidR="0041083D" w:rsidP="00D82695" w:rsidRDefault="00000000" w14:paraId="46D36404" w14:textId="77777777">
      <w:pPr>
        <w:numPr>
          <w:ilvl w:val="0"/>
          <w:numId w:val="49"/>
        </w:numPr>
        <w:spacing w:line="276" w:lineRule="auto"/>
        <w:rPr>
          <w:rFonts w:cstheme="minorHAnsi"/>
          <w:color w:val="000000" w:themeColor="text1"/>
          <w:szCs w:val="18"/>
        </w:rPr>
      </w:pPr>
      <w:r w:rsidRPr="00D82695">
        <w:rPr>
          <w:rFonts w:cstheme="minorHAnsi"/>
          <w:color w:val="000000" w:themeColor="text1"/>
          <w:szCs w:val="18"/>
        </w:rPr>
        <w:t xml:space="preserve">Beoordelen van meldingen: </w:t>
      </w:r>
      <w:r w:rsidRPr="00D82695" w:rsidR="00BF555F">
        <w:rPr>
          <w:rFonts w:cstheme="minorHAnsi"/>
          <w:color w:val="000000" w:themeColor="text1"/>
          <w:szCs w:val="18"/>
        </w:rPr>
        <w:t>d</w:t>
      </w:r>
      <w:r w:rsidRPr="00D82695">
        <w:rPr>
          <w:rFonts w:cstheme="minorHAnsi"/>
          <w:color w:val="000000" w:themeColor="text1"/>
          <w:szCs w:val="18"/>
        </w:rPr>
        <w:t xml:space="preserve">e </w:t>
      </w:r>
      <w:r w:rsidR="00A34DBC">
        <w:rPr>
          <w:rFonts w:cstheme="minorHAnsi"/>
          <w:color w:val="000000" w:themeColor="text1"/>
          <w:szCs w:val="18"/>
        </w:rPr>
        <w:t>inspectie</w:t>
      </w:r>
      <w:r w:rsidRPr="00D82695">
        <w:rPr>
          <w:rFonts w:cstheme="minorHAnsi"/>
          <w:color w:val="000000" w:themeColor="text1"/>
          <w:szCs w:val="18"/>
        </w:rPr>
        <w:t xml:space="preserve"> verplicht zorgaanbieders om calamiteiten en geweld in de zorg onverwijld te melden, en onderzoekt of instellingen hier lessen uit trekken.</w:t>
      </w:r>
    </w:p>
    <w:p w:rsidRPr="00D82695" w:rsidR="0041083D" w:rsidP="00D82695" w:rsidRDefault="0041083D" w14:paraId="36B0BE9A" w14:textId="77777777">
      <w:pPr>
        <w:pStyle w:val="pf0"/>
        <w:spacing w:before="0" w:beforeAutospacing="0" w:after="0" w:afterAutospacing="0" w:line="276" w:lineRule="auto"/>
        <w:rPr>
          <w:rStyle w:val="cf01"/>
          <w:rFonts w:ascii="Verdana" w:hAnsi="Verdana" w:eastAsiaTheme="majorEastAsia"/>
          <w:color w:val="000000" w:themeColor="text1"/>
        </w:rPr>
      </w:pPr>
    </w:p>
    <w:p w:rsidRPr="00D82695" w:rsidR="0041083D" w:rsidP="00D82695" w:rsidRDefault="00000000" w14:paraId="358CE8EC" w14:textId="77777777">
      <w:pPr>
        <w:pStyle w:val="pf0"/>
        <w:spacing w:before="0" w:beforeAutospacing="0" w:after="0" w:afterAutospacing="0" w:line="276" w:lineRule="auto"/>
        <w:rPr>
          <w:rStyle w:val="cf01"/>
          <w:rFonts w:ascii="Verdana" w:hAnsi="Verdana" w:eastAsiaTheme="majorEastAsia"/>
          <w:color w:val="000000" w:themeColor="text1"/>
        </w:rPr>
      </w:pPr>
      <w:r w:rsidRPr="00D82695">
        <w:rPr>
          <w:rStyle w:val="cf01"/>
          <w:rFonts w:ascii="Verdana" w:hAnsi="Verdana" w:eastAsiaTheme="majorEastAsia"/>
          <w:color w:val="000000" w:themeColor="text1"/>
        </w:rPr>
        <w:t xml:space="preserve">Voor het toezicht op de kwaliteit van jeugdhulp heeft de Jeugdwet twee rijksinspecties aangewezen, te weten de Inspectie Justitie en Veiligheid en de </w:t>
      </w:r>
      <w:r w:rsidR="00A34DBC">
        <w:rPr>
          <w:rStyle w:val="cf01"/>
          <w:rFonts w:ascii="Verdana" w:hAnsi="Verdana" w:eastAsiaTheme="majorEastAsia"/>
          <w:color w:val="000000" w:themeColor="text1"/>
        </w:rPr>
        <w:t xml:space="preserve">Inspectie </w:t>
      </w:r>
      <w:r w:rsidRPr="00D82695" w:rsidR="00A34DBC">
        <w:rPr>
          <w:rFonts w:ascii="Verdana" w:hAnsi="Verdana"/>
          <w:color w:val="000000" w:themeColor="text1"/>
          <w:sz w:val="18"/>
          <w:szCs w:val="18"/>
        </w:rPr>
        <w:t>Gezondheidszorg en Jeugd</w:t>
      </w:r>
      <w:r w:rsidRPr="00D82695">
        <w:rPr>
          <w:rStyle w:val="cf01"/>
          <w:rFonts w:ascii="Verdana" w:hAnsi="Verdana" w:eastAsiaTheme="majorEastAsia"/>
          <w:color w:val="000000" w:themeColor="text1"/>
        </w:rPr>
        <w:t xml:space="preserve">. </w:t>
      </w:r>
    </w:p>
    <w:p w:rsidRPr="00D82695" w:rsidR="0041083D" w:rsidP="00D82695" w:rsidRDefault="0041083D" w14:paraId="79D06A71" w14:textId="77777777">
      <w:pPr>
        <w:pStyle w:val="pf0"/>
        <w:spacing w:before="0" w:beforeAutospacing="0" w:after="0" w:afterAutospacing="0" w:line="276" w:lineRule="auto"/>
        <w:rPr>
          <w:rStyle w:val="cf01"/>
          <w:rFonts w:ascii="Verdana" w:hAnsi="Verdana" w:eastAsiaTheme="majorEastAsia"/>
          <w:color w:val="000000" w:themeColor="text1"/>
        </w:rPr>
      </w:pPr>
    </w:p>
    <w:p w:rsidRPr="00D82695" w:rsidR="0041083D" w:rsidP="00D82695" w:rsidRDefault="00000000" w14:paraId="4B90608B" w14:textId="77777777">
      <w:pPr>
        <w:pStyle w:val="pf0"/>
        <w:spacing w:before="0" w:beforeAutospacing="0" w:after="0" w:afterAutospacing="0" w:line="276" w:lineRule="auto"/>
        <w:rPr>
          <w:rFonts w:ascii="Verdana" w:hAnsi="Verdana" w:cs="Arial"/>
          <w:color w:val="000000" w:themeColor="text1"/>
          <w:sz w:val="18"/>
          <w:szCs w:val="18"/>
        </w:rPr>
      </w:pPr>
      <w:r w:rsidRPr="00D82695">
        <w:rPr>
          <w:rStyle w:val="cf01"/>
          <w:rFonts w:ascii="Verdana" w:hAnsi="Verdana" w:eastAsiaTheme="majorEastAsia"/>
          <w:color w:val="000000" w:themeColor="text1"/>
        </w:rPr>
        <w:t>De gemeente houdt toezicht op de zorgaanbieders vanuit de Wet maatschappelijke ondersteuning (</w:t>
      </w:r>
      <w:proofErr w:type="spellStart"/>
      <w:r w:rsidRPr="00D82695">
        <w:rPr>
          <w:rStyle w:val="cf01"/>
          <w:rFonts w:ascii="Verdana" w:hAnsi="Verdana" w:eastAsiaTheme="majorEastAsia"/>
          <w:color w:val="000000" w:themeColor="text1"/>
        </w:rPr>
        <w:t>Wmo</w:t>
      </w:r>
      <w:proofErr w:type="spellEnd"/>
      <w:r w:rsidRPr="00D82695">
        <w:rPr>
          <w:rStyle w:val="cf01"/>
          <w:rFonts w:ascii="Verdana" w:hAnsi="Verdana" w:eastAsiaTheme="majorEastAsia"/>
          <w:color w:val="000000" w:themeColor="text1"/>
        </w:rPr>
        <w:t xml:space="preserve">). Daarnaast hebben de gemeenten een toezichthoudende taak waar het gaat om onregelmatigheid voor de Jeugdwet en de </w:t>
      </w:r>
      <w:proofErr w:type="spellStart"/>
      <w:r w:rsidRPr="00D82695">
        <w:rPr>
          <w:rStyle w:val="cf01"/>
          <w:rFonts w:ascii="Verdana" w:hAnsi="Verdana" w:eastAsiaTheme="majorEastAsia"/>
          <w:color w:val="000000" w:themeColor="text1"/>
        </w:rPr>
        <w:t>Wmo</w:t>
      </w:r>
      <w:proofErr w:type="spellEnd"/>
      <w:r w:rsidRPr="00D82695">
        <w:rPr>
          <w:rStyle w:val="cf01"/>
          <w:rFonts w:ascii="Verdana" w:hAnsi="Verdana" w:eastAsiaTheme="majorEastAsia"/>
          <w:color w:val="000000" w:themeColor="text1"/>
        </w:rPr>
        <w:t xml:space="preserve">. Voor de inkoop van hulpverlening van uit de </w:t>
      </w:r>
      <w:r w:rsidRPr="00D82695" w:rsidR="00BF555F">
        <w:rPr>
          <w:rStyle w:val="cf01"/>
          <w:rFonts w:ascii="Verdana" w:hAnsi="Verdana" w:eastAsiaTheme="majorEastAsia"/>
          <w:color w:val="000000" w:themeColor="text1"/>
        </w:rPr>
        <w:t>J</w:t>
      </w:r>
      <w:r w:rsidRPr="00D82695">
        <w:rPr>
          <w:rStyle w:val="cf01"/>
          <w:rFonts w:ascii="Verdana" w:hAnsi="Verdana" w:eastAsiaTheme="majorEastAsia"/>
          <w:color w:val="000000" w:themeColor="text1"/>
        </w:rPr>
        <w:t>eugdwet zijn gemeenten de aangewezen partij. Gemeenten kunnen diverse veiligheids- en kwaliteitseisen toevoegen in hun inkoopeisen.</w:t>
      </w:r>
    </w:p>
    <w:p w:rsidRPr="00D82695" w:rsidR="0041083D" w:rsidP="00D82695" w:rsidRDefault="0041083D" w14:paraId="7CD4991F"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0303384C"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10</w:t>
      </w:r>
    </w:p>
    <w:p w:rsidRPr="00D82695" w:rsidR="0041083D" w:rsidP="00D82695" w:rsidRDefault="00000000" w14:paraId="2D935CCE"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Welke lessen zijn volgens u niet voldoende geleerd uit eerdere onderzoeken naar incidenten en misstanden binnen de jeugdzorg en gehandicaptenzorg, waarbij eveneens sprake was van personeelstekorten, hoog verloop en onvoldoende continuïteit van zorg?</w:t>
      </w:r>
    </w:p>
    <w:p w:rsidRPr="00D82695" w:rsidR="0041083D" w:rsidP="00D82695" w:rsidRDefault="0041083D" w14:paraId="095C103A"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2BE72CD4"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Antwoord vraag 10:</w:t>
      </w:r>
    </w:p>
    <w:p w:rsidRPr="00D82695" w:rsidR="0041083D" w:rsidP="00D82695" w:rsidRDefault="00000000" w14:paraId="5EAF9DDA"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De gestelde vr</w:t>
      </w:r>
      <w:r w:rsidRPr="00D82695" w:rsidR="00BF555F">
        <w:rPr>
          <w:rFonts w:eastAsia="DejaVuSerifCondensed" w:cs="DejaVuSerifCondensed"/>
          <w:color w:val="000000" w:themeColor="text1"/>
          <w:szCs w:val="18"/>
        </w:rPr>
        <w:t>a</w:t>
      </w:r>
      <w:r w:rsidRPr="00D82695">
        <w:rPr>
          <w:rFonts w:eastAsia="DejaVuSerifCondensed" w:cs="DejaVuSerifCondensed"/>
          <w:color w:val="000000" w:themeColor="text1"/>
          <w:szCs w:val="18"/>
        </w:rPr>
        <w:t>ag suggere</w:t>
      </w:r>
      <w:r w:rsidRPr="00D82695" w:rsidR="00BF555F">
        <w:rPr>
          <w:rFonts w:eastAsia="DejaVuSerifCondensed" w:cs="DejaVuSerifCondensed"/>
          <w:color w:val="000000" w:themeColor="text1"/>
          <w:szCs w:val="18"/>
        </w:rPr>
        <w:t>e</w:t>
      </w:r>
      <w:r w:rsidRPr="00D82695">
        <w:rPr>
          <w:rFonts w:eastAsia="DejaVuSerifCondensed" w:cs="DejaVuSerifCondensed"/>
          <w:color w:val="000000" w:themeColor="text1"/>
          <w:szCs w:val="18"/>
        </w:rPr>
        <w:t>r</w:t>
      </w:r>
      <w:r w:rsidRPr="00D82695" w:rsidR="00BF555F">
        <w:rPr>
          <w:rFonts w:eastAsia="DejaVuSerifCondensed" w:cs="DejaVuSerifCondensed"/>
          <w:color w:val="000000" w:themeColor="text1"/>
          <w:szCs w:val="18"/>
        </w:rPr>
        <w:t>t</w:t>
      </w:r>
      <w:r w:rsidRPr="00D82695">
        <w:rPr>
          <w:rFonts w:eastAsia="DejaVuSerifCondensed" w:cs="DejaVuSerifCondensed"/>
          <w:color w:val="000000" w:themeColor="text1"/>
          <w:szCs w:val="18"/>
        </w:rPr>
        <w:t xml:space="preserve"> een directe koppeling tussen de situatie waarin er sprake is organisatorische omstandigheden als personeelstekorten, hoog verloop, onvoldoende continuïteit van zorg en het plaatsvinden van de incidenten die in het artikel in het AD aan de orde komen. Dat deze factoren eraan kunnen bijdragen dan er incidenten plaatsvinden, deel ik met u, maar ik ben van mening dat een dergelijk oorzakelijk verband niet veralgemeniseerd kan worden. </w:t>
      </w:r>
    </w:p>
    <w:p w:rsidRPr="00D82695" w:rsidR="0041083D" w:rsidP="00D82695" w:rsidRDefault="0041083D" w14:paraId="1247900F"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5E6E5D73"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Los daarvan zie ik wel een aantal zaken waarvan ik vind dat ze beter kunnen in de gehandicaptenzorg, en met name in de zorg voor de mensen met complexe problematiek en een intensieve zorgvraag. Ik denk dan aan het voorkomen van onnodig geëscaleerde zorgvragen, het voorkomen van overplaatsing en uitstoting van cliënten, het investeren in deskundig personeel, vaste medewerkers en vaste begeleiders op een groep, het organiseren van </w:t>
      </w:r>
      <w:proofErr w:type="spellStart"/>
      <w:r w:rsidRPr="00D82695">
        <w:rPr>
          <w:rFonts w:eastAsia="DejaVuSerifCondensed" w:cs="DejaVuSerifCondensed"/>
          <w:color w:val="000000" w:themeColor="text1"/>
          <w:szCs w:val="18"/>
        </w:rPr>
        <w:t>domeinoverstijgend</w:t>
      </w:r>
      <w:proofErr w:type="spellEnd"/>
      <w:r w:rsidRPr="00D82695">
        <w:rPr>
          <w:rFonts w:eastAsia="DejaVuSerifCondensed" w:cs="DejaVuSerifCondensed"/>
          <w:color w:val="000000" w:themeColor="text1"/>
          <w:szCs w:val="18"/>
        </w:rPr>
        <w:t xml:space="preserve"> aanbod voor mensen met </w:t>
      </w:r>
      <w:proofErr w:type="spellStart"/>
      <w:r w:rsidRPr="00D82695">
        <w:rPr>
          <w:rFonts w:eastAsia="DejaVuSerifCondensed" w:cs="DejaVuSerifCondensed"/>
          <w:color w:val="000000" w:themeColor="text1"/>
          <w:szCs w:val="18"/>
        </w:rPr>
        <w:t>multiproblematiek</w:t>
      </w:r>
      <w:proofErr w:type="spellEnd"/>
      <w:r w:rsidRPr="00D82695">
        <w:rPr>
          <w:rFonts w:eastAsia="DejaVuSerifCondensed" w:cs="DejaVuSerifCondensed"/>
          <w:color w:val="000000" w:themeColor="text1"/>
          <w:szCs w:val="18"/>
        </w:rPr>
        <w:t xml:space="preserve"> en het vergroten van de bereidheid bij zorgorganisaties om regionaal samen te werken en van elkaar te leren. Voor een </w:t>
      </w:r>
      <w:r w:rsidRPr="00D82695">
        <w:rPr>
          <w:rFonts w:eastAsia="DejaVuSerifCondensed" w:cs="DejaVuSerifCondensed"/>
          <w:color w:val="000000" w:themeColor="text1"/>
          <w:szCs w:val="18"/>
        </w:rPr>
        <w:lastRenderedPageBreak/>
        <w:t>overzicht van mijn inzet hierop, en die van mijn ambtsvoorgangers, verwijs ik u graag naar eerdere brieven van 3 juni 2025</w:t>
      </w:r>
      <w:r>
        <w:rPr>
          <w:rStyle w:val="Voetnootmarkering"/>
          <w:rFonts w:eastAsia="DejaVuSerifCondensed" w:cs="DejaVuSerifCondensed"/>
          <w:color w:val="000000" w:themeColor="text1"/>
          <w:szCs w:val="18"/>
        </w:rPr>
        <w:footnoteReference w:id="1"/>
      </w:r>
      <w:r w:rsidRPr="00D82695">
        <w:rPr>
          <w:rFonts w:eastAsia="DejaVuSerifCondensed" w:cs="DejaVuSerifCondensed"/>
          <w:color w:val="000000" w:themeColor="text1"/>
          <w:szCs w:val="18"/>
        </w:rPr>
        <w:t xml:space="preserve"> en 8 april 2026</w:t>
      </w:r>
      <w:r>
        <w:rPr>
          <w:rStyle w:val="Voetnootmarkering"/>
          <w:rFonts w:eastAsia="DejaVuSerifCondensed" w:cs="DejaVuSerifCondensed"/>
          <w:color w:val="000000" w:themeColor="text1"/>
          <w:szCs w:val="18"/>
        </w:rPr>
        <w:footnoteReference w:id="2"/>
      </w:r>
      <w:r w:rsidRPr="00D82695">
        <w:rPr>
          <w:rFonts w:eastAsia="DejaVuSerifCondensed" w:cs="DejaVuSerifCondensed"/>
          <w:color w:val="000000" w:themeColor="text1"/>
          <w:szCs w:val="18"/>
        </w:rPr>
        <w:t xml:space="preserve"> aan uw Kamer.</w:t>
      </w:r>
    </w:p>
    <w:p w:rsidRPr="00D82695" w:rsidR="0041083D" w:rsidP="00D82695" w:rsidRDefault="0041083D" w14:paraId="4B03E1FD"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6F017F40"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11</w:t>
      </w:r>
      <w:r w:rsidRPr="00D82695">
        <w:rPr>
          <w:rFonts w:eastAsia="DejaVuSerifCondensed" w:cs="DejaVuSerifCondensed"/>
          <w:color w:val="000000" w:themeColor="text1"/>
          <w:szCs w:val="18"/>
        </w:rPr>
        <w:br/>
        <w:t>Kunt u uitsluiten dat financiële druk, aanbestedingsprikkels of bezuinigingen hebben bijgedragen aan de ontstane situatie? Zo ja, waarop baseert u dat?</w:t>
      </w:r>
    </w:p>
    <w:p w:rsidRPr="00D82695" w:rsidR="0041083D" w:rsidP="00D82695" w:rsidRDefault="0041083D" w14:paraId="277B9A03"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4BD01DF6"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Vraag 12</w:t>
      </w:r>
    </w:p>
    <w:p w:rsidRPr="00D82695" w:rsidR="0041083D" w:rsidP="00D82695" w:rsidRDefault="00000000" w14:paraId="0A1A3B0A"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Welke concrete maatregelen gaat u nemen om te voorkomen dat cliënten de dupe worden van personeelstekorten en bezuinigingen binnen residentiële zorginstellingen? Deelt u de mening dat veiligheid van jongeren en cliënten altijd zwaarder moet wegen dan productieafspraken, financiële doelstellingen of organisatorische belangen? Zo ja, hoe geeft u hier invulling aan?</w:t>
      </w:r>
    </w:p>
    <w:p w:rsidRPr="00D82695" w:rsidR="0041083D" w:rsidP="00D82695" w:rsidRDefault="0041083D" w14:paraId="2B57ABDA"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5D688D08"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Antwoord vraag 11 en 12:</w:t>
      </w:r>
    </w:p>
    <w:p w:rsidRPr="00D82695" w:rsidR="00CA00F8" w:rsidP="00D82695" w:rsidRDefault="00000000" w14:paraId="0EF746A6"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Zorgaanbieders hebben de verantwoordelijkheid om kwalitatief goede en veilige zorg te leveren. Dat staat uiteraard voorop en dat deel ik met u. In de contractstandaarden voor de jeugdzorg zijn bepalingen opgenomen over de veiligheid van de zorg. Die worden meegenomen in de inkoopgesprekken van gemeenten met zorgaanbieders. Zorgkantoren doen dat ook in hun inkoopgesprekken met zorgaanbieders. </w:t>
      </w:r>
    </w:p>
    <w:p w:rsidRPr="00D82695" w:rsidR="00CA00F8" w:rsidP="00D82695" w:rsidRDefault="00000000" w14:paraId="3F5E0082"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 xml:space="preserve">De inspectie houdt toezicht op de veiligheid van de zorg. </w:t>
      </w:r>
      <w:r w:rsidRPr="00D82695" w:rsidR="0041083D">
        <w:rPr>
          <w:rFonts w:eastAsia="DejaVuSerifCondensed" w:cs="DejaVuSerifCondensed"/>
          <w:color w:val="000000" w:themeColor="text1"/>
          <w:szCs w:val="18"/>
        </w:rPr>
        <w:t xml:space="preserve">Uit de </w:t>
      </w:r>
      <w:r w:rsidR="00A34DBC">
        <w:rPr>
          <w:rFonts w:eastAsia="DejaVuSerifCondensed" w:cs="DejaVuSerifCondensed"/>
          <w:color w:val="000000" w:themeColor="text1"/>
          <w:szCs w:val="18"/>
        </w:rPr>
        <w:t xml:space="preserve">inspectie </w:t>
      </w:r>
      <w:r w:rsidRPr="00D82695" w:rsidR="0041083D">
        <w:rPr>
          <w:rFonts w:eastAsia="DejaVuSerifCondensed" w:cs="DejaVuSerifCondensed"/>
          <w:color w:val="000000" w:themeColor="text1"/>
          <w:szCs w:val="18"/>
        </w:rPr>
        <w:t xml:space="preserve">rapporten over de incidenten bij </w:t>
      </w:r>
      <w:proofErr w:type="spellStart"/>
      <w:r w:rsidRPr="00D82695" w:rsidR="0041083D">
        <w:rPr>
          <w:rFonts w:eastAsia="DejaVuSerifCondensed" w:cs="DejaVuSerifCondensed"/>
          <w:color w:val="000000" w:themeColor="text1"/>
          <w:szCs w:val="18"/>
        </w:rPr>
        <w:t>Pluryn</w:t>
      </w:r>
      <w:proofErr w:type="spellEnd"/>
      <w:r w:rsidRPr="00D82695" w:rsidR="0041083D">
        <w:rPr>
          <w:rFonts w:eastAsia="DejaVuSerifCondensed" w:cs="DejaVuSerifCondensed"/>
          <w:color w:val="000000" w:themeColor="text1"/>
          <w:szCs w:val="18"/>
        </w:rPr>
        <w:t xml:space="preserve"> in de afgelopen jaren volgt niet dat financiële overwegingen de oorzaak zijn van de situaties waarin zich deze incidenten hebben voorgedaan. </w:t>
      </w:r>
      <w:r w:rsidRPr="00D82695" w:rsidR="00BF555F">
        <w:rPr>
          <w:rFonts w:eastAsia="DejaVuSerifCondensed" w:cs="DejaVuSerifCondensed"/>
          <w:color w:val="000000" w:themeColor="text1"/>
          <w:szCs w:val="18"/>
        </w:rPr>
        <w:t>Daarmee is niet</w:t>
      </w:r>
      <w:r w:rsidRPr="00D82695" w:rsidR="0041083D">
        <w:rPr>
          <w:rFonts w:eastAsia="DejaVuSerifCondensed" w:cs="DejaVuSerifCondensed"/>
          <w:color w:val="000000" w:themeColor="text1"/>
          <w:szCs w:val="18"/>
        </w:rPr>
        <w:t xml:space="preserve"> uit te sluiten dat financiële druk en organisatorische omstandigheden als een personeelstekort bijdragen aan dergelijke situaties. </w:t>
      </w:r>
      <w:r w:rsidRPr="00D82695" w:rsidR="00BF555F">
        <w:rPr>
          <w:rFonts w:eastAsia="DejaVuSerifCondensed" w:cs="DejaVuSerifCondensed"/>
          <w:color w:val="000000" w:themeColor="text1"/>
          <w:szCs w:val="18"/>
        </w:rPr>
        <w:t>Een</w:t>
      </w:r>
      <w:r w:rsidRPr="00D82695" w:rsidR="0041083D">
        <w:rPr>
          <w:rFonts w:eastAsia="DejaVuSerifCondensed" w:cs="DejaVuSerifCondensed"/>
          <w:color w:val="000000" w:themeColor="text1"/>
          <w:szCs w:val="18"/>
        </w:rPr>
        <w:t xml:space="preserve"> toereikende financiering </w:t>
      </w:r>
      <w:r w:rsidRPr="00D82695" w:rsidR="00BF555F">
        <w:rPr>
          <w:rFonts w:eastAsia="DejaVuSerifCondensed" w:cs="DejaVuSerifCondensed"/>
          <w:color w:val="000000" w:themeColor="text1"/>
          <w:szCs w:val="18"/>
        </w:rPr>
        <w:t xml:space="preserve">is </w:t>
      </w:r>
      <w:r w:rsidRPr="00D82695" w:rsidR="0041083D">
        <w:rPr>
          <w:rFonts w:eastAsia="DejaVuSerifCondensed" w:cs="DejaVuSerifCondensed"/>
          <w:color w:val="000000" w:themeColor="text1"/>
          <w:szCs w:val="18"/>
        </w:rPr>
        <w:t xml:space="preserve">een randvoorwaarde voor zorgaanbieders om in staat te zijn om, met voldoende zorgverleners, passende zorg en ondersteuning voor hun cliënten te organiseren. </w:t>
      </w:r>
    </w:p>
    <w:p w:rsidR="00A34DBC" w:rsidP="00D82695" w:rsidRDefault="00A34DBC" w14:paraId="14464988" w14:textId="77777777">
      <w:pPr>
        <w:autoSpaceDE w:val="0"/>
        <w:autoSpaceDN w:val="0"/>
        <w:adjustRightInd w:val="0"/>
        <w:spacing w:line="276" w:lineRule="auto"/>
        <w:rPr>
          <w:rFonts w:eastAsia="DejaVuSerifCondensed" w:cs="DejaVuSerifCondensed"/>
          <w:color w:val="000000" w:themeColor="text1"/>
          <w:szCs w:val="18"/>
        </w:rPr>
      </w:pPr>
    </w:p>
    <w:p w:rsidRPr="00D82695" w:rsidR="0041083D" w:rsidP="00D82695" w:rsidRDefault="00000000" w14:paraId="677F92C3" w14:textId="77777777">
      <w:pPr>
        <w:autoSpaceDE w:val="0"/>
        <w:autoSpaceDN w:val="0"/>
        <w:adjustRightInd w:val="0"/>
        <w:spacing w:line="276" w:lineRule="auto"/>
        <w:rPr>
          <w:rFonts w:eastAsia="DejaVuSerifCondensed" w:cs="DejaVuSerifCondensed"/>
          <w:color w:val="000000" w:themeColor="text1"/>
          <w:szCs w:val="18"/>
        </w:rPr>
      </w:pPr>
      <w:r w:rsidRPr="00D82695">
        <w:rPr>
          <w:rFonts w:eastAsia="DejaVuSerifCondensed" w:cs="DejaVuSerifCondensed"/>
          <w:color w:val="000000" w:themeColor="text1"/>
          <w:szCs w:val="18"/>
        </w:rPr>
        <w:t>Op 1 juli 20</w:t>
      </w:r>
      <w:r w:rsidRPr="00D82695" w:rsidR="00CA00F8">
        <w:rPr>
          <w:rFonts w:eastAsia="DejaVuSerifCondensed" w:cs="DejaVuSerifCondensed"/>
          <w:color w:val="000000" w:themeColor="text1"/>
          <w:szCs w:val="18"/>
        </w:rPr>
        <w:t>2</w:t>
      </w:r>
      <w:r w:rsidRPr="00D82695">
        <w:rPr>
          <w:rFonts w:eastAsia="DejaVuSerifCondensed" w:cs="DejaVuSerifCondensed"/>
          <w:color w:val="000000" w:themeColor="text1"/>
          <w:szCs w:val="18"/>
        </w:rPr>
        <w:t>6 heb ik uw Kamer daarom geïnformeerd over de groeiruimte die ik de komende jaren beschikbaar stel voor de</w:t>
      </w:r>
      <w:r w:rsidRPr="00D82695" w:rsidR="00BF555F">
        <w:rPr>
          <w:rFonts w:eastAsia="DejaVuSerifCondensed" w:cs="DejaVuSerifCondensed"/>
          <w:color w:val="000000" w:themeColor="text1"/>
          <w:szCs w:val="18"/>
        </w:rPr>
        <w:t xml:space="preserve"> </w:t>
      </w:r>
      <w:proofErr w:type="spellStart"/>
      <w:r w:rsidRPr="00D82695" w:rsidR="00BF555F">
        <w:rPr>
          <w:rFonts w:eastAsia="DejaVuSerifCondensed" w:cs="DejaVuSerifCondensed"/>
          <w:color w:val="000000" w:themeColor="text1"/>
          <w:szCs w:val="18"/>
        </w:rPr>
        <w:t>Wlz</w:t>
      </w:r>
      <w:proofErr w:type="spellEnd"/>
      <w:r w:rsidRPr="00D82695" w:rsidR="00BF555F">
        <w:rPr>
          <w:rFonts w:eastAsia="DejaVuSerifCondensed" w:cs="DejaVuSerifCondensed"/>
          <w:color w:val="000000" w:themeColor="text1"/>
          <w:szCs w:val="18"/>
        </w:rPr>
        <w:t>-</w:t>
      </w:r>
      <w:r w:rsidRPr="00D82695">
        <w:rPr>
          <w:rFonts w:eastAsia="DejaVuSerifCondensed" w:cs="DejaVuSerifCondensed"/>
          <w:color w:val="000000" w:themeColor="text1"/>
          <w:szCs w:val="18"/>
        </w:rPr>
        <w:t xml:space="preserve">gehandicaptenzorg. Ik wil tempo maken om te komen tot bestuurlijke afspraken in de gehandicaptenzorg, omdat naast een financieel perspectief vooral het gebrek aan personeel begint te knellen en om noodzakelijke veranderingen vraagt. Er liggen grote opgaven in de </w:t>
      </w:r>
      <w:r w:rsidRPr="00D82695" w:rsidR="00BF555F">
        <w:rPr>
          <w:rFonts w:eastAsia="DejaVuSerifCondensed" w:cs="DejaVuSerifCondensed"/>
          <w:color w:val="000000" w:themeColor="text1"/>
          <w:szCs w:val="18"/>
        </w:rPr>
        <w:t>sector, waaronder</w:t>
      </w:r>
      <w:r w:rsidRPr="00D82695">
        <w:rPr>
          <w:rFonts w:eastAsia="DejaVuSerifCondensed" w:cs="DejaVuSerifCondensed"/>
          <w:color w:val="000000" w:themeColor="text1"/>
          <w:szCs w:val="18"/>
        </w:rPr>
        <w:t xml:space="preserve"> het </w:t>
      </w:r>
      <w:r w:rsidRPr="00D82695" w:rsidR="00BF555F">
        <w:rPr>
          <w:rFonts w:eastAsia="DejaVuSerifCondensed" w:cs="DejaVuSerifCondensed"/>
          <w:color w:val="000000" w:themeColor="text1"/>
          <w:szCs w:val="18"/>
        </w:rPr>
        <w:t>zeker stellen</w:t>
      </w:r>
      <w:r w:rsidRPr="00D82695">
        <w:rPr>
          <w:rFonts w:eastAsia="DejaVuSerifCondensed" w:cs="DejaVuSerifCondensed"/>
          <w:color w:val="000000" w:themeColor="text1"/>
          <w:szCs w:val="18"/>
        </w:rPr>
        <w:t xml:space="preserve"> van de kwaliteit van leven voor mensen met een beperking en hun naasten en het verkrijgen en behouden van deskundig personeel, met trots om in de sector te werken. Ik doe dat samen met cliëntenorganisaties, zorgprofessionals, zorgaanbieders, zorgkantoren en gemeenten</w:t>
      </w:r>
      <w:r w:rsidRPr="00D82695" w:rsidR="00BF555F">
        <w:rPr>
          <w:rFonts w:eastAsia="DejaVuSerifCondensed" w:cs="DejaVuSerifCondensed"/>
          <w:color w:val="000000" w:themeColor="text1"/>
          <w:szCs w:val="18"/>
        </w:rPr>
        <w:t>.</w:t>
      </w:r>
      <w:r w:rsidRPr="00D82695">
        <w:rPr>
          <w:rFonts w:eastAsia="DejaVuSerifCondensed" w:cs="DejaVuSerifCondensed"/>
          <w:color w:val="000000" w:themeColor="text1"/>
          <w:szCs w:val="18"/>
        </w:rPr>
        <w:t xml:space="preserve"> Ieder vanuit eigen rol en verantwoordelijkheid. Gezamenlijk zetten we ons in voor een gehandicaptenzorg die toekomstbestendig is en op lange termijn toegankelijk, betaalbaar en van goede kwaliteit blijft.</w:t>
      </w:r>
    </w:p>
    <w:p w:rsidRPr="00D82695" w:rsidR="0041083D" w:rsidP="00D82695" w:rsidRDefault="0041083D" w14:paraId="242E3110" w14:textId="77777777">
      <w:pPr>
        <w:autoSpaceDE w:val="0"/>
        <w:autoSpaceDN w:val="0"/>
        <w:adjustRightInd w:val="0"/>
        <w:spacing w:line="276" w:lineRule="auto"/>
        <w:rPr>
          <w:rFonts w:eastAsia="DejaVuSerifCondensed" w:cs="DejaVuSerifCondensed"/>
          <w:color w:val="000000"/>
          <w:szCs w:val="18"/>
        </w:rPr>
      </w:pPr>
    </w:p>
    <w:p w:rsidRPr="00D82695" w:rsidR="009D6E7A" w:rsidP="00D82695" w:rsidRDefault="009D6E7A" w14:paraId="60088ED6" w14:textId="77777777">
      <w:pPr>
        <w:autoSpaceDE w:val="0"/>
        <w:autoSpaceDN w:val="0"/>
        <w:adjustRightInd w:val="0"/>
        <w:spacing w:line="276" w:lineRule="auto"/>
        <w:rPr>
          <w:rFonts w:eastAsia="DejaVuSerifCondensed" w:cs="DejaVuSerifCondensed"/>
          <w:color w:val="000000"/>
          <w:szCs w:val="18"/>
        </w:rPr>
      </w:pPr>
    </w:p>
    <w:p w:rsidRPr="00A34DBC" w:rsidR="00A97BB8" w:rsidP="00A34DBC" w:rsidRDefault="00000000" w14:paraId="3FD809C0" w14:textId="77777777">
      <w:pPr>
        <w:autoSpaceDE w:val="0"/>
        <w:autoSpaceDN w:val="0"/>
        <w:adjustRightInd w:val="0"/>
        <w:spacing w:line="276" w:lineRule="auto"/>
        <w:rPr>
          <w:rFonts w:eastAsia="DejaVuSerifCondensed" w:cs="DejaVuSerifCondensed"/>
          <w:color w:val="000000"/>
          <w:sz w:val="16"/>
          <w:szCs w:val="16"/>
        </w:rPr>
      </w:pPr>
      <w:r w:rsidRPr="00A34DBC">
        <w:rPr>
          <w:rFonts w:eastAsia="DejaVuSerifCondensed" w:cs="DejaVuSerifCondensed"/>
          <w:color w:val="0000FF"/>
          <w:sz w:val="16"/>
          <w:szCs w:val="16"/>
        </w:rPr>
        <w:t xml:space="preserve">[1] </w:t>
      </w:r>
      <w:r w:rsidRPr="00A34DBC">
        <w:rPr>
          <w:rFonts w:eastAsia="DejaVuSerifCondensed" w:cs="DejaVuSerifCondensed"/>
          <w:color w:val="000000"/>
          <w:sz w:val="16"/>
          <w:szCs w:val="16"/>
        </w:rPr>
        <w:t xml:space="preserve">AD, 19 juni 2026, “Bewoners sterven, personeel loopt weg: grote zorgen over veiligheid bij zorgorganisatie </w:t>
      </w:r>
      <w:proofErr w:type="spellStart"/>
      <w:r w:rsidRPr="00A34DBC">
        <w:rPr>
          <w:rFonts w:eastAsia="DejaVuSerifCondensed" w:cs="DejaVuSerifCondensed"/>
          <w:color w:val="000000"/>
          <w:sz w:val="16"/>
          <w:szCs w:val="16"/>
        </w:rPr>
        <w:t>Pluryn</w:t>
      </w:r>
      <w:proofErr w:type="spellEnd"/>
      <w:r w:rsidRPr="00A34DBC">
        <w:rPr>
          <w:rFonts w:eastAsia="DejaVuSerifCondensed" w:cs="DejaVuSerifCondensed"/>
          <w:color w:val="000000"/>
          <w:sz w:val="16"/>
          <w:szCs w:val="16"/>
        </w:rPr>
        <w:t xml:space="preserve">”, </w:t>
      </w:r>
      <w:r w:rsidRPr="00A34DBC">
        <w:rPr>
          <w:rFonts w:eastAsia="DejaVuSerifCondensed" w:cs="DejaVuSerifCondensed"/>
          <w:color w:val="0000FF"/>
          <w:sz w:val="16"/>
          <w:szCs w:val="16"/>
        </w:rPr>
        <w:t>https://www.ad.nl/binnenland/bewoners-sterven-personeel-loopt-weg-grote-zorgenover-veiligheid-bij-zorgorganisatie-pluryn~adeae119/</w:t>
      </w:r>
    </w:p>
    <w:sectPr w:rsidRPr="00A34DBC" w:rsidR="00A97BB8" w:rsidSect="00D11661">
      <w:footerReference w:type="default" r:id="rId12"/>
      <w:headerReference w:type="first" r:id="rId13"/>
      <w:footerReference w:type="first" r:id="rId14"/>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9D90D" w14:textId="77777777" w:rsidR="00957DC4" w:rsidRDefault="00957DC4">
      <w:pPr>
        <w:spacing w:line="240" w:lineRule="auto"/>
      </w:pPr>
      <w:r>
        <w:separator/>
      </w:r>
    </w:p>
  </w:endnote>
  <w:endnote w:type="continuationSeparator" w:id="0">
    <w:p w14:paraId="43374091" w14:textId="77777777" w:rsidR="00957DC4" w:rsidRDefault="00957D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00000000" w:usb1="5200FDFF" w:usb2="0A042021" w:usb3="00000000" w:csb0="000001BF" w:csb1="00000000"/>
  </w:font>
  <w:font w:name="Lohit Hindi">
    <w:altName w:val="Cambria"/>
    <w:charset w:val="00"/>
    <w:family w:val="auto"/>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4562"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533591B1" wp14:editId="492324AB">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3B10D3"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33591B1"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163B10D3"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275AF"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64428724" wp14:editId="674753CE">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55BD55"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4428724"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1055BD55"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3656"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3666FCF9" wp14:editId="2803AEF4">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600EF"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666FCF9"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5D9600EF"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28879" w14:textId="77777777" w:rsidR="00957DC4" w:rsidRDefault="00957DC4">
      <w:pPr>
        <w:spacing w:line="240" w:lineRule="auto"/>
      </w:pPr>
      <w:r>
        <w:separator/>
      </w:r>
    </w:p>
  </w:footnote>
  <w:footnote w:type="continuationSeparator" w:id="0">
    <w:p w14:paraId="5E6C7CEC" w14:textId="77777777" w:rsidR="00957DC4" w:rsidRDefault="00957DC4">
      <w:pPr>
        <w:spacing w:line="240" w:lineRule="auto"/>
      </w:pPr>
      <w:r>
        <w:continuationSeparator/>
      </w:r>
    </w:p>
  </w:footnote>
  <w:footnote w:id="1">
    <w:p w14:paraId="305B9FF5" w14:textId="77777777" w:rsidR="0041083D" w:rsidRPr="00A34DBC" w:rsidRDefault="00000000" w:rsidP="0041083D">
      <w:pPr>
        <w:pStyle w:val="Voetnoottekst"/>
        <w:rPr>
          <w:sz w:val="16"/>
          <w:szCs w:val="16"/>
        </w:rPr>
      </w:pPr>
      <w:r w:rsidRPr="00A34DBC">
        <w:rPr>
          <w:rStyle w:val="Voetnootmarkering"/>
          <w:sz w:val="16"/>
          <w:szCs w:val="16"/>
        </w:rPr>
        <w:footnoteRef/>
      </w:r>
      <w:r w:rsidRPr="00A34DBC">
        <w:rPr>
          <w:sz w:val="16"/>
          <w:szCs w:val="16"/>
        </w:rPr>
        <w:t xml:space="preserve"> </w:t>
      </w:r>
      <w:r w:rsidR="00BF555F" w:rsidRPr="00A34DBC">
        <w:rPr>
          <w:sz w:val="16"/>
          <w:szCs w:val="16"/>
        </w:rPr>
        <w:t>Kamerstukken II</w:t>
      </w:r>
      <w:r w:rsidRPr="00A34DBC">
        <w:rPr>
          <w:sz w:val="16"/>
          <w:szCs w:val="16"/>
        </w:rPr>
        <w:t>, 2024-2025, 24 170, nr. 357</w:t>
      </w:r>
    </w:p>
  </w:footnote>
  <w:footnote w:id="2">
    <w:p w14:paraId="46144143" w14:textId="77777777" w:rsidR="0041083D" w:rsidRDefault="00000000" w:rsidP="0041083D">
      <w:pPr>
        <w:pStyle w:val="Voetnoottekst"/>
      </w:pPr>
      <w:r w:rsidRPr="00A34DBC">
        <w:rPr>
          <w:rStyle w:val="Voetnootmarkering"/>
          <w:sz w:val="16"/>
          <w:szCs w:val="16"/>
        </w:rPr>
        <w:footnoteRef/>
      </w:r>
      <w:r w:rsidRPr="00A34DBC">
        <w:rPr>
          <w:sz w:val="16"/>
          <w:szCs w:val="16"/>
        </w:rPr>
        <w:t xml:space="preserve"> </w:t>
      </w:r>
      <w:r w:rsidR="00BF555F" w:rsidRPr="00A34DBC">
        <w:rPr>
          <w:sz w:val="16"/>
          <w:szCs w:val="16"/>
        </w:rPr>
        <w:t>Kamerstukken II</w:t>
      </w:r>
      <w:r w:rsidRPr="00A34DBC">
        <w:rPr>
          <w:sz w:val="16"/>
          <w:szCs w:val="16"/>
        </w:rPr>
        <w:t>, 2025-2026, 24 170, nr. 398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A2B40"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29F576A7" wp14:editId="48D5AFD2">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A24495"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9F576A7"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4FA24495"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180F" w14:textId="77777777" w:rsidR="00F860AE" w:rsidRDefault="00000000">
    <w:pPr>
      <w:pStyle w:val="Koptekst"/>
    </w:pPr>
    <w:r>
      <w:rPr>
        <w:noProof/>
      </w:rPr>
      <w:drawing>
        <wp:anchor distT="0" distB="0" distL="114300" distR="114300" simplePos="0" relativeHeight="251658240" behindDoc="0" locked="0" layoutInCell="1" allowOverlap="1" wp14:anchorId="48C6EC3F" wp14:editId="12620861">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D79771"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55E81C65" wp14:editId="44964082">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80688" w14:textId="77777777" w:rsidR="00F860AE" w:rsidRDefault="00000000" w:rsidP="00A97BB8">
                          <w:pPr>
                            <w:pStyle w:val="Afzendgegevens"/>
                          </w:pPr>
                          <w:r>
                            <w:t>Bezoekadres:</w:t>
                          </w:r>
                        </w:p>
                        <w:p w14:paraId="5D7F632D" w14:textId="77777777" w:rsidR="00F860AE" w:rsidRDefault="00000000" w:rsidP="00A97BB8">
                          <w:pPr>
                            <w:pStyle w:val="Afzendgegevens"/>
                          </w:pPr>
                          <w:r>
                            <w:t>Parnassusplein 5</w:t>
                          </w:r>
                        </w:p>
                        <w:p w14:paraId="7B0C9208"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2C4B3132" w14:textId="77777777" w:rsidR="00F860AE" w:rsidRDefault="00000000" w:rsidP="00A97BB8">
                          <w:pPr>
                            <w:pStyle w:val="Afzendgegevens"/>
                            <w:tabs>
                              <w:tab w:val="left" w:pos="170"/>
                            </w:tabs>
                          </w:pPr>
                          <w:r>
                            <w:t>T</w:t>
                          </w:r>
                          <w:r>
                            <w:tab/>
                            <w:t>070 340 79 11</w:t>
                          </w:r>
                        </w:p>
                        <w:p w14:paraId="5BAB2168" w14:textId="77777777" w:rsidR="00F860AE" w:rsidRDefault="00000000" w:rsidP="00A97BB8">
                          <w:pPr>
                            <w:pStyle w:val="Afzendgegevens"/>
                            <w:tabs>
                              <w:tab w:val="left" w:pos="170"/>
                            </w:tabs>
                          </w:pPr>
                          <w:r>
                            <w:t>F</w:t>
                          </w:r>
                          <w:r>
                            <w:tab/>
                            <w:t>070 340 78 34</w:t>
                          </w:r>
                        </w:p>
                        <w:p w14:paraId="4F2D6F3E" w14:textId="77777777" w:rsidR="00F860AE" w:rsidRDefault="00000000" w:rsidP="00A97BB8">
                          <w:pPr>
                            <w:pStyle w:val="Afzendgegevens"/>
                          </w:pPr>
                          <w:r>
                            <w:t>www.</w:t>
                          </w:r>
                          <w:r w:rsidR="00C2746E">
                            <w:t>rijksoverheid</w:t>
                          </w:r>
                          <w:r>
                            <w:t>.nl</w:t>
                          </w:r>
                        </w:p>
                        <w:p w14:paraId="1D117CE9" w14:textId="77777777" w:rsidR="00F860AE" w:rsidRDefault="00F860AE" w:rsidP="00A97BB8">
                          <w:pPr>
                            <w:pStyle w:val="Afzendgegevenswitregel2"/>
                          </w:pPr>
                        </w:p>
                        <w:p w14:paraId="42F1B2E3" w14:textId="77777777" w:rsidR="00F860AE" w:rsidRDefault="00000000" w:rsidP="00A97BB8">
                          <w:pPr>
                            <w:pStyle w:val="Afzendgegevenskopjes"/>
                          </w:pPr>
                          <w:r>
                            <w:t>Ons kenmerk</w:t>
                          </w:r>
                        </w:p>
                        <w:p w14:paraId="4D6889CD" w14:textId="77777777" w:rsidR="00D74EDF" w:rsidRPr="00420166" w:rsidRDefault="00000000" w:rsidP="00D74EDF">
                          <w:pPr>
                            <w:pStyle w:val="Huisstijl-Referentiegegevens"/>
                          </w:pPr>
                          <w:r>
                            <w:t>4481395-1100998-LZ</w:t>
                          </w:r>
                        </w:p>
                        <w:p w14:paraId="3E7B676C" w14:textId="77777777" w:rsidR="00F860AE" w:rsidRDefault="00F860AE" w:rsidP="00A97BB8">
                          <w:pPr>
                            <w:pStyle w:val="Afzendgegevenswitregel1"/>
                          </w:pPr>
                        </w:p>
                        <w:p w14:paraId="1F3B6DEE" w14:textId="77777777" w:rsidR="00F860AE" w:rsidRDefault="00000000" w:rsidP="00A97BB8">
                          <w:pPr>
                            <w:pStyle w:val="Afzendgegevenskopjes"/>
                          </w:pPr>
                          <w:r>
                            <w:t>Bijlagen</w:t>
                          </w:r>
                        </w:p>
                        <w:p w14:paraId="45F5192E" w14:textId="77777777" w:rsidR="00F860AE" w:rsidRDefault="00000000" w:rsidP="00A97BB8">
                          <w:pPr>
                            <w:pStyle w:val="Afzendgegevens"/>
                          </w:pPr>
                          <w:bookmarkStart w:id="4" w:name="bmkBijlagen"/>
                          <w:bookmarkEnd w:id="4"/>
                          <w:r>
                            <w:t>1</w:t>
                          </w:r>
                        </w:p>
                        <w:p w14:paraId="66D3CBC1" w14:textId="77777777" w:rsidR="00F860AE" w:rsidRDefault="00F860AE" w:rsidP="00A97BB8">
                          <w:pPr>
                            <w:pStyle w:val="Afzendgegevenswitregel1"/>
                          </w:pPr>
                        </w:p>
                        <w:p w14:paraId="663CA758" w14:textId="77777777" w:rsidR="00F860AE" w:rsidRDefault="00000000" w:rsidP="00A97BB8">
                          <w:pPr>
                            <w:pStyle w:val="Afzendgegevenskopjes"/>
                          </w:pPr>
                          <w:r>
                            <w:t>Datum document</w:t>
                          </w:r>
                        </w:p>
                        <w:p w14:paraId="3FECBAF4" w14:textId="5D0721F7" w:rsidR="00D74EDF" w:rsidRPr="00D74EDF" w:rsidRDefault="00E3605D" w:rsidP="00D74EDF">
                          <w:pPr>
                            <w:spacing w:line="180" w:lineRule="atLeast"/>
                            <w:rPr>
                              <w:rFonts w:eastAsia="SimSun"/>
                              <w:sz w:val="13"/>
                            </w:rPr>
                          </w:pPr>
                          <w:bookmarkStart w:id="5" w:name="bmkUwBrief"/>
                          <w:bookmarkEnd w:id="5"/>
                          <w:r>
                            <w:rPr>
                              <w:rFonts w:eastAsia="SimSun"/>
                              <w:sz w:val="13"/>
                              <w:szCs w:val="13"/>
                            </w:rPr>
                            <w:t>30</w:t>
                          </w:r>
                          <w:r w:rsidR="00000000">
                            <w:rPr>
                              <w:rFonts w:eastAsia="SimSun"/>
                              <w:sz w:val="13"/>
                              <w:szCs w:val="13"/>
                            </w:rPr>
                            <w:t xml:space="preserve"> </w:t>
                          </w:r>
                          <w:r>
                            <w:rPr>
                              <w:rFonts w:eastAsia="SimSun"/>
                              <w:sz w:val="13"/>
                              <w:szCs w:val="13"/>
                            </w:rPr>
                            <w:t>juni</w:t>
                          </w:r>
                          <w:r w:rsidR="00000000">
                            <w:rPr>
                              <w:rFonts w:eastAsia="SimSun"/>
                              <w:sz w:val="13"/>
                              <w:szCs w:val="13"/>
                            </w:rPr>
                            <w:t xml:space="preserve"> 2026</w:t>
                          </w:r>
                        </w:p>
                        <w:p w14:paraId="77CCF043" w14:textId="77777777" w:rsidR="00F860AE" w:rsidRDefault="00F860AE" w:rsidP="00A97BB8">
                          <w:pPr>
                            <w:pStyle w:val="Afzendgegevenswitregel1"/>
                          </w:pPr>
                        </w:p>
                        <w:p w14:paraId="7ABB41FC" w14:textId="77777777" w:rsidR="009D6E7A" w:rsidRDefault="009D6E7A" w:rsidP="009D6E7A">
                          <w:pPr>
                            <w:pStyle w:val="Afzendgegevenskopjes"/>
                          </w:pPr>
                        </w:p>
                        <w:p w14:paraId="2133500D" w14:textId="77777777" w:rsidR="009D6E7A" w:rsidRPr="009D6E7A" w:rsidRDefault="009D6E7A" w:rsidP="009D6E7A">
                          <w:pPr>
                            <w:pStyle w:val="Afzendgegevens"/>
                          </w:pPr>
                        </w:p>
                        <w:p w14:paraId="0C2A4170"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55E81C65"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3FD80688" w14:textId="77777777" w:rsidR="00F860AE" w:rsidRDefault="00000000" w:rsidP="00A97BB8">
                    <w:pPr>
                      <w:pStyle w:val="Afzendgegevens"/>
                    </w:pPr>
                    <w:r>
                      <w:t>Bezoekadres:</w:t>
                    </w:r>
                  </w:p>
                  <w:p w14:paraId="5D7F632D" w14:textId="77777777" w:rsidR="00F860AE" w:rsidRDefault="00000000" w:rsidP="00A97BB8">
                    <w:pPr>
                      <w:pStyle w:val="Afzendgegevens"/>
                    </w:pPr>
                    <w:r>
                      <w:t>Parnassusplein 5</w:t>
                    </w:r>
                  </w:p>
                  <w:p w14:paraId="7B0C9208"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2C4B3132" w14:textId="77777777" w:rsidR="00F860AE" w:rsidRDefault="00000000" w:rsidP="00A97BB8">
                    <w:pPr>
                      <w:pStyle w:val="Afzendgegevens"/>
                      <w:tabs>
                        <w:tab w:val="left" w:pos="170"/>
                      </w:tabs>
                    </w:pPr>
                    <w:r>
                      <w:t>T</w:t>
                    </w:r>
                    <w:r>
                      <w:tab/>
                      <w:t>070 340 79 11</w:t>
                    </w:r>
                  </w:p>
                  <w:p w14:paraId="5BAB2168" w14:textId="77777777" w:rsidR="00F860AE" w:rsidRDefault="00000000" w:rsidP="00A97BB8">
                    <w:pPr>
                      <w:pStyle w:val="Afzendgegevens"/>
                      <w:tabs>
                        <w:tab w:val="left" w:pos="170"/>
                      </w:tabs>
                    </w:pPr>
                    <w:r>
                      <w:t>F</w:t>
                    </w:r>
                    <w:r>
                      <w:tab/>
                      <w:t>070 340 78 34</w:t>
                    </w:r>
                  </w:p>
                  <w:p w14:paraId="4F2D6F3E" w14:textId="77777777" w:rsidR="00F860AE" w:rsidRDefault="00000000" w:rsidP="00A97BB8">
                    <w:pPr>
                      <w:pStyle w:val="Afzendgegevens"/>
                    </w:pPr>
                    <w:r>
                      <w:t>www.</w:t>
                    </w:r>
                    <w:r w:rsidR="00C2746E">
                      <w:t>rijksoverheid</w:t>
                    </w:r>
                    <w:r>
                      <w:t>.nl</w:t>
                    </w:r>
                  </w:p>
                  <w:p w14:paraId="1D117CE9" w14:textId="77777777" w:rsidR="00F860AE" w:rsidRDefault="00F860AE" w:rsidP="00A97BB8">
                    <w:pPr>
                      <w:pStyle w:val="Afzendgegevenswitregel2"/>
                    </w:pPr>
                  </w:p>
                  <w:p w14:paraId="42F1B2E3" w14:textId="77777777" w:rsidR="00F860AE" w:rsidRDefault="00000000" w:rsidP="00A97BB8">
                    <w:pPr>
                      <w:pStyle w:val="Afzendgegevenskopjes"/>
                    </w:pPr>
                    <w:r>
                      <w:t>Ons kenmerk</w:t>
                    </w:r>
                  </w:p>
                  <w:p w14:paraId="4D6889CD" w14:textId="77777777" w:rsidR="00D74EDF" w:rsidRPr="00420166" w:rsidRDefault="00000000" w:rsidP="00D74EDF">
                    <w:pPr>
                      <w:pStyle w:val="Huisstijl-Referentiegegevens"/>
                    </w:pPr>
                    <w:r>
                      <w:t>4481395-1100998-LZ</w:t>
                    </w:r>
                  </w:p>
                  <w:p w14:paraId="3E7B676C" w14:textId="77777777" w:rsidR="00F860AE" w:rsidRDefault="00F860AE" w:rsidP="00A97BB8">
                    <w:pPr>
                      <w:pStyle w:val="Afzendgegevenswitregel1"/>
                    </w:pPr>
                  </w:p>
                  <w:p w14:paraId="1F3B6DEE" w14:textId="77777777" w:rsidR="00F860AE" w:rsidRDefault="00000000" w:rsidP="00A97BB8">
                    <w:pPr>
                      <w:pStyle w:val="Afzendgegevenskopjes"/>
                    </w:pPr>
                    <w:r>
                      <w:t>Bijlagen</w:t>
                    </w:r>
                  </w:p>
                  <w:p w14:paraId="45F5192E" w14:textId="77777777" w:rsidR="00F860AE" w:rsidRDefault="00000000" w:rsidP="00A97BB8">
                    <w:pPr>
                      <w:pStyle w:val="Afzendgegevens"/>
                    </w:pPr>
                    <w:bookmarkStart w:id="6" w:name="bmkBijlagen"/>
                    <w:bookmarkEnd w:id="6"/>
                    <w:r>
                      <w:t>1</w:t>
                    </w:r>
                  </w:p>
                  <w:p w14:paraId="66D3CBC1" w14:textId="77777777" w:rsidR="00F860AE" w:rsidRDefault="00F860AE" w:rsidP="00A97BB8">
                    <w:pPr>
                      <w:pStyle w:val="Afzendgegevenswitregel1"/>
                    </w:pPr>
                  </w:p>
                  <w:p w14:paraId="663CA758" w14:textId="77777777" w:rsidR="00F860AE" w:rsidRDefault="00000000" w:rsidP="00A97BB8">
                    <w:pPr>
                      <w:pStyle w:val="Afzendgegevenskopjes"/>
                    </w:pPr>
                    <w:r>
                      <w:t>Datum document</w:t>
                    </w:r>
                  </w:p>
                  <w:p w14:paraId="3FECBAF4" w14:textId="5D0721F7" w:rsidR="00D74EDF" w:rsidRPr="00D74EDF" w:rsidRDefault="00E3605D" w:rsidP="00D74EDF">
                    <w:pPr>
                      <w:spacing w:line="180" w:lineRule="atLeast"/>
                      <w:rPr>
                        <w:rFonts w:eastAsia="SimSun"/>
                        <w:sz w:val="13"/>
                      </w:rPr>
                    </w:pPr>
                    <w:bookmarkStart w:id="7" w:name="bmkUwBrief"/>
                    <w:bookmarkEnd w:id="7"/>
                    <w:r>
                      <w:rPr>
                        <w:rFonts w:eastAsia="SimSun"/>
                        <w:sz w:val="13"/>
                        <w:szCs w:val="13"/>
                      </w:rPr>
                      <w:t>30</w:t>
                    </w:r>
                    <w:r w:rsidR="00000000">
                      <w:rPr>
                        <w:rFonts w:eastAsia="SimSun"/>
                        <w:sz w:val="13"/>
                        <w:szCs w:val="13"/>
                      </w:rPr>
                      <w:t xml:space="preserve"> </w:t>
                    </w:r>
                    <w:r>
                      <w:rPr>
                        <w:rFonts w:eastAsia="SimSun"/>
                        <w:sz w:val="13"/>
                        <w:szCs w:val="13"/>
                      </w:rPr>
                      <w:t>juni</w:t>
                    </w:r>
                    <w:r w:rsidR="00000000">
                      <w:rPr>
                        <w:rFonts w:eastAsia="SimSun"/>
                        <w:sz w:val="13"/>
                        <w:szCs w:val="13"/>
                      </w:rPr>
                      <w:t xml:space="preserve"> 2026</w:t>
                    </w:r>
                  </w:p>
                  <w:p w14:paraId="77CCF043" w14:textId="77777777" w:rsidR="00F860AE" w:rsidRDefault="00F860AE" w:rsidP="00A97BB8">
                    <w:pPr>
                      <w:pStyle w:val="Afzendgegevenswitregel1"/>
                    </w:pPr>
                  </w:p>
                  <w:p w14:paraId="7ABB41FC" w14:textId="77777777" w:rsidR="009D6E7A" w:rsidRDefault="009D6E7A" w:rsidP="009D6E7A">
                    <w:pPr>
                      <w:pStyle w:val="Afzendgegevenskopjes"/>
                    </w:pPr>
                  </w:p>
                  <w:p w14:paraId="2133500D" w14:textId="77777777" w:rsidR="009D6E7A" w:rsidRPr="009D6E7A" w:rsidRDefault="009D6E7A" w:rsidP="009D6E7A">
                    <w:pPr>
                      <w:pStyle w:val="Afzendgegevens"/>
                    </w:pPr>
                  </w:p>
                  <w:p w14:paraId="0C2A4170"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36783" w14:textId="77777777" w:rsidR="00F860AE" w:rsidRDefault="00F860AE">
    <w:pPr>
      <w:pStyle w:val="Koptekst"/>
    </w:pPr>
  </w:p>
  <w:p w14:paraId="7696F21D"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B62A93"/>
    <w:multiLevelType w:val="multilevel"/>
    <w:tmpl w:val="EA2AF1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0B283E5B"/>
    <w:multiLevelType w:val="hybridMultilevel"/>
    <w:tmpl w:val="1D26B4A6"/>
    <w:lvl w:ilvl="0" w:tplc="48B0F0B0">
      <w:numFmt w:val="bullet"/>
      <w:lvlText w:val="-"/>
      <w:lvlJc w:val="left"/>
      <w:pPr>
        <w:ind w:left="360" w:hanging="360"/>
      </w:pPr>
      <w:rPr>
        <w:rFonts w:ascii="Calibri" w:eastAsiaTheme="minorHAnsi" w:hAnsi="Calibri" w:cs="Calibri" w:hint="default"/>
      </w:rPr>
    </w:lvl>
    <w:lvl w:ilvl="1" w:tplc="2E4A5A70" w:tentative="1">
      <w:start w:val="1"/>
      <w:numFmt w:val="bullet"/>
      <w:lvlText w:val="o"/>
      <w:lvlJc w:val="left"/>
      <w:pPr>
        <w:ind w:left="1080" w:hanging="360"/>
      </w:pPr>
      <w:rPr>
        <w:rFonts w:ascii="Courier New" w:hAnsi="Courier New" w:cs="Courier New" w:hint="default"/>
      </w:rPr>
    </w:lvl>
    <w:lvl w:ilvl="2" w:tplc="04605528" w:tentative="1">
      <w:start w:val="1"/>
      <w:numFmt w:val="bullet"/>
      <w:lvlText w:val=""/>
      <w:lvlJc w:val="left"/>
      <w:pPr>
        <w:ind w:left="1800" w:hanging="360"/>
      </w:pPr>
      <w:rPr>
        <w:rFonts w:ascii="Wingdings" w:hAnsi="Wingdings" w:hint="default"/>
      </w:rPr>
    </w:lvl>
    <w:lvl w:ilvl="3" w:tplc="70F01D96" w:tentative="1">
      <w:start w:val="1"/>
      <w:numFmt w:val="bullet"/>
      <w:lvlText w:val=""/>
      <w:lvlJc w:val="left"/>
      <w:pPr>
        <w:ind w:left="2520" w:hanging="360"/>
      </w:pPr>
      <w:rPr>
        <w:rFonts w:ascii="Symbol" w:hAnsi="Symbol" w:hint="default"/>
      </w:rPr>
    </w:lvl>
    <w:lvl w:ilvl="4" w:tplc="807A5A9E" w:tentative="1">
      <w:start w:val="1"/>
      <w:numFmt w:val="bullet"/>
      <w:lvlText w:val="o"/>
      <w:lvlJc w:val="left"/>
      <w:pPr>
        <w:ind w:left="3240" w:hanging="360"/>
      </w:pPr>
      <w:rPr>
        <w:rFonts w:ascii="Courier New" w:hAnsi="Courier New" w:cs="Courier New" w:hint="default"/>
      </w:rPr>
    </w:lvl>
    <w:lvl w:ilvl="5" w:tplc="D56C3F7A" w:tentative="1">
      <w:start w:val="1"/>
      <w:numFmt w:val="bullet"/>
      <w:lvlText w:val=""/>
      <w:lvlJc w:val="left"/>
      <w:pPr>
        <w:ind w:left="3960" w:hanging="360"/>
      </w:pPr>
      <w:rPr>
        <w:rFonts w:ascii="Wingdings" w:hAnsi="Wingdings" w:hint="default"/>
      </w:rPr>
    </w:lvl>
    <w:lvl w:ilvl="6" w:tplc="9E54AC28" w:tentative="1">
      <w:start w:val="1"/>
      <w:numFmt w:val="bullet"/>
      <w:lvlText w:val=""/>
      <w:lvlJc w:val="left"/>
      <w:pPr>
        <w:ind w:left="4680" w:hanging="360"/>
      </w:pPr>
      <w:rPr>
        <w:rFonts w:ascii="Symbol" w:hAnsi="Symbol" w:hint="default"/>
      </w:rPr>
    </w:lvl>
    <w:lvl w:ilvl="7" w:tplc="EBA49056" w:tentative="1">
      <w:start w:val="1"/>
      <w:numFmt w:val="bullet"/>
      <w:lvlText w:val="o"/>
      <w:lvlJc w:val="left"/>
      <w:pPr>
        <w:ind w:left="5400" w:hanging="360"/>
      </w:pPr>
      <w:rPr>
        <w:rFonts w:ascii="Courier New" w:hAnsi="Courier New" w:cs="Courier New" w:hint="default"/>
      </w:rPr>
    </w:lvl>
    <w:lvl w:ilvl="8" w:tplc="D004A65A" w:tentative="1">
      <w:start w:val="1"/>
      <w:numFmt w:val="bullet"/>
      <w:lvlText w:val=""/>
      <w:lvlJc w:val="left"/>
      <w:pPr>
        <w:ind w:left="6120" w:hanging="360"/>
      </w:pPr>
      <w:rPr>
        <w:rFonts w:ascii="Wingdings" w:hAnsi="Wingdings" w:hint="default"/>
      </w:rPr>
    </w:lvl>
  </w:abstractNum>
  <w:abstractNum w:abstractNumId="12"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4"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5"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6"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8" w15:restartNumberingAfterBreak="0">
    <w:nsid w:val="7BC91233"/>
    <w:multiLevelType w:val="multilevel"/>
    <w:tmpl w:val="E846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4"/>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5"/>
  </w:num>
  <w:num w:numId="13" w16cid:durableId="554126950">
    <w:abstractNumId w:val="16"/>
  </w:num>
  <w:num w:numId="14" w16cid:durableId="1337071252">
    <w:abstractNumId w:val="12"/>
  </w:num>
  <w:num w:numId="15" w16cid:durableId="766197340">
    <w:abstractNumId w:val="17"/>
  </w:num>
  <w:num w:numId="16" w16cid:durableId="639068008">
    <w:abstractNumId w:val="17"/>
  </w:num>
  <w:num w:numId="17" w16cid:durableId="1936866888">
    <w:abstractNumId w:val="17"/>
  </w:num>
  <w:num w:numId="18" w16cid:durableId="399642385">
    <w:abstractNumId w:val="13"/>
  </w:num>
  <w:num w:numId="19" w16cid:durableId="696269844">
    <w:abstractNumId w:val="13"/>
  </w:num>
  <w:num w:numId="20" w16cid:durableId="1098525244">
    <w:abstractNumId w:val="13"/>
  </w:num>
  <w:num w:numId="21" w16cid:durableId="2129426255">
    <w:abstractNumId w:val="14"/>
  </w:num>
  <w:num w:numId="22" w16cid:durableId="1025591674">
    <w:abstractNumId w:val="7"/>
  </w:num>
  <w:num w:numId="23" w16cid:durableId="203370091">
    <w:abstractNumId w:val="6"/>
  </w:num>
  <w:num w:numId="24" w16cid:durableId="194849947">
    <w:abstractNumId w:val="12"/>
  </w:num>
  <w:num w:numId="25" w16cid:durableId="1600524426">
    <w:abstractNumId w:val="14"/>
  </w:num>
  <w:num w:numId="26" w16cid:durableId="569190884">
    <w:abstractNumId w:val="7"/>
  </w:num>
  <w:num w:numId="27" w16cid:durableId="1137452416">
    <w:abstractNumId w:val="6"/>
  </w:num>
  <w:num w:numId="28" w16cid:durableId="1780300106">
    <w:abstractNumId w:val="19"/>
  </w:num>
  <w:num w:numId="29" w16cid:durableId="240991118">
    <w:abstractNumId w:val="19"/>
  </w:num>
  <w:num w:numId="30" w16cid:durableId="311371411">
    <w:abstractNumId w:val="19"/>
  </w:num>
  <w:num w:numId="31" w16cid:durableId="1746295705">
    <w:abstractNumId w:val="19"/>
  </w:num>
  <w:num w:numId="32" w16cid:durableId="1312128105">
    <w:abstractNumId w:val="16"/>
  </w:num>
  <w:num w:numId="33" w16cid:durableId="644700477">
    <w:abstractNumId w:val="16"/>
  </w:num>
  <w:num w:numId="34" w16cid:durableId="1308247941">
    <w:abstractNumId w:val="16"/>
  </w:num>
  <w:num w:numId="35" w16cid:durableId="1556964468">
    <w:abstractNumId w:val="13"/>
  </w:num>
  <w:num w:numId="36" w16cid:durableId="1474831825">
    <w:abstractNumId w:val="13"/>
  </w:num>
  <w:num w:numId="37" w16cid:durableId="1663505895">
    <w:abstractNumId w:val="13"/>
  </w:num>
  <w:num w:numId="38" w16cid:durableId="652105557">
    <w:abstractNumId w:val="14"/>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9"/>
  </w:num>
  <w:num w:numId="44" w16cid:durableId="608125816">
    <w:abstractNumId w:val="19"/>
  </w:num>
  <w:num w:numId="45" w16cid:durableId="1362970620">
    <w:abstractNumId w:val="19"/>
  </w:num>
  <w:num w:numId="46" w16cid:durableId="1241016823">
    <w:abstractNumId w:val="19"/>
  </w:num>
  <w:num w:numId="47" w16cid:durableId="787772551">
    <w:abstractNumId w:val="0"/>
  </w:num>
  <w:num w:numId="48" w16cid:durableId="1845240877">
    <w:abstractNumId w:val="11"/>
  </w:num>
  <w:num w:numId="49" w16cid:durableId="928200812">
    <w:abstractNumId w:val="10"/>
  </w:num>
  <w:num w:numId="50" w16cid:durableId="4956079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04EEA"/>
    <w:rsid w:val="00024097"/>
    <w:rsid w:val="0003701D"/>
    <w:rsid w:val="0004156C"/>
    <w:rsid w:val="00044264"/>
    <w:rsid w:val="000443E7"/>
    <w:rsid w:val="00067B21"/>
    <w:rsid w:val="00067C7F"/>
    <w:rsid w:val="000905C8"/>
    <w:rsid w:val="00091E11"/>
    <w:rsid w:val="000C3852"/>
    <w:rsid w:val="000C5CDD"/>
    <w:rsid w:val="000C6771"/>
    <w:rsid w:val="000D3311"/>
    <w:rsid w:val="000E4C38"/>
    <w:rsid w:val="000F262C"/>
    <w:rsid w:val="000F2F05"/>
    <w:rsid w:val="000F3F37"/>
    <w:rsid w:val="00106D6E"/>
    <w:rsid w:val="00111ABC"/>
    <w:rsid w:val="00112CD5"/>
    <w:rsid w:val="001158E6"/>
    <w:rsid w:val="00117AEC"/>
    <w:rsid w:val="00121CC9"/>
    <w:rsid w:val="00126768"/>
    <w:rsid w:val="00132B19"/>
    <w:rsid w:val="0015027E"/>
    <w:rsid w:val="00166333"/>
    <w:rsid w:val="0017367B"/>
    <w:rsid w:val="00180FCE"/>
    <w:rsid w:val="0018245B"/>
    <w:rsid w:val="00191A6E"/>
    <w:rsid w:val="001A6455"/>
    <w:rsid w:val="001C22D9"/>
    <w:rsid w:val="001E37CA"/>
    <w:rsid w:val="001E4AA7"/>
    <w:rsid w:val="001F7D6E"/>
    <w:rsid w:val="00206CA2"/>
    <w:rsid w:val="00211CA7"/>
    <w:rsid w:val="00214C80"/>
    <w:rsid w:val="00261464"/>
    <w:rsid w:val="0026437C"/>
    <w:rsid w:val="002772AE"/>
    <w:rsid w:val="0027737A"/>
    <w:rsid w:val="00282965"/>
    <w:rsid w:val="00283FB4"/>
    <w:rsid w:val="002937FB"/>
    <w:rsid w:val="002A273F"/>
    <w:rsid w:val="002A4808"/>
    <w:rsid w:val="002A7945"/>
    <w:rsid w:val="002A7FF7"/>
    <w:rsid w:val="002C728A"/>
    <w:rsid w:val="002E382F"/>
    <w:rsid w:val="00305A22"/>
    <w:rsid w:val="00312E83"/>
    <w:rsid w:val="00323A44"/>
    <w:rsid w:val="0032468A"/>
    <w:rsid w:val="00330C81"/>
    <w:rsid w:val="003408F7"/>
    <w:rsid w:val="00342416"/>
    <w:rsid w:val="003430E2"/>
    <w:rsid w:val="003565EF"/>
    <w:rsid w:val="00375EAB"/>
    <w:rsid w:val="003938F2"/>
    <w:rsid w:val="00393B95"/>
    <w:rsid w:val="00394BD1"/>
    <w:rsid w:val="003977E9"/>
    <w:rsid w:val="003A0FCD"/>
    <w:rsid w:val="003A32B8"/>
    <w:rsid w:val="003F281F"/>
    <w:rsid w:val="0041083D"/>
    <w:rsid w:val="00420166"/>
    <w:rsid w:val="00440752"/>
    <w:rsid w:val="00443B68"/>
    <w:rsid w:val="004868E0"/>
    <w:rsid w:val="00494227"/>
    <w:rsid w:val="004A0E53"/>
    <w:rsid w:val="004B5A41"/>
    <w:rsid w:val="004C28CC"/>
    <w:rsid w:val="004D3EE4"/>
    <w:rsid w:val="004D583C"/>
    <w:rsid w:val="004F4498"/>
    <w:rsid w:val="004F7466"/>
    <w:rsid w:val="00506C21"/>
    <w:rsid w:val="00525092"/>
    <w:rsid w:val="00537EB3"/>
    <w:rsid w:val="00547739"/>
    <w:rsid w:val="00553742"/>
    <w:rsid w:val="00586002"/>
    <w:rsid w:val="005A273B"/>
    <w:rsid w:val="005A668A"/>
    <w:rsid w:val="005C4279"/>
    <w:rsid w:val="005C55B1"/>
    <w:rsid w:val="00605234"/>
    <w:rsid w:val="00622995"/>
    <w:rsid w:val="006339DB"/>
    <w:rsid w:val="00634D71"/>
    <w:rsid w:val="00635330"/>
    <w:rsid w:val="0065343A"/>
    <w:rsid w:val="00656DE0"/>
    <w:rsid w:val="00664686"/>
    <w:rsid w:val="00670F32"/>
    <w:rsid w:val="00670F96"/>
    <w:rsid w:val="00674CA6"/>
    <w:rsid w:val="00680FCF"/>
    <w:rsid w:val="006C0CC8"/>
    <w:rsid w:val="006D4913"/>
    <w:rsid w:val="006E07B5"/>
    <w:rsid w:val="00721401"/>
    <w:rsid w:val="007275B8"/>
    <w:rsid w:val="00727E4A"/>
    <w:rsid w:val="0075008E"/>
    <w:rsid w:val="007539FC"/>
    <w:rsid w:val="00754BBC"/>
    <w:rsid w:val="00756CC5"/>
    <w:rsid w:val="007605B0"/>
    <w:rsid w:val="00773942"/>
    <w:rsid w:val="00794A93"/>
    <w:rsid w:val="007B38FB"/>
    <w:rsid w:val="007C0BC6"/>
    <w:rsid w:val="007D6882"/>
    <w:rsid w:val="007E13A5"/>
    <w:rsid w:val="007F5AEE"/>
    <w:rsid w:val="007F63F2"/>
    <w:rsid w:val="00803A9A"/>
    <w:rsid w:val="00803C7D"/>
    <w:rsid w:val="008232FE"/>
    <w:rsid w:val="0082399F"/>
    <w:rsid w:val="0082561F"/>
    <w:rsid w:val="0084557D"/>
    <w:rsid w:val="00850932"/>
    <w:rsid w:val="008570F5"/>
    <w:rsid w:val="00861D19"/>
    <w:rsid w:val="00891202"/>
    <w:rsid w:val="00897378"/>
    <w:rsid w:val="00897ABA"/>
    <w:rsid w:val="008A42E7"/>
    <w:rsid w:val="008E5C66"/>
    <w:rsid w:val="008F0011"/>
    <w:rsid w:val="008F5C23"/>
    <w:rsid w:val="008F74BA"/>
    <w:rsid w:val="009071A4"/>
    <w:rsid w:val="00907302"/>
    <w:rsid w:val="00907AC4"/>
    <w:rsid w:val="009240FE"/>
    <w:rsid w:val="009368F6"/>
    <w:rsid w:val="00957DC4"/>
    <w:rsid w:val="0096086B"/>
    <w:rsid w:val="009608D3"/>
    <w:rsid w:val="009615EB"/>
    <w:rsid w:val="0096635E"/>
    <w:rsid w:val="0097481D"/>
    <w:rsid w:val="009945B3"/>
    <w:rsid w:val="009A0069"/>
    <w:rsid w:val="009A0B66"/>
    <w:rsid w:val="009B7B79"/>
    <w:rsid w:val="009C1DFC"/>
    <w:rsid w:val="009D1389"/>
    <w:rsid w:val="009D6E7A"/>
    <w:rsid w:val="009E49D6"/>
    <w:rsid w:val="00A00443"/>
    <w:rsid w:val="00A0347D"/>
    <w:rsid w:val="00A1272F"/>
    <w:rsid w:val="00A1671E"/>
    <w:rsid w:val="00A257D1"/>
    <w:rsid w:val="00A34DBC"/>
    <w:rsid w:val="00A439C2"/>
    <w:rsid w:val="00A46115"/>
    <w:rsid w:val="00A75276"/>
    <w:rsid w:val="00A907B9"/>
    <w:rsid w:val="00A97BB8"/>
    <w:rsid w:val="00AB4A9A"/>
    <w:rsid w:val="00AB6116"/>
    <w:rsid w:val="00AC17D5"/>
    <w:rsid w:val="00AC2BFA"/>
    <w:rsid w:val="00AE5E7A"/>
    <w:rsid w:val="00B25223"/>
    <w:rsid w:val="00B33A1A"/>
    <w:rsid w:val="00B4064E"/>
    <w:rsid w:val="00B42A63"/>
    <w:rsid w:val="00B43456"/>
    <w:rsid w:val="00B452FA"/>
    <w:rsid w:val="00B54A56"/>
    <w:rsid w:val="00B55170"/>
    <w:rsid w:val="00B566C7"/>
    <w:rsid w:val="00B6471C"/>
    <w:rsid w:val="00B65DEA"/>
    <w:rsid w:val="00B83641"/>
    <w:rsid w:val="00B86A3D"/>
    <w:rsid w:val="00B963F2"/>
    <w:rsid w:val="00BA19A7"/>
    <w:rsid w:val="00BC75A2"/>
    <w:rsid w:val="00BE11D3"/>
    <w:rsid w:val="00BE3ABA"/>
    <w:rsid w:val="00BF1E5F"/>
    <w:rsid w:val="00BF555F"/>
    <w:rsid w:val="00C2219A"/>
    <w:rsid w:val="00C2746E"/>
    <w:rsid w:val="00C45528"/>
    <w:rsid w:val="00C742D7"/>
    <w:rsid w:val="00C76AFD"/>
    <w:rsid w:val="00C9417E"/>
    <w:rsid w:val="00CA00F8"/>
    <w:rsid w:val="00CA481F"/>
    <w:rsid w:val="00CB09AE"/>
    <w:rsid w:val="00CC2EDD"/>
    <w:rsid w:val="00CE36F6"/>
    <w:rsid w:val="00CF2030"/>
    <w:rsid w:val="00D0069C"/>
    <w:rsid w:val="00D01419"/>
    <w:rsid w:val="00D1126F"/>
    <w:rsid w:val="00D11661"/>
    <w:rsid w:val="00D22737"/>
    <w:rsid w:val="00D324DD"/>
    <w:rsid w:val="00D61CA0"/>
    <w:rsid w:val="00D66608"/>
    <w:rsid w:val="00D74EDF"/>
    <w:rsid w:val="00D81FF9"/>
    <w:rsid w:val="00D82490"/>
    <w:rsid w:val="00D82695"/>
    <w:rsid w:val="00D87848"/>
    <w:rsid w:val="00D97A0B"/>
    <w:rsid w:val="00DC5645"/>
    <w:rsid w:val="00E00E6C"/>
    <w:rsid w:val="00E16C64"/>
    <w:rsid w:val="00E3605D"/>
    <w:rsid w:val="00E57FE4"/>
    <w:rsid w:val="00E703F4"/>
    <w:rsid w:val="00EA6D30"/>
    <w:rsid w:val="00EB2F0F"/>
    <w:rsid w:val="00EB49A6"/>
    <w:rsid w:val="00ED6774"/>
    <w:rsid w:val="00EE6EBB"/>
    <w:rsid w:val="00EF5B75"/>
    <w:rsid w:val="00F01F8C"/>
    <w:rsid w:val="00F06AF8"/>
    <w:rsid w:val="00F20C99"/>
    <w:rsid w:val="00F306B5"/>
    <w:rsid w:val="00F358D8"/>
    <w:rsid w:val="00F36B68"/>
    <w:rsid w:val="00F60FF6"/>
    <w:rsid w:val="00F860AE"/>
    <w:rsid w:val="00F93113"/>
    <w:rsid w:val="00FB3314"/>
    <w:rsid w:val="00FC4A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F07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paragraph" w:styleId="Lijstalinea">
    <w:name w:val="List Paragraph"/>
    <w:basedOn w:val="Standaard"/>
    <w:uiPriority w:val="34"/>
    <w:qFormat/>
    <w:rsid w:val="0041083D"/>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customStyle="1" w:styleId="pf0">
    <w:name w:val="pf0"/>
    <w:basedOn w:val="Standaard"/>
    <w:rsid w:val="0041083D"/>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41083D"/>
    <w:rPr>
      <w:rFonts w:ascii="Segoe UI" w:hAnsi="Segoe UI" w:cs="Segoe UI" w:hint="default"/>
      <w:color w:val="FF0000"/>
      <w:sz w:val="18"/>
      <w:szCs w:val="18"/>
    </w:rPr>
  </w:style>
  <w:style w:type="character" w:customStyle="1" w:styleId="VoetnoottekstChar">
    <w:name w:val="Voetnoottekst Char"/>
    <w:basedOn w:val="Standaardalinea-lettertype"/>
    <w:link w:val="Voetnoottekst"/>
    <w:uiPriority w:val="99"/>
    <w:semiHidden/>
    <w:rsid w:val="0041083D"/>
    <w:rPr>
      <w:rFonts w:ascii="Verdana" w:hAnsi="Verdana"/>
      <w:sz w:val="18"/>
    </w:rPr>
  </w:style>
  <w:style w:type="character" w:styleId="Voetnootmarkering">
    <w:name w:val="footnote reference"/>
    <w:basedOn w:val="Standaardalinea-lettertype"/>
    <w:uiPriority w:val="99"/>
    <w:unhideWhenUsed/>
    <w:rsid w:val="004108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www.google.com/url?sa=i&amp;source=web&amp;rct=j&amp;url=https://www.igj.nl/documenten/2022/03/17/igj-interventiebeleid&amp;ved=2ahUKEwiO6Lehw8CVAxUv8AIHHcqpE3AQy_kOegoIAggACAAIFBAN&amp;opi=89978449&amp;cd&amp;psig=AOvVaw0gc3H5L0LfmW2h-ogi_dDc&amp;ust=1783512315548000"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3052</ap:Words>
  <ap:Characters>16787</ap:Characters>
  <ap:DocSecurity>0</ap:DocSecurity>
  <ap:Lines>139</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19800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2026-09-01T12:16:00.0000000Z</dcterms:created>
  <dcterms:modified xsi:type="dcterms:W3CDTF">2026-09-01T12:16:00.0000000Z</dcterms:modified>
  <dc:description>------------------------</dc:description>
  <dc:subject/>
  <dc:title/>
  <keywords/>
  <version/>
  <category/>
</coreProperties>
</file>