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696" w:rsidP="007E2696" w:rsidRDefault="007E2696" w14:paraId="27988E74" w14:textId="00B5CC64">
      <w:r>
        <w:t>AH 2906</w:t>
      </w:r>
    </w:p>
    <w:p w:rsidR="007E2696" w:rsidP="007E2696" w:rsidRDefault="007E2696" w14:paraId="0A59B1D7" w14:textId="68E6AF26">
      <w:r>
        <w:t>2026Z16684</w:t>
      </w:r>
    </w:p>
    <w:p w:rsidR="007E2696" w:rsidP="007E2696" w:rsidRDefault="007E2696" w14:paraId="72BBE4BC" w14:textId="3B638E2F">
      <w:r w:rsidRPr="00D25B3E">
        <w:rPr>
          <w:sz w:val="24"/>
          <w:szCs w:val="24"/>
        </w:rPr>
        <w:t>Antwoord van minister Berendsen (Buitenlandse Zaken) (ontvangen</w:t>
      </w:r>
      <w:r>
        <w:rPr>
          <w:sz w:val="24"/>
          <w:szCs w:val="24"/>
        </w:rPr>
        <w:t xml:space="preserve">  1 september 2026)</w:t>
      </w:r>
    </w:p>
    <w:p w:rsidRPr="008A7EAD" w:rsidR="007E2696" w:rsidP="007E2696" w:rsidRDefault="007E2696" w14:paraId="229DC8C4" w14:textId="77777777">
      <w:pPr>
        <w:rPr>
          <w:b/>
        </w:rPr>
      </w:pPr>
      <w:r w:rsidRPr="008A7EAD">
        <w:rPr>
          <w:b/>
        </w:rPr>
        <w:t>Vraag 1</w:t>
      </w:r>
    </w:p>
    <w:p w:rsidRPr="008A7EAD" w:rsidR="007E2696" w:rsidP="007E2696" w:rsidRDefault="007E2696" w14:paraId="1A2BCBC4" w14:textId="77777777">
      <w:pPr>
        <w:rPr>
          <w:bCs/>
        </w:rPr>
      </w:pPr>
      <w:r w:rsidRPr="008A7EAD">
        <w:rPr>
          <w:bCs/>
        </w:rPr>
        <w:t>Bent u bekend met het bericht dat een mijnenjager uit het Belgisch-Nederlandse mijnenjagerproject twee maanden rondjes heeft gevaren in Turkse wateren? 1)</w:t>
      </w:r>
    </w:p>
    <w:p w:rsidRPr="008A7EAD" w:rsidR="007E2696" w:rsidP="007E2696" w:rsidRDefault="007E2696" w14:paraId="1D34D966" w14:textId="77777777">
      <w:pPr>
        <w:rPr>
          <w:b/>
        </w:rPr>
      </w:pPr>
    </w:p>
    <w:p w:rsidR="007E2696" w:rsidP="007E2696" w:rsidRDefault="007E2696" w14:paraId="0F84E491" w14:textId="77777777">
      <w:r>
        <w:rPr>
          <w:b/>
        </w:rPr>
        <w:t>Antwoord</w:t>
      </w:r>
    </w:p>
    <w:p w:rsidR="007E2696" w:rsidP="007E2696" w:rsidRDefault="007E2696" w14:paraId="78413F3A" w14:textId="77777777">
      <w:r>
        <w:t>Ja.</w:t>
      </w:r>
    </w:p>
    <w:p w:rsidR="007E2696" w:rsidP="007E2696" w:rsidRDefault="007E2696" w14:paraId="7A2388E1" w14:textId="77777777"/>
    <w:p w:rsidR="007E2696" w:rsidP="007E2696" w:rsidRDefault="007E2696" w14:paraId="404726D6" w14:textId="77777777">
      <w:r>
        <w:rPr>
          <w:b/>
        </w:rPr>
        <w:t>Vraag 2</w:t>
      </w:r>
    </w:p>
    <w:p w:rsidR="007E2696" w:rsidP="007E2696" w:rsidRDefault="007E2696" w14:paraId="04A9A667" w14:textId="77777777">
      <w:r w:rsidRPr="008A7EAD">
        <w:t>Klopt het dat het defensieverdrag tussen Frankrijk en Cyprus de reden is geweest dat de Turken de mijnenjager in aanbouw hebben gegijzeld in de Zwarte Zee?</w:t>
      </w:r>
    </w:p>
    <w:p w:rsidR="007E2696" w:rsidP="007E2696" w:rsidRDefault="007E2696" w14:paraId="7B617BE8" w14:textId="77777777"/>
    <w:p w:rsidR="007E2696" w:rsidP="007E2696" w:rsidRDefault="007E2696" w14:paraId="65DB5FDA" w14:textId="77777777">
      <w:r>
        <w:rPr>
          <w:b/>
        </w:rPr>
        <w:t>Antwoord</w:t>
      </w:r>
    </w:p>
    <w:p w:rsidR="007E2696" w:rsidP="007E2696" w:rsidRDefault="007E2696" w14:paraId="2BF90FAE" w14:textId="77777777">
      <w:r>
        <w:t>Nederland is niet betrokken geweest bij het diplomatieke proces tussen Frankrijk en Turkije en kan dus ook niet beoordelen wat de vertraging heeft veroorzaakt. Nederland heeft daarnaast geen verzoek tot bemiddeling ontvangen en voorziet voor toekomstige Nederlandse schepen geen problemen.</w:t>
      </w:r>
    </w:p>
    <w:p w:rsidR="007E2696" w:rsidP="007E2696" w:rsidRDefault="007E2696" w14:paraId="0CDB45C1" w14:textId="77777777"/>
    <w:p w:rsidR="007E2696" w:rsidP="007E2696" w:rsidRDefault="007E2696" w14:paraId="530FB1C9" w14:textId="77777777">
      <w:r>
        <w:rPr>
          <w:b/>
        </w:rPr>
        <w:t>Vraag 3</w:t>
      </w:r>
    </w:p>
    <w:p w:rsidR="007E2696" w:rsidP="007E2696" w:rsidRDefault="007E2696" w14:paraId="1C246076" w14:textId="77777777">
      <w:r w:rsidRPr="008A7EAD">
        <w:t>Traden België en Nederland gezamenlijk op om aan Turkije duidelijk te maken dat wij niet gediend zijn van dat Turkse optreden dat de voortgang van het gezamenlijk Belgisch-Nederlands project om mijnenjagers te bouwen hinderde? Zo ja, wat heeft u gedaan?</w:t>
      </w:r>
    </w:p>
    <w:p w:rsidR="007E2696" w:rsidP="007E2696" w:rsidRDefault="007E2696" w14:paraId="3A954CAF" w14:textId="77777777"/>
    <w:p w:rsidR="007E2696" w:rsidP="007E2696" w:rsidRDefault="007E2696" w14:paraId="0CABA9CC" w14:textId="77777777">
      <w:r>
        <w:rPr>
          <w:b/>
        </w:rPr>
        <w:t>Antwoord</w:t>
      </w:r>
    </w:p>
    <w:p w:rsidR="007E2696" w:rsidP="007E2696" w:rsidRDefault="007E2696" w14:paraId="309DB0E1" w14:textId="77777777">
      <w:r>
        <w:t>Nee. Nederland is niet betrokken geweest bij het diplomatieke proces met Turkije.</w:t>
      </w:r>
    </w:p>
    <w:p w:rsidR="007E2696" w:rsidP="007E2696" w:rsidRDefault="007E2696" w14:paraId="2C97834D" w14:textId="77777777"/>
    <w:p w:rsidR="007E2696" w:rsidP="007E2696" w:rsidRDefault="007E2696" w14:paraId="4B94F976" w14:textId="77777777">
      <w:r>
        <w:rPr>
          <w:b/>
        </w:rPr>
        <w:t>Vraag 4</w:t>
      </w:r>
    </w:p>
    <w:p w:rsidR="007E2696" w:rsidP="007E2696" w:rsidRDefault="007E2696" w14:paraId="2D331190" w14:textId="77777777">
      <w:r w:rsidRPr="008A7EAD">
        <w:t>Heeft u gedurende deze periode contact gehad met uw Turkse ambtsgenoot om het schip weer uit de Zwarte Zee te krijgen en op weg naar Frankrijk te helpen?</w:t>
      </w:r>
    </w:p>
    <w:p w:rsidR="007E2696" w:rsidP="007E2696" w:rsidRDefault="007E2696" w14:paraId="1B359828" w14:textId="77777777"/>
    <w:p w:rsidR="007E2696" w:rsidP="007E2696" w:rsidRDefault="007E2696" w14:paraId="721AFE03" w14:textId="77777777">
      <w:r>
        <w:rPr>
          <w:b/>
        </w:rPr>
        <w:t>Antwoord</w:t>
      </w:r>
    </w:p>
    <w:p w:rsidR="007E2696" w:rsidP="007E2696" w:rsidRDefault="007E2696" w14:paraId="108F9DDF" w14:textId="77777777">
      <w:r>
        <w:t>Nee. Zie het antwoord op vraag 3.</w:t>
      </w:r>
    </w:p>
    <w:p w:rsidR="007E2696" w:rsidP="007E2696" w:rsidRDefault="007E2696" w14:paraId="70A83353" w14:textId="77777777"/>
    <w:p w:rsidR="007E2696" w:rsidP="007E2696" w:rsidRDefault="007E2696" w14:paraId="7FC5E3A5" w14:textId="77777777">
      <w:r>
        <w:rPr>
          <w:b/>
        </w:rPr>
        <w:t>Vraag 5</w:t>
      </w:r>
    </w:p>
    <w:p w:rsidR="007E2696" w:rsidP="007E2696" w:rsidRDefault="007E2696" w14:paraId="65BB31BE" w14:textId="77777777">
      <w:r>
        <w:t>Bent u bereid om de Turkse ambassadeur op het matje te roepen en te berispen voor deze absurde gang van zaken die een NAVO-lidstaat onwaardig is? Zo nee waarom niet?</w:t>
      </w:r>
    </w:p>
    <w:p w:rsidR="007E2696" w:rsidP="007E2696" w:rsidRDefault="007E2696" w14:paraId="59702927" w14:textId="77777777"/>
    <w:p w:rsidR="007E2696" w:rsidP="007E2696" w:rsidRDefault="007E2696" w14:paraId="3EE7A2EC" w14:textId="77777777">
      <w:r>
        <w:rPr>
          <w:b/>
        </w:rPr>
        <w:t>Antwoord</w:t>
      </w:r>
    </w:p>
    <w:p w:rsidR="007E2696" w:rsidP="007E2696" w:rsidRDefault="007E2696" w14:paraId="576204D6" w14:textId="77777777">
      <w:r>
        <w:t>Nee. Zie het antwoord op vraag 2.</w:t>
      </w:r>
    </w:p>
    <w:p w:rsidR="007E2696" w:rsidP="007E2696" w:rsidRDefault="007E2696" w14:paraId="66605C0F" w14:textId="77777777"/>
    <w:p w:rsidR="007E2696" w:rsidP="007E2696" w:rsidRDefault="007E2696" w14:paraId="19B88EE2" w14:textId="77777777">
      <w:r>
        <w:rPr>
          <w:b/>
        </w:rPr>
        <w:t>Vraag 6</w:t>
      </w:r>
    </w:p>
    <w:p w:rsidR="007E2696" w:rsidP="007E2696" w:rsidRDefault="007E2696" w14:paraId="584E2900" w14:textId="77777777">
      <w:r w:rsidRPr="008A7EAD">
        <w:t>Wilt u deze kwestie tijdens de aankomende NAVO-bijeenkomst van ministers van Buitenlandse Zaken aan de orde brengen en Turkije hiervoor snoeihard veroordelen? Zo nee, waarom niet?</w:t>
      </w:r>
    </w:p>
    <w:p w:rsidR="007E2696" w:rsidP="007E2696" w:rsidRDefault="007E2696" w14:paraId="4987C7FB" w14:textId="77777777"/>
    <w:p w:rsidR="007E2696" w:rsidP="007E2696" w:rsidRDefault="007E2696" w14:paraId="790FBFFF" w14:textId="77777777">
      <w:r>
        <w:rPr>
          <w:b/>
        </w:rPr>
        <w:t>Antwoord</w:t>
      </w:r>
    </w:p>
    <w:p w:rsidR="007E2696" w:rsidP="007E2696" w:rsidRDefault="007E2696" w14:paraId="6C459557" w14:textId="77777777">
      <w:r>
        <w:t>Nee. Zie het antwoord op vraag 2.</w:t>
      </w:r>
    </w:p>
    <w:p w:rsidR="007E2696" w:rsidP="007E2696" w:rsidRDefault="007E2696" w14:paraId="447F269D" w14:textId="77777777"/>
    <w:p w:rsidR="007E2696" w:rsidP="007E2696" w:rsidRDefault="007E2696" w14:paraId="5CF92030" w14:textId="77777777"/>
    <w:p w:rsidR="007E2696" w:rsidP="007E2696" w:rsidRDefault="007E2696" w14:paraId="5C54B265" w14:textId="77777777">
      <w:r>
        <w:t>1) Telegraaf, 4 augustus 2026, 'Mijnenjager uit Belgisch-Nederlands project moet verplicht rondjes draaien in Turks water: ’Opgesloten na diplomatiek conflict’' (https://www.telegraaf.nl/binnenland/mijnenjager-uit-belgisch-nederlands-project-moet-verplicht-rondjes-draaien-in-turks-water-opgesloten-na-diplomatiek-conflict/159571174.html)</w:t>
      </w:r>
    </w:p>
    <w:p w:rsidR="00331F9E" w:rsidRDefault="00331F9E" w14:paraId="384CA82E" w14:textId="77777777"/>
    <w:sectPr w:rsidR="00331F9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4B842" w14:textId="77777777" w:rsidR="00492D55" w:rsidRDefault="00492D55" w:rsidP="007E2696">
      <w:pPr>
        <w:spacing w:after="0" w:line="240" w:lineRule="auto"/>
      </w:pPr>
      <w:r>
        <w:separator/>
      </w:r>
    </w:p>
  </w:endnote>
  <w:endnote w:type="continuationSeparator" w:id="0">
    <w:p w14:paraId="3FEB10C1" w14:textId="77777777" w:rsidR="00492D55" w:rsidRDefault="00492D55" w:rsidP="007E2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9A3D" w14:textId="77777777" w:rsidR="007E2696" w:rsidRPr="007E2696" w:rsidRDefault="007E2696" w:rsidP="007E26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55B3" w14:textId="77777777" w:rsidR="007E2696" w:rsidRPr="007E2696" w:rsidRDefault="007E2696" w:rsidP="007E269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0133" w14:textId="77777777" w:rsidR="007E2696" w:rsidRPr="007E2696" w:rsidRDefault="007E2696" w:rsidP="007E26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1FCD6" w14:textId="77777777" w:rsidR="00492D55" w:rsidRDefault="00492D55" w:rsidP="007E2696">
      <w:pPr>
        <w:spacing w:after="0" w:line="240" w:lineRule="auto"/>
      </w:pPr>
      <w:r>
        <w:separator/>
      </w:r>
    </w:p>
  </w:footnote>
  <w:footnote w:type="continuationSeparator" w:id="0">
    <w:p w14:paraId="225F8E7F" w14:textId="77777777" w:rsidR="00492D55" w:rsidRDefault="00492D55" w:rsidP="007E2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F062C" w14:textId="77777777" w:rsidR="007E2696" w:rsidRPr="007E2696" w:rsidRDefault="007E2696" w:rsidP="007E26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9495" w14:textId="77777777" w:rsidR="007E2696" w:rsidRPr="007E2696" w:rsidRDefault="007E2696" w:rsidP="007E269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708B" w14:textId="77777777" w:rsidR="007E2696" w:rsidRPr="007E2696" w:rsidRDefault="007E2696" w:rsidP="007E26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96"/>
    <w:rsid w:val="00331F9E"/>
    <w:rsid w:val="00492D55"/>
    <w:rsid w:val="007E2696"/>
    <w:rsid w:val="0084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20909"/>
  <w15:chartTrackingRefBased/>
  <w15:docId w15:val="{D69FE655-20FF-4DC2-B0E0-E5C08A7F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26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E26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E269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269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E269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E26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26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26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26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69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E269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E269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E269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E269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E26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26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26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2696"/>
    <w:rPr>
      <w:rFonts w:eastAsiaTheme="majorEastAsia" w:cstheme="majorBidi"/>
      <w:color w:val="272727" w:themeColor="text1" w:themeTint="D8"/>
    </w:rPr>
  </w:style>
  <w:style w:type="paragraph" w:styleId="Titel">
    <w:name w:val="Title"/>
    <w:basedOn w:val="Standaard"/>
    <w:next w:val="Standaard"/>
    <w:link w:val="TitelChar"/>
    <w:uiPriority w:val="10"/>
    <w:qFormat/>
    <w:rsid w:val="007E2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26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26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26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26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2696"/>
    <w:rPr>
      <w:i/>
      <w:iCs/>
      <w:color w:val="404040" w:themeColor="text1" w:themeTint="BF"/>
    </w:rPr>
  </w:style>
  <w:style w:type="paragraph" w:styleId="Lijstalinea">
    <w:name w:val="List Paragraph"/>
    <w:basedOn w:val="Standaard"/>
    <w:uiPriority w:val="34"/>
    <w:qFormat/>
    <w:rsid w:val="007E2696"/>
    <w:pPr>
      <w:ind w:left="720"/>
      <w:contextualSpacing/>
    </w:pPr>
  </w:style>
  <w:style w:type="character" w:styleId="Intensievebenadrukking">
    <w:name w:val="Intense Emphasis"/>
    <w:basedOn w:val="Standaardalinea-lettertype"/>
    <w:uiPriority w:val="21"/>
    <w:qFormat/>
    <w:rsid w:val="007E2696"/>
    <w:rPr>
      <w:i/>
      <w:iCs/>
      <w:color w:val="2F5496" w:themeColor="accent1" w:themeShade="BF"/>
    </w:rPr>
  </w:style>
  <w:style w:type="paragraph" w:styleId="Duidelijkcitaat">
    <w:name w:val="Intense Quote"/>
    <w:basedOn w:val="Standaard"/>
    <w:next w:val="Standaard"/>
    <w:link w:val="DuidelijkcitaatChar"/>
    <w:uiPriority w:val="30"/>
    <w:qFormat/>
    <w:rsid w:val="007E26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E2696"/>
    <w:rPr>
      <w:i/>
      <w:iCs/>
      <w:color w:val="2F5496" w:themeColor="accent1" w:themeShade="BF"/>
    </w:rPr>
  </w:style>
  <w:style w:type="character" w:styleId="Intensieveverwijzing">
    <w:name w:val="Intense Reference"/>
    <w:basedOn w:val="Standaardalinea-lettertype"/>
    <w:uiPriority w:val="32"/>
    <w:qFormat/>
    <w:rsid w:val="007E2696"/>
    <w:rPr>
      <w:b/>
      <w:bCs/>
      <w:smallCaps/>
      <w:color w:val="2F5496" w:themeColor="accent1" w:themeShade="BF"/>
      <w:spacing w:val="5"/>
    </w:rPr>
  </w:style>
  <w:style w:type="paragraph" w:styleId="Koptekst">
    <w:name w:val="header"/>
    <w:basedOn w:val="Standaard"/>
    <w:link w:val="KoptekstChar"/>
    <w:uiPriority w:val="99"/>
    <w:unhideWhenUsed/>
    <w:rsid w:val="007E26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2696"/>
  </w:style>
  <w:style w:type="paragraph" w:styleId="Voettekst">
    <w:name w:val="footer"/>
    <w:basedOn w:val="Standaard"/>
    <w:link w:val="VoettekstChar"/>
    <w:uiPriority w:val="99"/>
    <w:unhideWhenUsed/>
    <w:rsid w:val="007E26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2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323</ap:Words>
  <ap:Characters>1777</ap:Characters>
  <ap:DocSecurity>0</ap:DocSecurity>
  <ap:Lines>14</ap:Lines>
  <ap:Paragraphs>4</ap:Paragraphs>
  <ap:ScaleCrop>false</ap:ScaleCrop>
  <ap:LinksUpToDate>false</ap:LinksUpToDate>
  <ap:CharactersWithSpaces>2096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2026-09-01T14:03:00.0000000Z</dcterms:created>
  <dcterms:modified xsi:type="dcterms:W3CDTF">2026-09-01T14:04:00.0000000Z</dcterms:modified>
  <version/>
  <category/>
</coreProperties>
</file>