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45641D" w14:paraId="3E021B4F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63B978CE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5D5C6E58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45641D" w14:paraId="7CA50745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71DE6A68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45641D" w14:paraId="57D73030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6214ED0E" w14:textId="77777777"/>
        </w:tc>
      </w:tr>
      <w:tr w:rsidR="00997775" w:rsidTr="0045641D" w14:paraId="156E160A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7560962C" w14:textId="77777777"/>
        </w:tc>
      </w:tr>
      <w:tr w:rsidR="00997775" w:rsidTr="0045641D" w14:paraId="33E6F40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B504172" w14:textId="77777777"/>
        </w:tc>
        <w:tc>
          <w:tcPr>
            <w:tcW w:w="7654" w:type="dxa"/>
            <w:gridSpan w:val="2"/>
          </w:tcPr>
          <w:p w:rsidR="00997775" w:rsidRDefault="00997775" w14:paraId="10EB74A7" w14:textId="77777777"/>
        </w:tc>
      </w:tr>
      <w:tr w:rsidR="0045641D" w:rsidTr="0045641D" w14:paraId="4EC6F58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45641D" w:rsidP="0045641D" w:rsidRDefault="0045641D" w14:paraId="3E2C5D5A" w14:textId="00CA87D7">
            <w:pPr>
              <w:rPr>
                <w:b/>
              </w:rPr>
            </w:pPr>
            <w:r>
              <w:rPr>
                <w:b/>
              </w:rPr>
              <w:t>33 576</w:t>
            </w:r>
          </w:p>
        </w:tc>
        <w:tc>
          <w:tcPr>
            <w:tcW w:w="7654" w:type="dxa"/>
            <w:gridSpan w:val="2"/>
          </w:tcPr>
          <w:p w:rsidR="0045641D" w:rsidP="0045641D" w:rsidRDefault="0045641D" w14:paraId="47061100" w14:textId="04C5EFA2">
            <w:pPr>
              <w:rPr>
                <w:b/>
              </w:rPr>
            </w:pPr>
            <w:r w:rsidRPr="003B4B00">
              <w:rPr>
                <w:b/>
                <w:bCs/>
              </w:rPr>
              <w:t>Natuurbeleid</w:t>
            </w:r>
          </w:p>
        </w:tc>
      </w:tr>
      <w:tr w:rsidR="0045641D" w:rsidTr="0045641D" w14:paraId="1AC0F6F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45641D" w:rsidP="0045641D" w:rsidRDefault="0045641D" w14:paraId="41C635A7" w14:textId="77777777"/>
        </w:tc>
        <w:tc>
          <w:tcPr>
            <w:tcW w:w="7654" w:type="dxa"/>
            <w:gridSpan w:val="2"/>
          </w:tcPr>
          <w:p w:rsidR="0045641D" w:rsidP="0045641D" w:rsidRDefault="0045641D" w14:paraId="6C0519F0" w14:textId="77777777"/>
        </w:tc>
      </w:tr>
      <w:tr w:rsidR="0045641D" w:rsidTr="0045641D" w14:paraId="5311697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45641D" w:rsidP="0045641D" w:rsidRDefault="0045641D" w14:paraId="77CF0F0F" w14:textId="77777777"/>
        </w:tc>
        <w:tc>
          <w:tcPr>
            <w:tcW w:w="7654" w:type="dxa"/>
            <w:gridSpan w:val="2"/>
          </w:tcPr>
          <w:p w:rsidR="0045641D" w:rsidP="0045641D" w:rsidRDefault="0045641D" w14:paraId="5D81AE87" w14:textId="77777777"/>
        </w:tc>
      </w:tr>
      <w:tr w:rsidR="0045641D" w:rsidTr="0045641D" w14:paraId="09EA14B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45641D" w:rsidP="0045641D" w:rsidRDefault="0045641D" w14:paraId="5E075D02" w14:textId="636A9975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 w:rsidR="009174EF">
              <w:rPr>
                <w:b/>
              </w:rPr>
              <w:t>528</w:t>
            </w:r>
          </w:p>
        </w:tc>
        <w:tc>
          <w:tcPr>
            <w:tcW w:w="7654" w:type="dxa"/>
            <w:gridSpan w:val="2"/>
          </w:tcPr>
          <w:p w:rsidR="0045641D" w:rsidP="0045641D" w:rsidRDefault="0045641D" w14:paraId="5B87F5B5" w14:textId="643365A6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 w:rsidR="009174EF">
              <w:rPr>
                <w:b/>
              </w:rPr>
              <w:t>HET LID VAN DER PLAS C.S.</w:t>
            </w:r>
          </w:p>
        </w:tc>
      </w:tr>
      <w:tr w:rsidR="0045641D" w:rsidTr="0045641D" w14:paraId="7DD7377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45641D" w:rsidP="0045641D" w:rsidRDefault="0045641D" w14:paraId="742A9DC1" w14:textId="77777777"/>
        </w:tc>
        <w:tc>
          <w:tcPr>
            <w:tcW w:w="7654" w:type="dxa"/>
            <w:gridSpan w:val="2"/>
          </w:tcPr>
          <w:p w:rsidR="0045641D" w:rsidP="0045641D" w:rsidRDefault="0045641D" w14:paraId="21F2E210" w14:textId="342B023A">
            <w:r>
              <w:t>Voorgesteld 1 september 2026</w:t>
            </w:r>
          </w:p>
        </w:tc>
      </w:tr>
      <w:tr w:rsidR="0045641D" w:rsidTr="0045641D" w14:paraId="6228572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45641D" w:rsidP="0045641D" w:rsidRDefault="0045641D" w14:paraId="44786850" w14:textId="77777777"/>
        </w:tc>
        <w:tc>
          <w:tcPr>
            <w:tcW w:w="7654" w:type="dxa"/>
            <w:gridSpan w:val="2"/>
          </w:tcPr>
          <w:p w:rsidR="0045641D" w:rsidP="0045641D" w:rsidRDefault="0045641D" w14:paraId="5A469E00" w14:textId="77777777"/>
        </w:tc>
      </w:tr>
      <w:tr w:rsidR="0045641D" w:rsidTr="0045641D" w14:paraId="66C0E1D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45641D" w:rsidP="0045641D" w:rsidRDefault="0045641D" w14:paraId="40A3E48F" w14:textId="77777777"/>
        </w:tc>
        <w:tc>
          <w:tcPr>
            <w:tcW w:w="7654" w:type="dxa"/>
            <w:gridSpan w:val="2"/>
          </w:tcPr>
          <w:p w:rsidR="0045641D" w:rsidP="0045641D" w:rsidRDefault="0045641D" w14:paraId="6A840BAD" w14:textId="55A9DF41">
            <w:r>
              <w:t>De Kamer,</w:t>
            </w:r>
          </w:p>
        </w:tc>
      </w:tr>
      <w:tr w:rsidR="0045641D" w:rsidTr="0045641D" w14:paraId="7A88644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45641D" w:rsidP="0045641D" w:rsidRDefault="0045641D" w14:paraId="10A591FC" w14:textId="77777777"/>
        </w:tc>
        <w:tc>
          <w:tcPr>
            <w:tcW w:w="7654" w:type="dxa"/>
            <w:gridSpan w:val="2"/>
          </w:tcPr>
          <w:p w:rsidR="0045641D" w:rsidP="0045641D" w:rsidRDefault="0045641D" w14:paraId="3ADE3AF4" w14:textId="77777777"/>
        </w:tc>
      </w:tr>
      <w:tr w:rsidR="0045641D" w:rsidTr="0045641D" w14:paraId="1032706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45641D" w:rsidP="0045641D" w:rsidRDefault="0045641D" w14:paraId="5D7BD620" w14:textId="77777777"/>
        </w:tc>
        <w:tc>
          <w:tcPr>
            <w:tcW w:w="7654" w:type="dxa"/>
            <w:gridSpan w:val="2"/>
          </w:tcPr>
          <w:p w:rsidR="0045641D" w:rsidP="0045641D" w:rsidRDefault="0045641D" w14:paraId="72D27DD6" w14:textId="58A0B2BE">
            <w:r>
              <w:t>gehoord de beraadslaging,</w:t>
            </w:r>
          </w:p>
        </w:tc>
      </w:tr>
      <w:tr w:rsidR="00997775" w:rsidTr="0045641D" w14:paraId="503159A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A0E19F8" w14:textId="77777777"/>
        </w:tc>
        <w:tc>
          <w:tcPr>
            <w:tcW w:w="7654" w:type="dxa"/>
            <w:gridSpan w:val="2"/>
          </w:tcPr>
          <w:p w:rsidR="00997775" w:rsidRDefault="00997775" w14:paraId="0A072C0B" w14:textId="77777777"/>
        </w:tc>
      </w:tr>
      <w:tr w:rsidR="00997775" w:rsidTr="0045641D" w14:paraId="4956FA5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049CD64" w14:textId="77777777"/>
        </w:tc>
        <w:tc>
          <w:tcPr>
            <w:tcW w:w="7654" w:type="dxa"/>
            <w:gridSpan w:val="2"/>
          </w:tcPr>
          <w:p w:rsidR="0045641D" w:rsidP="0045641D" w:rsidRDefault="0045641D" w14:paraId="60F5076B" w14:textId="77777777">
            <w:r>
              <w:t xml:space="preserve">overwegende dat het </w:t>
            </w:r>
            <w:proofErr w:type="spellStart"/>
            <w:r>
              <w:t>zenderen</w:t>
            </w:r>
            <w:proofErr w:type="spellEnd"/>
            <w:r>
              <w:t xml:space="preserve"> van wolven kan bijdragen aan snelle herkenning en het volgen van individueel gedrag;</w:t>
            </w:r>
          </w:p>
          <w:p w:rsidR="009174EF" w:rsidP="0045641D" w:rsidRDefault="009174EF" w14:paraId="0DBDD48B" w14:textId="77777777"/>
          <w:p w:rsidR="0045641D" w:rsidP="0045641D" w:rsidRDefault="0045641D" w14:paraId="332A82D7" w14:textId="77777777">
            <w:r>
              <w:t xml:space="preserve">verzoekt de regering samen met de provincies een aanpak op te stellen om wolven zo snel mogelijk en zo veel mogelijk individueel herkenbaar en </w:t>
            </w:r>
            <w:proofErr w:type="spellStart"/>
            <w:r>
              <w:t>volgbaar</w:t>
            </w:r>
            <w:proofErr w:type="spellEnd"/>
            <w:r>
              <w:t xml:space="preserve"> te maken, onder andere door ruim gebruik te maken van de mogelijkheid tot </w:t>
            </w:r>
            <w:proofErr w:type="spellStart"/>
            <w:r>
              <w:t>zenderen</w:t>
            </w:r>
            <w:proofErr w:type="spellEnd"/>
            <w:r>
              <w:t>, en de Kamer hierover voor januari te informeren,</w:t>
            </w:r>
          </w:p>
          <w:p w:rsidR="009174EF" w:rsidP="0045641D" w:rsidRDefault="009174EF" w14:paraId="0CA6195F" w14:textId="77777777"/>
          <w:p w:rsidR="0045641D" w:rsidP="0045641D" w:rsidRDefault="0045641D" w14:paraId="00EA4C53" w14:textId="77777777">
            <w:r>
              <w:t>en gaat over tot de orde van de dag.</w:t>
            </w:r>
          </w:p>
          <w:p w:rsidR="009174EF" w:rsidP="0045641D" w:rsidRDefault="009174EF" w14:paraId="2C734BA2" w14:textId="77777777"/>
          <w:p w:rsidR="009174EF" w:rsidP="0045641D" w:rsidRDefault="0045641D" w14:paraId="5D8E3B9C" w14:textId="77777777">
            <w:r>
              <w:t>Van der Plas</w:t>
            </w:r>
          </w:p>
          <w:p w:rsidR="009174EF" w:rsidP="0045641D" w:rsidRDefault="0045641D" w14:paraId="515D4EF9" w14:textId="77777777">
            <w:proofErr w:type="spellStart"/>
            <w:r>
              <w:t>Flach</w:t>
            </w:r>
            <w:proofErr w:type="spellEnd"/>
          </w:p>
          <w:p w:rsidR="009174EF" w:rsidP="0045641D" w:rsidRDefault="0045641D" w14:paraId="3E1061C2" w14:textId="77777777">
            <w:proofErr w:type="spellStart"/>
            <w:r>
              <w:t>Grinwis</w:t>
            </w:r>
            <w:proofErr w:type="spellEnd"/>
          </w:p>
          <w:p w:rsidR="00997775" w:rsidP="0045641D" w:rsidRDefault="0045641D" w14:paraId="7A5927C0" w14:textId="15832546">
            <w:r>
              <w:t>Keijzer</w:t>
            </w:r>
          </w:p>
        </w:tc>
      </w:tr>
    </w:tbl>
    <w:p w:rsidR="00997775" w:rsidRDefault="00997775" w14:paraId="28CDE226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50F15" w14:textId="77777777" w:rsidR="00D55D35" w:rsidRDefault="00D55D35">
      <w:pPr>
        <w:spacing w:line="20" w:lineRule="exact"/>
      </w:pPr>
    </w:p>
  </w:endnote>
  <w:endnote w:type="continuationSeparator" w:id="0">
    <w:p w14:paraId="512E6D1F" w14:textId="77777777" w:rsidR="00D55D35" w:rsidRDefault="00D55D35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610445AD" w14:textId="77777777" w:rsidR="00D55D35" w:rsidRDefault="00D55D35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1EF4C" w14:textId="77777777" w:rsidR="00D55D35" w:rsidRDefault="00D55D35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7E26AA95" w14:textId="77777777" w:rsidR="00D55D35" w:rsidRDefault="00D55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1D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5641D"/>
    <w:rsid w:val="00476415"/>
    <w:rsid w:val="004D051C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174EF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55D35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CA210"/>
  <w15:docId w15:val="{29C41489-7A28-4FA7-9ECA-3F1BC577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589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695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2026-09-02T07:00:00.0000000Z</dcterms:created>
  <dcterms:modified xsi:type="dcterms:W3CDTF">2026-09-02T07:13:00.0000000Z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