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D52310" w14:paraId="4FBD35BD" w14:textId="77777777">
        <w:tc>
          <w:tcPr>
            <w:tcW w:w="6733" w:type="dxa"/>
            <w:gridSpan w:val="2"/>
            <w:tcBorders>
              <w:top w:val="nil"/>
              <w:left w:val="nil"/>
              <w:bottom w:val="nil"/>
              <w:right w:val="nil"/>
            </w:tcBorders>
            <w:vAlign w:val="center"/>
          </w:tcPr>
          <w:p w:rsidR="00997775" w:rsidP="00710A7A" w:rsidRDefault="00997775" w14:paraId="0178835F"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07547FF3" w14:textId="77777777">
            <w:pPr>
              <w:pStyle w:val="Amendement"/>
              <w:jc w:val="right"/>
              <w:rPr>
                <w:rFonts w:ascii="Times New Roman" w:hAnsi="Times New Roman"/>
                <w:spacing w:val="40"/>
                <w:sz w:val="22"/>
              </w:rPr>
            </w:pPr>
            <w:r>
              <w:rPr>
                <w:rFonts w:ascii="Times New Roman" w:hAnsi="Times New Roman"/>
                <w:sz w:val="88"/>
              </w:rPr>
              <w:t>2</w:t>
            </w:r>
          </w:p>
        </w:tc>
      </w:tr>
      <w:tr w:rsidR="00997775" w:rsidTr="00D52310" w14:paraId="6E844FAA"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28C37C4D" w14:textId="77777777">
            <w:r w:rsidRPr="008B0CC5">
              <w:t xml:space="preserve">Vergaderjaar </w:t>
            </w:r>
            <w:r w:rsidR="00AC6B87">
              <w:t>202</w:t>
            </w:r>
            <w:r w:rsidR="00684DFF">
              <w:t>5</w:t>
            </w:r>
            <w:r w:rsidR="00AC6B87">
              <w:t>-202</w:t>
            </w:r>
            <w:r w:rsidR="00684DFF">
              <w:t>6</w:t>
            </w:r>
          </w:p>
        </w:tc>
      </w:tr>
      <w:tr w:rsidR="00997775" w:rsidTr="00D52310" w14:paraId="128D742B" w14:textId="77777777">
        <w:trPr>
          <w:cantSplit/>
        </w:trPr>
        <w:tc>
          <w:tcPr>
            <w:tcW w:w="10985" w:type="dxa"/>
            <w:gridSpan w:val="3"/>
            <w:tcBorders>
              <w:top w:val="nil"/>
              <w:left w:val="nil"/>
              <w:bottom w:val="nil"/>
              <w:right w:val="nil"/>
            </w:tcBorders>
          </w:tcPr>
          <w:p w:rsidR="00997775" w:rsidRDefault="00997775" w14:paraId="64F127B7" w14:textId="77777777"/>
        </w:tc>
      </w:tr>
      <w:tr w:rsidR="00997775" w:rsidTr="00D52310" w14:paraId="582DC81A" w14:textId="77777777">
        <w:trPr>
          <w:cantSplit/>
        </w:trPr>
        <w:tc>
          <w:tcPr>
            <w:tcW w:w="10985" w:type="dxa"/>
            <w:gridSpan w:val="3"/>
            <w:tcBorders>
              <w:top w:val="nil"/>
              <w:left w:val="nil"/>
              <w:bottom w:val="single" w:color="auto" w:sz="4" w:space="0"/>
              <w:right w:val="nil"/>
            </w:tcBorders>
          </w:tcPr>
          <w:p w:rsidR="00997775" w:rsidRDefault="00997775" w14:paraId="57AE638C" w14:textId="77777777"/>
        </w:tc>
      </w:tr>
      <w:tr w:rsidR="00997775" w:rsidTr="00D52310" w14:paraId="007004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F6269E7" w14:textId="77777777"/>
        </w:tc>
        <w:tc>
          <w:tcPr>
            <w:tcW w:w="7654" w:type="dxa"/>
            <w:gridSpan w:val="2"/>
          </w:tcPr>
          <w:p w:rsidR="00997775" w:rsidRDefault="00997775" w14:paraId="2D85C8AB" w14:textId="77777777"/>
        </w:tc>
      </w:tr>
      <w:tr w:rsidR="00D52310" w:rsidTr="00D52310" w14:paraId="6534B0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2310" w:rsidP="00D52310" w:rsidRDefault="00D52310" w14:paraId="64671EFE" w14:textId="7D32B6D6">
            <w:pPr>
              <w:rPr>
                <w:b/>
              </w:rPr>
            </w:pPr>
            <w:r>
              <w:rPr>
                <w:b/>
              </w:rPr>
              <w:t>24 170</w:t>
            </w:r>
          </w:p>
        </w:tc>
        <w:tc>
          <w:tcPr>
            <w:tcW w:w="7654" w:type="dxa"/>
            <w:gridSpan w:val="2"/>
          </w:tcPr>
          <w:p w:rsidR="00D52310" w:rsidP="00D52310" w:rsidRDefault="00D52310" w14:paraId="631CDC1A" w14:textId="3402B4B1">
            <w:pPr>
              <w:rPr>
                <w:b/>
              </w:rPr>
            </w:pPr>
            <w:r w:rsidRPr="008E384D">
              <w:rPr>
                <w:b/>
                <w:bCs/>
              </w:rPr>
              <w:t>Gehandicaptenbeleid</w:t>
            </w:r>
          </w:p>
        </w:tc>
      </w:tr>
      <w:tr w:rsidR="00D52310" w:rsidTr="00D52310" w14:paraId="09D86B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2310" w:rsidP="00D52310" w:rsidRDefault="00D52310" w14:paraId="3176575D" w14:textId="77777777"/>
        </w:tc>
        <w:tc>
          <w:tcPr>
            <w:tcW w:w="7654" w:type="dxa"/>
            <w:gridSpan w:val="2"/>
          </w:tcPr>
          <w:p w:rsidR="00D52310" w:rsidP="00D52310" w:rsidRDefault="00D52310" w14:paraId="24025DE2" w14:textId="77777777"/>
        </w:tc>
      </w:tr>
      <w:tr w:rsidR="00D52310" w:rsidTr="00D52310" w14:paraId="0C391E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2310" w:rsidP="00D52310" w:rsidRDefault="00D52310" w14:paraId="4E9E7457" w14:textId="77777777"/>
        </w:tc>
        <w:tc>
          <w:tcPr>
            <w:tcW w:w="7654" w:type="dxa"/>
            <w:gridSpan w:val="2"/>
          </w:tcPr>
          <w:p w:rsidR="00D52310" w:rsidP="00D52310" w:rsidRDefault="00D52310" w14:paraId="2FE2007A" w14:textId="77777777"/>
        </w:tc>
      </w:tr>
      <w:tr w:rsidR="00D52310" w:rsidTr="00D52310" w14:paraId="17AD03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2310" w:rsidP="00D52310" w:rsidRDefault="00D52310" w14:paraId="0645178E" w14:textId="460B0720">
            <w:pPr>
              <w:rPr>
                <w:b/>
              </w:rPr>
            </w:pPr>
            <w:r>
              <w:rPr>
                <w:b/>
              </w:rPr>
              <w:t>Nr. 42</w:t>
            </w:r>
            <w:r>
              <w:rPr>
                <w:b/>
              </w:rPr>
              <w:t>8</w:t>
            </w:r>
          </w:p>
        </w:tc>
        <w:tc>
          <w:tcPr>
            <w:tcW w:w="7654" w:type="dxa"/>
            <w:gridSpan w:val="2"/>
          </w:tcPr>
          <w:p w:rsidR="00D52310" w:rsidP="00D52310" w:rsidRDefault="00D52310" w14:paraId="23A54DF9" w14:textId="4B68EA60">
            <w:pPr>
              <w:rPr>
                <w:b/>
              </w:rPr>
            </w:pPr>
            <w:r>
              <w:rPr>
                <w:b/>
              </w:rPr>
              <w:t xml:space="preserve">MOTIE VAN </w:t>
            </w:r>
            <w:r w:rsidRPr="00D52310">
              <w:rPr>
                <w:b/>
              </w:rPr>
              <w:t>DE LEDEN WESTERVELD EN DOBBE</w:t>
            </w:r>
          </w:p>
        </w:tc>
      </w:tr>
      <w:tr w:rsidR="00D52310" w:rsidTr="00D52310" w14:paraId="3E1525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2310" w:rsidP="00D52310" w:rsidRDefault="00D52310" w14:paraId="636A433E" w14:textId="77777777"/>
        </w:tc>
        <w:tc>
          <w:tcPr>
            <w:tcW w:w="7654" w:type="dxa"/>
            <w:gridSpan w:val="2"/>
          </w:tcPr>
          <w:p w:rsidR="00D52310" w:rsidP="00D52310" w:rsidRDefault="00D52310" w14:paraId="7EA29403" w14:textId="6D47FDA5">
            <w:r>
              <w:t>Voorgesteld 2 september 2026</w:t>
            </w:r>
          </w:p>
        </w:tc>
      </w:tr>
      <w:tr w:rsidR="00997775" w:rsidTr="00D52310" w14:paraId="27B8A2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C5C27FF" w14:textId="77777777"/>
        </w:tc>
        <w:tc>
          <w:tcPr>
            <w:tcW w:w="7654" w:type="dxa"/>
            <w:gridSpan w:val="2"/>
          </w:tcPr>
          <w:p w:rsidR="00997775" w:rsidRDefault="00997775" w14:paraId="06773F00" w14:textId="77777777"/>
        </w:tc>
      </w:tr>
      <w:tr w:rsidR="00997775" w:rsidTr="00D52310" w14:paraId="34617D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14EC285" w14:textId="77777777"/>
        </w:tc>
        <w:tc>
          <w:tcPr>
            <w:tcW w:w="7654" w:type="dxa"/>
            <w:gridSpan w:val="2"/>
          </w:tcPr>
          <w:p w:rsidR="00997775" w:rsidRDefault="00997775" w14:paraId="75896E83" w14:textId="77777777">
            <w:r>
              <w:t>De Kamer,</w:t>
            </w:r>
          </w:p>
        </w:tc>
      </w:tr>
      <w:tr w:rsidR="00997775" w:rsidTr="00D52310" w14:paraId="2D862D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B20C580" w14:textId="77777777"/>
        </w:tc>
        <w:tc>
          <w:tcPr>
            <w:tcW w:w="7654" w:type="dxa"/>
            <w:gridSpan w:val="2"/>
          </w:tcPr>
          <w:p w:rsidR="00997775" w:rsidRDefault="00997775" w14:paraId="5345882E" w14:textId="77777777"/>
        </w:tc>
      </w:tr>
      <w:tr w:rsidR="00997775" w:rsidTr="00D52310" w14:paraId="2D57D8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F9B7439" w14:textId="77777777"/>
        </w:tc>
        <w:tc>
          <w:tcPr>
            <w:tcW w:w="7654" w:type="dxa"/>
            <w:gridSpan w:val="2"/>
          </w:tcPr>
          <w:p w:rsidR="00997775" w:rsidRDefault="00997775" w14:paraId="59C673DD" w14:textId="77777777">
            <w:r>
              <w:t>gehoord de beraadslaging,</w:t>
            </w:r>
          </w:p>
        </w:tc>
      </w:tr>
      <w:tr w:rsidR="00997775" w:rsidTr="00D52310" w14:paraId="1E71EB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E0EF4FA" w14:textId="77777777"/>
        </w:tc>
        <w:tc>
          <w:tcPr>
            <w:tcW w:w="7654" w:type="dxa"/>
            <w:gridSpan w:val="2"/>
          </w:tcPr>
          <w:p w:rsidR="00997775" w:rsidRDefault="00997775" w14:paraId="3ED8CE5F" w14:textId="77777777"/>
        </w:tc>
      </w:tr>
      <w:tr w:rsidR="00997775" w:rsidTr="00D52310" w14:paraId="407626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3570C70" w14:textId="77777777"/>
        </w:tc>
        <w:tc>
          <w:tcPr>
            <w:tcW w:w="7654" w:type="dxa"/>
            <w:gridSpan w:val="2"/>
          </w:tcPr>
          <w:p w:rsidR="00D52310" w:rsidP="00D52310" w:rsidRDefault="00D52310" w14:paraId="0ECC963F" w14:textId="77777777">
            <w:r w:rsidRPr="00D52310">
              <w:t>constaterende dat mensen met een beperking vaker slachtoffer zijn van mishandeling, (seksueel) misbruik en grensoverschrijdend gedrag;</w:t>
            </w:r>
          </w:p>
          <w:p w:rsidRPr="00D52310" w:rsidR="00D52310" w:rsidP="00D52310" w:rsidRDefault="00D52310" w14:paraId="2E9C8482" w14:textId="77777777"/>
          <w:p w:rsidR="00D52310" w:rsidP="00D52310" w:rsidRDefault="00D52310" w14:paraId="59AC9613" w14:textId="77777777">
            <w:r w:rsidRPr="00D52310">
              <w:t>constaterende dat fysieke of verstandelijke beperkingen ertoe leiden dat melding of aangifte doen vaak moeilijker of zelfs niet mogelijk is;</w:t>
            </w:r>
          </w:p>
          <w:p w:rsidRPr="00D52310" w:rsidR="00D52310" w:rsidP="00D52310" w:rsidRDefault="00D52310" w14:paraId="6505FFDF" w14:textId="77777777"/>
          <w:p w:rsidR="00D52310" w:rsidP="00D52310" w:rsidRDefault="00D52310" w14:paraId="4D0630AA" w14:textId="77777777">
            <w:r w:rsidRPr="00D52310">
              <w:t>constaterende dat ook uit onderzoek van het WODC blijkt dat het aantal meldingen een fractie is van het werkelijke aantal;</w:t>
            </w:r>
          </w:p>
          <w:p w:rsidRPr="00D52310" w:rsidR="00D52310" w:rsidP="00D52310" w:rsidRDefault="00D52310" w14:paraId="5C062598" w14:textId="77777777"/>
          <w:p w:rsidR="00D52310" w:rsidP="00D52310" w:rsidRDefault="00D52310" w14:paraId="0185DAD4" w14:textId="77777777">
            <w:r w:rsidRPr="00D52310">
              <w:t>constaterende dat de extra middelen uit de toekomstagenda, waarmee de capaciteit van de IGJ is uitgebreid met 6 fte, eind 2026 aflopen en de inspectie geconfronteerd wordt met extra bezuinigingen, waardoor het toezicht onder druk komt te staan;</w:t>
            </w:r>
          </w:p>
          <w:p w:rsidRPr="00D52310" w:rsidR="00D52310" w:rsidP="00D52310" w:rsidRDefault="00D52310" w14:paraId="290A1898" w14:textId="77777777"/>
          <w:p w:rsidR="00D52310" w:rsidP="00D52310" w:rsidRDefault="00D52310" w14:paraId="0728AE2B" w14:textId="77777777">
            <w:r w:rsidRPr="00D52310">
              <w:t>constaterende dat er bovendien geen zicht is op het aantal en type vertrouwenspersonen in de intramurale gehandicaptenzorg en pgb-wooninitiatieven;</w:t>
            </w:r>
          </w:p>
          <w:p w:rsidRPr="00D52310" w:rsidR="00D52310" w:rsidP="00D52310" w:rsidRDefault="00D52310" w14:paraId="5191D3E7" w14:textId="77777777"/>
          <w:p w:rsidR="00D52310" w:rsidP="00D52310" w:rsidRDefault="00D52310" w14:paraId="3EAE4F1C" w14:textId="286EC91E">
            <w:r w:rsidRPr="00D52310">
              <w:t>verzoekt de regering om samen met cliëntenorganisaties, de sector, de IGJ en deskundigen zoals het Centrum Seksueel Geweld, een plan van aanpak te maken voor en met mensen met een beperking, gericht op preventie, laagdrempelige hulp en ondersteuning bij (vermoedens van) misbruik en grensoverschrijdend gedrag</w:t>
            </w:r>
            <w:r>
              <w:t>,</w:t>
            </w:r>
          </w:p>
          <w:p w:rsidRPr="00D52310" w:rsidR="00D52310" w:rsidP="00D52310" w:rsidRDefault="00D52310" w14:paraId="7EE4E702" w14:textId="77777777"/>
          <w:p w:rsidRPr="00D52310" w:rsidR="00D52310" w:rsidP="00D52310" w:rsidRDefault="00D52310" w14:paraId="401DBFF3" w14:textId="77777777">
            <w:r w:rsidRPr="00D52310">
              <w:t>en gaat over tot de orde van de dag.</w:t>
            </w:r>
          </w:p>
          <w:p w:rsidR="00D52310" w:rsidP="00D52310" w:rsidRDefault="00D52310" w14:paraId="1286195E" w14:textId="77777777">
            <w:r w:rsidRPr="00D52310">
              <w:br/>
              <w:t>Westerveld</w:t>
            </w:r>
          </w:p>
          <w:p w:rsidR="00997775" w:rsidP="00D52310" w:rsidRDefault="00D52310" w14:paraId="0D84F34A" w14:textId="19D4C494">
            <w:r w:rsidRPr="00D52310">
              <w:t>Dobbe</w:t>
            </w:r>
          </w:p>
        </w:tc>
      </w:tr>
    </w:tbl>
    <w:p w:rsidR="00997775" w:rsidRDefault="00997775" w14:paraId="0FA10446"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D96AC" w14:textId="77777777" w:rsidR="00403329" w:rsidRDefault="00403329">
      <w:pPr>
        <w:spacing w:line="20" w:lineRule="exact"/>
      </w:pPr>
    </w:p>
  </w:endnote>
  <w:endnote w:type="continuationSeparator" w:id="0">
    <w:p w14:paraId="4F7E6807" w14:textId="77777777" w:rsidR="00403329" w:rsidRDefault="00403329">
      <w:pPr>
        <w:pStyle w:val="Amendement"/>
      </w:pPr>
      <w:r>
        <w:rPr>
          <w:b w:val="0"/>
        </w:rPr>
        <w:t xml:space="preserve"> </w:t>
      </w:r>
    </w:p>
  </w:endnote>
  <w:endnote w:type="continuationNotice" w:id="1">
    <w:p w14:paraId="52CFA8BB" w14:textId="77777777" w:rsidR="00403329" w:rsidRDefault="00403329">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D3493" w14:textId="77777777" w:rsidR="00403329" w:rsidRDefault="00403329">
      <w:pPr>
        <w:pStyle w:val="Amendement"/>
      </w:pPr>
      <w:r>
        <w:rPr>
          <w:b w:val="0"/>
        </w:rPr>
        <w:separator/>
      </w:r>
    </w:p>
  </w:footnote>
  <w:footnote w:type="continuationSeparator" w:id="0">
    <w:p w14:paraId="2A27C002" w14:textId="77777777" w:rsidR="00403329" w:rsidRDefault="004033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310"/>
    <w:rsid w:val="00061E1C"/>
    <w:rsid w:val="00133FCE"/>
    <w:rsid w:val="001E482C"/>
    <w:rsid w:val="001E4877"/>
    <w:rsid w:val="0021105A"/>
    <w:rsid w:val="00280D6A"/>
    <w:rsid w:val="002B78E9"/>
    <w:rsid w:val="002C5406"/>
    <w:rsid w:val="00330D60"/>
    <w:rsid w:val="00345A5C"/>
    <w:rsid w:val="003F71A1"/>
    <w:rsid w:val="00403329"/>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52310"/>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DD684D"/>
  <w15:docId w15:val="{61E50EA4-64ED-43AF-852B-9E4EA2E1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214</ap:Words>
  <ap:Characters>1182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1394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2026-09-03T07:52:00.0000000Z</dcterms:created>
  <dcterms:modified xsi:type="dcterms:W3CDTF">2026-09-03T08:03:00.0000000Z</dcterms:modified>
  <dc:description>------------------------</dc:description>
  <dc:subject/>
  <keywords/>
  <version/>
  <category/>
</coreProperties>
</file>