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AA531D" w14:paraId="3E06C738" w14:textId="77777777">
        <w:tc>
          <w:tcPr>
            <w:tcW w:w="6733" w:type="dxa"/>
            <w:gridSpan w:val="2"/>
            <w:tcBorders>
              <w:top w:val="nil"/>
              <w:left w:val="nil"/>
              <w:bottom w:val="nil"/>
              <w:right w:val="nil"/>
            </w:tcBorders>
            <w:vAlign w:val="center"/>
          </w:tcPr>
          <w:p w:rsidR="00997775" w:rsidP="00710A7A" w:rsidRDefault="00997775" w14:paraId="0E049753"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612E0871" w14:textId="77777777">
            <w:pPr>
              <w:pStyle w:val="Amendement"/>
              <w:jc w:val="right"/>
              <w:rPr>
                <w:rFonts w:ascii="Times New Roman" w:hAnsi="Times New Roman"/>
                <w:spacing w:val="40"/>
                <w:sz w:val="22"/>
              </w:rPr>
            </w:pPr>
            <w:r>
              <w:rPr>
                <w:rFonts w:ascii="Times New Roman" w:hAnsi="Times New Roman"/>
                <w:sz w:val="88"/>
              </w:rPr>
              <w:t>2</w:t>
            </w:r>
          </w:p>
        </w:tc>
      </w:tr>
      <w:tr w:rsidR="00997775" w:rsidTr="00AA531D" w14:paraId="45C1074F"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251585F6" w14:textId="77777777">
            <w:r w:rsidRPr="008B0CC5">
              <w:t xml:space="preserve">Vergaderjaar </w:t>
            </w:r>
            <w:r w:rsidR="00AC6B87">
              <w:t>202</w:t>
            </w:r>
            <w:r w:rsidR="00684DFF">
              <w:t>5</w:t>
            </w:r>
            <w:r w:rsidR="00AC6B87">
              <w:t>-202</w:t>
            </w:r>
            <w:r w:rsidR="00684DFF">
              <w:t>6</w:t>
            </w:r>
          </w:p>
        </w:tc>
      </w:tr>
      <w:tr w:rsidR="00997775" w:rsidTr="00AA531D" w14:paraId="1AB128CD" w14:textId="77777777">
        <w:trPr>
          <w:cantSplit/>
        </w:trPr>
        <w:tc>
          <w:tcPr>
            <w:tcW w:w="10985" w:type="dxa"/>
            <w:gridSpan w:val="3"/>
            <w:tcBorders>
              <w:top w:val="nil"/>
              <w:left w:val="nil"/>
              <w:bottom w:val="nil"/>
              <w:right w:val="nil"/>
            </w:tcBorders>
          </w:tcPr>
          <w:p w:rsidR="00997775" w:rsidRDefault="00997775" w14:paraId="19422C7B" w14:textId="77777777"/>
        </w:tc>
      </w:tr>
      <w:tr w:rsidR="00997775" w:rsidTr="00AA531D" w14:paraId="06CF3C8B" w14:textId="77777777">
        <w:trPr>
          <w:cantSplit/>
        </w:trPr>
        <w:tc>
          <w:tcPr>
            <w:tcW w:w="10985" w:type="dxa"/>
            <w:gridSpan w:val="3"/>
            <w:tcBorders>
              <w:top w:val="nil"/>
              <w:left w:val="nil"/>
              <w:bottom w:val="single" w:color="auto" w:sz="4" w:space="0"/>
              <w:right w:val="nil"/>
            </w:tcBorders>
          </w:tcPr>
          <w:p w:rsidR="00997775" w:rsidRDefault="00997775" w14:paraId="19770A34" w14:textId="77777777"/>
        </w:tc>
      </w:tr>
      <w:tr w:rsidR="00997775" w:rsidTr="00AA531D" w14:paraId="371219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7525731" w14:textId="77777777"/>
        </w:tc>
        <w:tc>
          <w:tcPr>
            <w:tcW w:w="7654" w:type="dxa"/>
            <w:gridSpan w:val="2"/>
          </w:tcPr>
          <w:p w:rsidR="00997775" w:rsidRDefault="00997775" w14:paraId="0CE7E392" w14:textId="77777777"/>
        </w:tc>
      </w:tr>
      <w:tr w:rsidR="00AA531D" w:rsidTr="00AA531D" w14:paraId="1FA9CB8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A531D" w:rsidP="00AA531D" w:rsidRDefault="00AA531D" w14:paraId="4C6FE02F" w14:textId="3EEE7AB1">
            <w:pPr>
              <w:rPr>
                <w:b/>
              </w:rPr>
            </w:pPr>
            <w:r>
              <w:rPr>
                <w:b/>
              </w:rPr>
              <w:t>24 170</w:t>
            </w:r>
          </w:p>
        </w:tc>
        <w:tc>
          <w:tcPr>
            <w:tcW w:w="7654" w:type="dxa"/>
            <w:gridSpan w:val="2"/>
          </w:tcPr>
          <w:p w:rsidR="00AA531D" w:rsidP="00AA531D" w:rsidRDefault="00AA531D" w14:paraId="7AF838D9" w14:textId="517C8EE7">
            <w:pPr>
              <w:rPr>
                <w:b/>
              </w:rPr>
            </w:pPr>
            <w:r w:rsidRPr="008E384D">
              <w:rPr>
                <w:b/>
                <w:bCs/>
              </w:rPr>
              <w:t>Gehandicaptenbeleid</w:t>
            </w:r>
          </w:p>
        </w:tc>
      </w:tr>
      <w:tr w:rsidR="00AA531D" w:rsidTr="00AA531D" w14:paraId="2E1DAF3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A531D" w:rsidP="00AA531D" w:rsidRDefault="00AA531D" w14:paraId="4FF0D247" w14:textId="77777777"/>
        </w:tc>
        <w:tc>
          <w:tcPr>
            <w:tcW w:w="7654" w:type="dxa"/>
            <w:gridSpan w:val="2"/>
          </w:tcPr>
          <w:p w:rsidR="00AA531D" w:rsidP="00AA531D" w:rsidRDefault="00AA531D" w14:paraId="64BFD365" w14:textId="77777777"/>
        </w:tc>
      </w:tr>
      <w:tr w:rsidR="00AA531D" w:rsidTr="00AA531D" w14:paraId="101C8C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A531D" w:rsidP="00AA531D" w:rsidRDefault="00AA531D" w14:paraId="43D7D5E7" w14:textId="77777777"/>
        </w:tc>
        <w:tc>
          <w:tcPr>
            <w:tcW w:w="7654" w:type="dxa"/>
            <w:gridSpan w:val="2"/>
          </w:tcPr>
          <w:p w:rsidR="00AA531D" w:rsidP="00AA531D" w:rsidRDefault="00AA531D" w14:paraId="4A35E199" w14:textId="77777777"/>
        </w:tc>
      </w:tr>
      <w:tr w:rsidR="00AA531D" w:rsidTr="00AA531D" w14:paraId="17E398A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A531D" w:rsidP="00AA531D" w:rsidRDefault="00AA531D" w14:paraId="3255C64B" w14:textId="0413E9DD">
            <w:pPr>
              <w:rPr>
                <w:b/>
              </w:rPr>
            </w:pPr>
            <w:r>
              <w:rPr>
                <w:b/>
              </w:rPr>
              <w:t>Nr. 42</w:t>
            </w:r>
            <w:r>
              <w:rPr>
                <w:b/>
              </w:rPr>
              <w:t>9</w:t>
            </w:r>
          </w:p>
        </w:tc>
        <w:tc>
          <w:tcPr>
            <w:tcW w:w="7654" w:type="dxa"/>
            <w:gridSpan w:val="2"/>
          </w:tcPr>
          <w:p w:rsidR="00AA531D" w:rsidP="00AA531D" w:rsidRDefault="00AA531D" w14:paraId="1FA4FF51" w14:textId="653E09E7">
            <w:pPr>
              <w:rPr>
                <w:b/>
              </w:rPr>
            </w:pPr>
            <w:r>
              <w:rPr>
                <w:b/>
              </w:rPr>
              <w:t xml:space="preserve">MOTIE VAN </w:t>
            </w:r>
            <w:r w:rsidRPr="00AA531D">
              <w:rPr>
                <w:b/>
              </w:rPr>
              <w:t>HET LID MAEIJER</w:t>
            </w:r>
          </w:p>
        </w:tc>
      </w:tr>
      <w:tr w:rsidR="00AA531D" w:rsidTr="00AA531D" w14:paraId="1A78884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A531D" w:rsidP="00AA531D" w:rsidRDefault="00AA531D" w14:paraId="1162EF92" w14:textId="77777777"/>
        </w:tc>
        <w:tc>
          <w:tcPr>
            <w:tcW w:w="7654" w:type="dxa"/>
            <w:gridSpan w:val="2"/>
          </w:tcPr>
          <w:p w:rsidR="00AA531D" w:rsidP="00AA531D" w:rsidRDefault="00AA531D" w14:paraId="1B8D656B" w14:textId="3C341DBF">
            <w:r>
              <w:t>Voorgesteld 2 september 2026</w:t>
            </w:r>
          </w:p>
        </w:tc>
      </w:tr>
      <w:tr w:rsidR="00997775" w:rsidTr="00AA531D" w14:paraId="5C545F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D0FB294" w14:textId="77777777"/>
        </w:tc>
        <w:tc>
          <w:tcPr>
            <w:tcW w:w="7654" w:type="dxa"/>
            <w:gridSpan w:val="2"/>
          </w:tcPr>
          <w:p w:rsidR="00997775" w:rsidRDefault="00997775" w14:paraId="7E429B7F" w14:textId="77777777"/>
        </w:tc>
      </w:tr>
      <w:tr w:rsidR="00997775" w:rsidTr="00AA531D" w14:paraId="5E0AE7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BD268E7" w14:textId="77777777"/>
        </w:tc>
        <w:tc>
          <w:tcPr>
            <w:tcW w:w="7654" w:type="dxa"/>
            <w:gridSpan w:val="2"/>
          </w:tcPr>
          <w:p w:rsidR="00997775" w:rsidRDefault="00997775" w14:paraId="420F3FAF" w14:textId="77777777">
            <w:r>
              <w:t>De Kamer,</w:t>
            </w:r>
          </w:p>
        </w:tc>
      </w:tr>
      <w:tr w:rsidR="00997775" w:rsidTr="00AA531D" w14:paraId="340D92B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3576C4D" w14:textId="77777777"/>
        </w:tc>
        <w:tc>
          <w:tcPr>
            <w:tcW w:w="7654" w:type="dxa"/>
            <w:gridSpan w:val="2"/>
          </w:tcPr>
          <w:p w:rsidR="00997775" w:rsidRDefault="00997775" w14:paraId="2BE2BA30" w14:textId="77777777"/>
        </w:tc>
      </w:tr>
      <w:tr w:rsidR="00997775" w:rsidTr="00AA531D" w14:paraId="21CD996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7C230B4" w14:textId="77777777"/>
        </w:tc>
        <w:tc>
          <w:tcPr>
            <w:tcW w:w="7654" w:type="dxa"/>
            <w:gridSpan w:val="2"/>
          </w:tcPr>
          <w:p w:rsidR="00997775" w:rsidRDefault="00997775" w14:paraId="3FD32209" w14:textId="77777777">
            <w:r>
              <w:t>gehoord de beraadslaging,</w:t>
            </w:r>
          </w:p>
        </w:tc>
      </w:tr>
      <w:tr w:rsidR="00997775" w:rsidTr="00AA531D" w14:paraId="50663E6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782A7A2" w14:textId="77777777"/>
        </w:tc>
        <w:tc>
          <w:tcPr>
            <w:tcW w:w="7654" w:type="dxa"/>
            <w:gridSpan w:val="2"/>
          </w:tcPr>
          <w:p w:rsidR="00997775" w:rsidRDefault="00997775" w14:paraId="1A65D9EE" w14:textId="77777777"/>
        </w:tc>
      </w:tr>
      <w:tr w:rsidR="00997775" w:rsidTr="00AA531D" w14:paraId="7463A97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D74BF12" w14:textId="77777777"/>
        </w:tc>
        <w:tc>
          <w:tcPr>
            <w:tcW w:w="7654" w:type="dxa"/>
            <w:gridSpan w:val="2"/>
          </w:tcPr>
          <w:p w:rsidR="00AA531D" w:rsidP="00AA531D" w:rsidRDefault="00AA531D" w14:paraId="3DA9B1FD" w14:textId="77777777">
            <w:r>
              <w:t>constaterende dat de overgang van cliëntondersteuning vanuit de Wmo naar cliëntondersteuning vanuit de Wlz nog niet overal soepel verloopt;</w:t>
            </w:r>
          </w:p>
          <w:p w:rsidR="00AA531D" w:rsidP="00AA531D" w:rsidRDefault="00AA531D" w14:paraId="0FC47221" w14:textId="77777777"/>
          <w:p w:rsidR="00AA531D" w:rsidP="00AA531D" w:rsidRDefault="00AA531D" w14:paraId="321E158C" w14:textId="77777777">
            <w:r>
              <w:t>constaterende dat er in de praktijk al voorbeelden zijn waarbij gemeenten, zorgkantoren en aanbieders afspraken hebben gemaakt, waardoor een cliënt bij deze overgang dezelfde cliëntondersteuner kan behouden;</w:t>
            </w:r>
          </w:p>
          <w:p w:rsidR="00AA531D" w:rsidP="00AA531D" w:rsidRDefault="00AA531D" w14:paraId="06955818" w14:textId="77777777"/>
          <w:p w:rsidR="00AA531D" w:rsidP="00AA531D" w:rsidRDefault="00AA531D" w14:paraId="472D5F25" w14:textId="77777777">
            <w:r>
              <w:t>overwegende dat mensen met een complexe, levenslange of levensbrede ondersteuningsvraag juist behoefte hebben aan continuïteit en niet opnieuw hun verhaal zouden moeten hoeven doen wanneer zij van zorgstelsel veranderen;</w:t>
            </w:r>
          </w:p>
          <w:p w:rsidR="00AA531D" w:rsidP="00AA531D" w:rsidRDefault="00AA531D" w14:paraId="734AE3C3" w14:textId="77777777"/>
          <w:p w:rsidR="00AA531D" w:rsidP="00AA531D" w:rsidRDefault="00AA531D" w14:paraId="32A7ECA1" w14:textId="77777777">
            <w:r>
              <w:t>verzoekt de regering om bij de uitwerking van het landelijke kwaliteitskader voor onafhankelijke cliëntondersteuning als uitgangspunt op te nemen dat mensen met een complexe, levenslange of levensbrede ondersteuningsvraag bij de overgang van Wmo naar Wlz hun vaste cliëntondersteuner kunnen behouden wanneer zij dit wensen, en de Kamer hierover begin 2027 te informeren,</w:t>
            </w:r>
          </w:p>
          <w:p w:rsidR="00AA531D" w:rsidP="00AA531D" w:rsidRDefault="00AA531D" w14:paraId="667E52F0" w14:textId="77777777"/>
          <w:p w:rsidR="00AA531D" w:rsidP="00AA531D" w:rsidRDefault="00AA531D" w14:paraId="6F2D9C53" w14:textId="77777777">
            <w:r>
              <w:t>en gaat over tot de orde van de dag.</w:t>
            </w:r>
          </w:p>
          <w:p w:rsidR="00AA531D" w:rsidP="00AA531D" w:rsidRDefault="00AA531D" w14:paraId="43D31310" w14:textId="17409CE7"/>
          <w:p w:rsidR="00997775" w:rsidP="00AA531D" w:rsidRDefault="00AA531D" w14:paraId="30C68FCF" w14:textId="77777777">
            <w:r>
              <w:t>Maeijer</w:t>
            </w:r>
          </w:p>
          <w:p w:rsidR="00AA531D" w:rsidP="00AA531D" w:rsidRDefault="00AA531D" w14:paraId="02D30496" w14:textId="24D009FC"/>
        </w:tc>
      </w:tr>
    </w:tbl>
    <w:p w:rsidR="00997775" w:rsidRDefault="00997775" w14:paraId="2E68EBD6"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7517D" w14:textId="77777777" w:rsidR="00031FA8" w:rsidRDefault="00031FA8">
      <w:pPr>
        <w:spacing w:line="20" w:lineRule="exact"/>
      </w:pPr>
    </w:p>
  </w:endnote>
  <w:endnote w:type="continuationSeparator" w:id="0">
    <w:p w14:paraId="7E2316B6" w14:textId="77777777" w:rsidR="00031FA8" w:rsidRDefault="00031FA8">
      <w:pPr>
        <w:pStyle w:val="Amendement"/>
      </w:pPr>
      <w:r>
        <w:rPr>
          <w:b w:val="0"/>
        </w:rPr>
        <w:t xml:space="preserve"> </w:t>
      </w:r>
    </w:p>
  </w:endnote>
  <w:endnote w:type="continuationNotice" w:id="1">
    <w:p w14:paraId="4B119054" w14:textId="77777777" w:rsidR="00031FA8" w:rsidRDefault="00031FA8">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EDE65" w14:textId="77777777" w:rsidR="00031FA8" w:rsidRDefault="00031FA8">
      <w:pPr>
        <w:pStyle w:val="Amendement"/>
      </w:pPr>
      <w:r>
        <w:rPr>
          <w:b w:val="0"/>
        </w:rPr>
        <w:separator/>
      </w:r>
    </w:p>
  </w:footnote>
  <w:footnote w:type="continuationSeparator" w:id="0">
    <w:p w14:paraId="6FEADA36" w14:textId="77777777" w:rsidR="00031FA8" w:rsidRDefault="00031F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1D"/>
    <w:rsid w:val="00031FA8"/>
    <w:rsid w:val="00061E1C"/>
    <w:rsid w:val="00133FCE"/>
    <w:rsid w:val="001E482C"/>
    <w:rsid w:val="001E4877"/>
    <w:rsid w:val="0021105A"/>
    <w:rsid w:val="00280D6A"/>
    <w:rsid w:val="002B78E9"/>
    <w:rsid w:val="002C5406"/>
    <w:rsid w:val="00330D60"/>
    <w:rsid w:val="00345A5C"/>
    <w:rsid w:val="003F71A1"/>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31D"/>
    <w:rsid w:val="00AA558D"/>
    <w:rsid w:val="00AB75BE"/>
    <w:rsid w:val="00AC6B87"/>
    <w:rsid w:val="00B511EE"/>
    <w:rsid w:val="00B74E9D"/>
    <w:rsid w:val="00BF5690"/>
    <w:rsid w:val="00CC23D1"/>
    <w:rsid w:val="00CC270F"/>
    <w:rsid w:val="00D43192"/>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A97039"/>
  <w15:docId w15:val="{6131C86B-AD9E-4DB5-8763-1A585353A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186</ap:Words>
  <ap:Characters>1024</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1208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2026-09-03T07:52:00.0000000Z</dcterms:created>
  <dcterms:modified xsi:type="dcterms:W3CDTF">2026-09-03T08:08:00.0000000Z</dcterms:modified>
  <dc:description>------------------------</dc:description>
  <dc:subject/>
  <keywords/>
  <version/>
  <category/>
</coreProperties>
</file>