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384E28" w14:paraId="6F03E8B9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2F254E69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53DCD90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384E28" w14:paraId="266C8547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403F221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384E28" w14:paraId="6E5CCB2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C41AB7E" w14:textId="77777777"/>
        </w:tc>
      </w:tr>
      <w:tr w:rsidR="00997775" w:rsidTr="00384E28" w14:paraId="799BE5A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8EB6558" w14:textId="77777777"/>
        </w:tc>
      </w:tr>
      <w:tr w:rsidR="00997775" w:rsidTr="00384E28" w14:paraId="5993177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CC69EF8" w14:textId="77777777"/>
        </w:tc>
        <w:tc>
          <w:tcPr>
            <w:tcW w:w="7654" w:type="dxa"/>
            <w:gridSpan w:val="2"/>
          </w:tcPr>
          <w:p w:rsidR="00997775" w:rsidRDefault="00997775" w14:paraId="1ACD85CF" w14:textId="77777777"/>
        </w:tc>
      </w:tr>
      <w:tr w:rsidR="00384E28" w:rsidTr="00384E28" w14:paraId="6A0C39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7AF7EBB8" w14:textId="24F09808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384E28" w:rsidP="00384E28" w:rsidRDefault="00384E28" w14:paraId="141AFA97" w14:textId="0C28A7B6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384E28" w:rsidTr="00384E28" w14:paraId="4022F6D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72017BB3" w14:textId="77777777"/>
        </w:tc>
        <w:tc>
          <w:tcPr>
            <w:tcW w:w="7654" w:type="dxa"/>
            <w:gridSpan w:val="2"/>
          </w:tcPr>
          <w:p w:rsidR="00384E28" w:rsidP="00384E28" w:rsidRDefault="00384E28" w14:paraId="3DF376D7" w14:textId="77777777"/>
        </w:tc>
      </w:tr>
      <w:tr w:rsidR="00384E28" w:rsidTr="00384E28" w14:paraId="2E33CDF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18645CB1" w14:textId="77777777"/>
        </w:tc>
        <w:tc>
          <w:tcPr>
            <w:tcW w:w="7654" w:type="dxa"/>
            <w:gridSpan w:val="2"/>
          </w:tcPr>
          <w:p w:rsidR="00384E28" w:rsidP="00384E28" w:rsidRDefault="00384E28" w14:paraId="5D44A9D2" w14:textId="77777777"/>
        </w:tc>
      </w:tr>
      <w:tr w:rsidR="00384E28" w:rsidTr="00384E28" w14:paraId="0E60251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1471F738" w14:textId="42153C2E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387</w:t>
            </w:r>
          </w:p>
        </w:tc>
        <w:tc>
          <w:tcPr>
            <w:tcW w:w="7654" w:type="dxa"/>
            <w:gridSpan w:val="2"/>
          </w:tcPr>
          <w:p w:rsidR="00384E28" w:rsidP="00384E28" w:rsidRDefault="00384E28" w14:paraId="7325DB6F" w14:textId="6A905688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DE LEDEN MOINAT EN DIEDERIK VAN DIJK</w:t>
            </w:r>
          </w:p>
        </w:tc>
      </w:tr>
      <w:tr w:rsidR="00384E28" w:rsidTr="00384E28" w14:paraId="35CF13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197BAF43" w14:textId="77777777"/>
        </w:tc>
        <w:tc>
          <w:tcPr>
            <w:tcW w:w="7654" w:type="dxa"/>
            <w:gridSpan w:val="2"/>
          </w:tcPr>
          <w:p w:rsidR="00384E28" w:rsidP="00384E28" w:rsidRDefault="00384E28" w14:paraId="38FF50E4" w14:textId="67443200">
            <w:r>
              <w:t>Voorgesteld 2 september 2026</w:t>
            </w:r>
          </w:p>
        </w:tc>
      </w:tr>
      <w:tr w:rsidR="00384E28" w:rsidTr="00384E28" w14:paraId="038A37B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642AB7DC" w14:textId="77777777"/>
        </w:tc>
        <w:tc>
          <w:tcPr>
            <w:tcW w:w="7654" w:type="dxa"/>
            <w:gridSpan w:val="2"/>
          </w:tcPr>
          <w:p w:rsidR="00384E28" w:rsidP="00384E28" w:rsidRDefault="00384E28" w14:paraId="55DC67E2" w14:textId="77777777"/>
        </w:tc>
      </w:tr>
      <w:tr w:rsidR="00384E28" w:rsidTr="00384E28" w14:paraId="7D61FA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68878566" w14:textId="77777777"/>
        </w:tc>
        <w:tc>
          <w:tcPr>
            <w:tcW w:w="7654" w:type="dxa"/>
            <w:gridSpan w:val="2"/>
          </w:tcPr>
          <w:p w:rsidR="00384E28" w:rsidP="00384E28" w:rsidRDefault="00384E28" w14:paraId="32157CD0" w14:textId="1382F545">
            <w:r>
              <w:t>De Kamer,</w:t>
            </w:r>
          </w:p>
        </w:tc>
      </w:tr>
      <w:tr w:rsidR="00384E28" w:rsidTr="00384E28" w14:paraId="215D2C9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32D2D5AA" w14:textId="77777777"/>
        </w:tc>
        <w:tc>
          <w:tcPr>
            <w:tcW w:w="7654" w:type="dxa"/>
            <w:gridSpan w:val="2"/>
          </w:tcPr>
          <w:p w:rsidR="00384E28" w:rsidP="00384E28" w:rsidRDefault="00384E28" w14:paraId="5D5BAF33" w14:textId="77777777"/>
        </w:tc>
      </w:tr>
      <w:tr w:rsidR="00384E28" w:rsidTr="00384E28" w14:paraId="183FBC0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84E28" w:rsidP="00384E28" w:rsidRDefault="00384E28" w14:paraId="0E8385E1" w14:textId="77777777"/>
        </w:tc>
        <w:tc>
          <w:tcPr>
            <w:tcW w:w="7654" w:type="dxa"/>
            <w:gridSpan w:val="2"/>
          </w:tcPr>
          <w:p w:rsidR="00384E28" w:rsidP="00384E28" w:rsidRDefault="00384E28" w14:paraId="66B3BBFD" w14:textId="2C2528D9">
            <w:r>
              <w:t>gehoord de beraadslaging,</w:t>
            </w:r>
          </w:p>
        </w:tc>
      </w:tr>
      <w:tr w:rsidR="00997775" w:rsidTr="00384E28" w14:paraId="0048927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01DB162" w14:textId="77777777"/>
        </w:tc>
        <w:tc>
          <w:tcPr>
            <w:tcW w:w="7654" w:type="dxa"/>
            <w:gridSpan w:val="2"/>
          </w:tcPr>
          <w:p w:rsidR="00997775" w:rsidRDefault="00997775" w14:paraId="6E2AF010" w14:textId="77777777"/>
        </w:tc>
      </w:tr>
      <w:tr w:rsidR="00997775" w:rsidTr="00384E28" w14:paraId="47149E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B28CF33" w14:textId="77777777"/>
        </w:tc>
        <w:tc>
          <w:tcPr>
            <w:tcW w:w="7654" w:type="dxa"/>
            <w:gridSpan w:val="2"/>
          </w:tcPr>
          <w:p w:rsidR="00384E28" w:rsidP="00384E28" w:rsidRDefault="00384E28" w14:paraId="45ED3EFE" w14:textId="77777777">
            <w:r>
              <w:t>constaterende dat budgethouders door nieuwe regelgeving steeds meer (werkgevers)verplichtingen en administratieve lasten ervaren;</w:t>
            </w:r>
          </w:p>
          <w:p w:rsidR="00384E28" w:rsidP="00384E28" w:rsidRDefault="00384E28" w14:paraId="4D0391CC" w14:textId="77777777"/>
          <w:p w:rsidR="00384E28" w:rsidP="00384E28" w:rsidRDefault="00384E28" w14:paraId="39967043" w14:textId="77777777">
            <w:r>
              <w:t>constaterende dat het hierdoor onmogelijk gemaakt wordt om je zorg goed te organiseren met een pgb en mensen opgezadeld worden met onnodige bureaucratie;</w:t>
            </w:r>
          </w:p>
          <w:p w:rsidR="00384E28" w:rsidP="00384E28" w:rsidRDefault="00384E28" w14:paraId="32854D0A" w14:textId="77777777"/>
          <w:p w:rsidR="00384E28" w:rsidP="00384E28" w:rsidRDefault="00384E28" w14:paraId="5B5D99F2" w14:textId="77777777">
            <w:r>
              <w:t>overwegende dat het persoonsgebonden budget bedoeld is om eigen regie mogelijk te maken;</w:t>
            </w:r>
          </w:p>
          <w:p w:rsidR="00384E28" w:rsidP="00384E28" w:rsidRDefault="00384E28" w14:paraId="1710C903" w14:textId="77777777"/>
          <w:p w:rsidR="00384E28" w:rsidP="00384E28" w:rsidRDefault="00384E28" w14:paraId="30E7D06D" w14:textId="77777777">
            <w:r>
              <w:t>verzoekt de regering met voorstellen te komen om de administratieve lasten en werkgeversverplichtingen voor budgethouders structureel te verminderen,</w:t>
            </w:r>
          </w:p>
          <w:p w:rsidR="00384E28" w:rsidP="00384E28" w:rsidRDefault="00384E28" w14:paraId="5CA9CE1E" w14:textId="77777777"/>
          <w:p w:rsidR="00384E28" w:rsidP="00384E28" w:rsidRDefault="00384E28" w14:paraId="4833B492" w14:textId="77777777">
            <w:r>
              <w:t>en gaat over tot de orde van de dag.</w:t>
            </w:r>
          </w:p>
          <w:p w:rsidR="00384E28" w:rsidP="00384E28" w:rsidRDefault="00384E28" w14:paraId="58052B42" w14:textId="77777777"/>
          <w:p w:rsidR="00384E28" w:rsidP="00384E28" w:rsidRDefault="00384E28" w14:paraId="48318764" w14:textId="77777777">
            <w:r>
              <w:t>Moinat</w:t>
            </w:r>
          </w:p>
          <w:p w:rsidR="00997775" w:rsidP="00384E28" w:rsidRDefault="00384E28" w14:paraId="67A1D927" w14:textId="2F23DB79">
            <w:r>
              <w:t>Diederik van Dijk</w:t>
            </w:r>
          </w:p>
        </w:tc>
      </w:tr>
    </w:tbl>
    <w:p w:rsidR="00997775" w:rsidRDefault="00997775" w14:paraId="7D12C0C9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7943" w14:textId="77777777" w:rsidR="002C0C62" w:rsidRDefault="002C0C62">
      <w:pPr>
        <w:spacing w:line="20" w:lineRule="exact"/>
      </w:pPr>
    </w:p>
  </w:endnote>
  <w:endnote w:type="continuationSeparator" w:id="0">
    <w:p w14:paraId="2A60C9C3" w14:textId="77777777" w:rsidR="002C0C62" w:rsidRDefault="002C0C62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730FA64" w14:textId="77777777" w:rsidR="002C0C62" w:rsidRDefault="002C0C62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3257E" w14:textId="77777777" w:rsidR="002C0C62" w:rsidRDefault="002C0C62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88B5C01" w14:textId="77777777" w:rsidR="002C0C62" w:rsidRDefault="002C0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28"/>
    <w:rsid w:val="000A0FD3"/>
    <w:rsid w:val="00133FCE"/>
    <w:rsid w:val="001E482C"/>
    <w:rsid w:val="001E4877"/>
    <w:rsid w:val="0021105A"/>
    <w:rsid w:val="00280D6A"/>
    <w:rsid w:val="002B78E9"/>
    <w:rsid w:val="002C0C62"/>
    <w:rsid w:val="002C5406"/>
    <w:rsid w:val="00330D60"/>
    <w:rsid w:val="00345A5C"/>
    <w:rsid w:val="00384E28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C032A"/>
  <w15:docId w15:val="{FC4C6A76-7D32-40CD-B47B-EEA9C3E1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2026-09-03T07:05:00.0000000Z</dcterms:created>
  <dcterms:modified xsi:type="dcterms:W3CDTF">2026-09-03T07:15:00.0000000Z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