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616E0A" w14:paraId="1D413EEB" w14:textId="77777777">
        <w:tc>
          <w:tcPr>
            <w:tcW w:w="6733" w:type="dxa"/>
            <w:gridSpan w:val="2"/>
            <w:tcBorders>
              <w:top w:val="nil"/>
              <w:left w:val="nil"/>
              <w:bottom w:val="nil"/>
              <w:right w:val="nil"/>
            </w:tcBorders>
            <w:vAlign w:val="center"/>
          </w:tcPr>
          <w:p w:rsidR="00997775" w:rsidP="00710A7A" w:rsidRDefault="00997775" w14:paraId="3A76A6DB"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4EC0323" w14:textId="77777777">
            <w:pPr>
              <w:pStyle w:val="Amendement"/>
              <w:jc w:val="right"/>
              <w:rPr>
                <w:rFonts w:ascii="Times New Roman" w:hAnsi="Times New Roman"/>
                <w:spacing w:val="40"/>
                <w:sz w:val="22"/>
              </w:rPr>
            </w:pPr>
            <w:r>
              <w:rPr>
                <w:rFonts w:ascii="Times New Roman" w:hAnsi="Times New Roman"/>
                <w:sz w:val="88"/>
              </w:rPr>
              <w:t>2</w:t>
            </w:r>
          </w:p>
        </w:tc>
      </w:tr>
      <w:tr w:rsidR="00997775" w:rsidTr="00616E0A" w14:paraId="7D7384F3"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B1771BE" w14:textId="77777777">
            <w:r w:rsidRPr="008B0CC5">
              <w:t xml:space="preserve">Vergaderjaar </w:t>
            </w:r>
            <w:r w:rsidR="00AC6B87">
              <w:t>202</w:t>
            </w:r>
            <w:r w:rsidR="00684DFF">
              <w:t>5</w:t>
            </w:r>
            <w:r w:rsidR="00AC6B87">
              <w:t>-202</w:t>
            </w:r>
            <w:r w:rsidR="00684DFF">
              <w:t>6</w:t>
            </w:r>
          </w:p>
        </w:tc>
      </w:tr>
      <w:tr w:rsidR="00997775" w:rsidTr="00616E0A" w14:paraId="14407A17" w14:textId="77777777">
        <w:trPr>
          <w:cantSplit/>
        </w:trPr>
        <w:tc>
          <w:tcPr>
            <w:tcW w:w="10985" w:type="dxa"/>
            <w:gridSpan w:val="3"/>
            <w:tcBorders>
              <w:top w:val="nil"/>
              <w:left w:val="nil"/>
              <w:bottom w:val="nil"/>
              <w:right w:val="nil"/>
            </w:tcBorders>
          </w:tcPr>
          <w:p w:rsidR="00997775" w:rsidRDefault="00997775" w14:paraId="53C05317" w14:textId="77777777"/>
        </w:tc>
      </w:tr>
      <w:tr w:rsidR="00997775" w:rsidTr="00616E0A" w14:paraId="5F16F712" w14:textId="77777777">
        <w:trPr>
          <w:cantSplit/>
        </w:trPr>
        <w:tc>
          <w:tcPr>
            <w:tcW w:w="10985" w:type="dxa"/>
            <w:gridSpan w:val="3"/>
            <w:tcBorders>
              <w:top w:val="nil"/>
              <w:left w:val="nil"/>
              <w:bottom w:val="single" w:color="auto" w:sz="4" w:space="0"/>
              <w:right w:val="nil"/>
            </w:tcBorders>
          </w:tcPr>
          <w:p w:rsidR="00997775" w:rsidRDefault="00997775" w14:paraId="08988AF1" w14:textId="77777777"/>
        </w:tc>
      </w:tr>
      <w:tr w:rsidR="00997775" w:rsidTr="00616E0A" w14:paraId="745B5D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115E3C" w14:textId="77777777"/>
        </w:tc>
        <w:tc>
          <w:tcPr>
            <w:tcW w:w="7654" w:type="dxa"/>
            <w:gridSpan w:val="2"/>
          </w:tcPr>
          <w:p w:rsidR="00997775" w:rsidRDefault="00997775" w14:paraId="2858DE78" w14:textId="77777777"/>
        </w:tc>
      </w:tr>
      <w:tr w:rsidR="00616E0A" w:rsidTr="00616E0A" w14:paraId="678CDC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16E0A" w:rsidP="00616E0A" w:rsidRDefault="00616E0A" w14:paraId="7025F656" w14:textId="2173A387">
            <w:pPr>
              <w:rPr>
                <w:b/>
              </w:rPr>
            </w:pPr>
            <w:r w:rsidRPr="00B537F1">
              <w:rPr>
                <w:b/>
              </w:rPr>
              <w:t>36</w:t>
            </w:r>
            <w:r>
              <w:rPr>
                <w:b/>
              </w:rPr>
              <w:t xml:space="preserve"> </w:t>
            </w:r>
            <w:r w:rsidRPr="00B537F1">
              <w:rPr>
                <w:b/>
              </w:rPr>
              <w:t>832</w:t>
            </w:r>
          </w:p>
        </w:tc>
        <w:tc>
          <w:tcPr>
            <w:tcW w:w="7654" w:type="dxa"/>
            <w:gridSpan w:val="2"/>
          </w:tcPr>
          <w:p w:rsidR="00616E0A" w:rsidP="00616E0A" w:rsidRDefault="00616E0A" w14:paraId="7B683381" w14:textId="1ED15456">
            <w:pPr>
              <w:rPr>
                <w:b/>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616E0A" w:rsidTr="00616E0A" w14:paraId="0ABCDA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16E0A" w:rsidP="00616E0A" w:rsidRDefault="00616E0A" w14:paraId="21E909AB" w14:textId="77777777"/>
        </w:tc>
        <w:tc>
          <w:tcPr>
            <w:tcW w:w="7654" w:type="dxa"/>
            <w:gridSpan w:val="2"/>
          </w:tcPr>
          <w:p w:rsidR="00616E0A" w:rsidP="00616E0A" w:rsidRDefault="00616E0A" w14:paraId="042496E1" w14:textId="77777777"/>
        </w:tc>
      </w:tr>
      <w:tr w:rsidR="00616E0A" w:rsidTr="00616E0A" w14:paraId="5AC719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16E0A" w:rsidP="00616E0A" w:rsidRDefault="00616E0A" w14:paraId="0A0CCE85" w14:textId="77777777"/>
        </w:tc>
        <w:tc>
          <w:tcPr>
            <w:tcW w:w="7654" w:type="dxa"/>
            <w:gridSpan w:val="2"/>
          </w:tcPr>
          <w:p w:rsidR="00616E0A" w:rsidP="00616E0A" w:rsidRDefault="00616E0A" w14:paraId="285B89ED" w14:textId="77777777"/>
        </w:tc>
      </w:tr>
      <w:tr w:rsidR="00616E0A" w:rsidTr="00616E0A" w14:paraId="0B1F5F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16E0A" w:rsidP="00616E0A" w:rsidRDefault="00616E0A" w14:paraId="231B93CE" w14:textId="3E20B6D9">
            <w:pPr>
              <w:rPr>
                <w:b/>
              </w:rPr>
            </w:pPr>
            <w:r>
              <w:rPr>
                <w:b/>
              </w:rPr>
              <w:t xml:space="preserve">Nr. </w:t>
            </w:r>
            <w:r>
              <w:rPr>
                <w:b/>
              </w:rPr>
              <w:t>20</w:t>
            </w:r>
          </w:p>
        </w:tc>
        <w:tc>
          <w:tcPr>
            <w:tcW w:w="7654" w:type="dxa"/>
            <w:gridSpan w:val="2"/>
          </w:tcPr>
          <w:p w:rsidR="00616E0A" w:rsidP="00616E0A" w:rsidRDefault="00616E0A" w14:paraId="7401FBA2" w14:textId="40D07832">
            <w:pPr>
              <w:rPr>
                <w:b/>
              </w:rPr>
            </w:pPr>
            <w:r>
              <w:rPr>
                <w:b/>
              </w:rPr>
              <w:t xml:space="preserve">MOTIE VAN </w:t>
            </w:r>
            <w:r w:rsidRPr="00616E0A">
              <w:rPr>
                <w:b/>
              </w:rPr>
              <w:t>HET LID MAEIJER</w:t>
            </w:r>
          </w:p>
        </w:tc>
      </w:tr>
      <w:tr w:rsidR="00616E0A" w:rsidTr="00616E0A" w14:paraId="2F0087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16E0A" w:rsidP="00616E0A" w:rsidRDefault="00616E0A" w14:paraId="4DA82F5F" w14:textId="77777777"/>
        </w:tc>
        <w:tc>
          <w:tcPr>
            <w:tcW w:w="7654" w:type="dxa"/>
            <w:gridSpan w:val="2"/>
          </w:tcPr>
          <w:p w:rsidR="00616E0A" w:rsidP="00616E0A" w:rsidRDefault="00616E0A" w14:paraId="482E3052" w14:textId="5F1E5C28">
            <w:r>
              <w:t>Voorgesteld 2 september 2026</w:t>
            </w:r>
          </w:p>
        </w:tc>
      </w:tr>
      <w:tr w:rsidR="00997775" w:rsidTr="00616E0A" w14:paraId="51558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254EE5F" w14:textId="77777777"/>
        </w:tc>
        <w:tc>
          <w:tcPr>
            <w:tcW w:w="7654" w:type="dxa"/>
            <w:gridSpan w:val="2"/>
          </w:tcPr>
          <w:p w:rsidR="00997775" w:rsidRDefault="00997775" w14:paraId="4F497D37" w14:textId="77777777"/>
        </w:tc>
      </w:tr>
      <w:tr w:rsidR="00997775" w:rsidTr="00616E0A" w14:paraId="602E29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C8A39F" w14:textId="77777777"/>
        </w:tc>
        <w:tc>
          <w:tcPr>
            <w:tcW w:w="7654" w:type="dxa"/>
            <w:gridSpan w:val="2"/>
          </w:tcPr>
          <w:p w:rsidR="00997775" w:rsidRDefault="00997775" w14:paraId="243A0067" w14:textId="77777777">
            <w:r>
              <w:t>De Kamer,</w:t>
            </w:r>
          </w:p>
        </w:tc>
      </w:tr>
      <w:tr w:rsidR="00997775" w:rsidTr="00616E0A" w14:paraId="69EA04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6003139" w14:textId="77777777"/>
        </w:tc>
        <w:tc>
          <w:tcPr>
            <w:tcW w:w="7654" w:type="dxa"/>
            <w:gridSpan w:val="2"/>
          </w:tcPr>
          <w:p w:rsidR="00997775" w:rsidRDefault="00997775" w14:paraId="306D3DD6" w14:textId="77777777"/>
        </w:tc>
      </w:tr>
      <w:tr w:rsidR="00997775" w:rsidTr="00616E0A" w14:paraId="6EF30E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B4A5DD" w14:textId="77777777"/>
        </w:tc>
        <w:tc>
          <w:tcPr>
            <w:tcW w:w="7654" w:type="dxa"/>
            <w:gridSpan w:val="2"/>
          </w:tcPr>
          <w:p w:rsidR="00997775" w:rsidRDefault="00997775" w14:paraId="1A4BF497" w14:textId="77777777">
            <w:r>
              <w:t>gehoord de beraadslaging,</w:t>
            </w:r>
          </w:p>
        </w:tc>
      </w:tr>
      <w:tr w:rsidR="00997775" w:rsidTr="00616E0A" w14:paraId="4D3FF9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D808044" w14:textId="77777777"/>
        </w:tc>
        <w:tc>
          <w:tcPr>
            <w:tcW w:w="7654" w:type="dxa"/>
            <w:gridSpan w:val="2"/>
          </w:tcPr>
          <w:p w:rsidR="00997775" w:rsidRDefault="00997775" w14:paraId="45C5B866" w14:textId="77777777"/>
        </w:tc>
      </w:tr>
      <w:tr w:rsidR="00997775" w:rsidTr="00616E0A" w14:paraId="0C0785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A43F7F8" w14:textId="77777777"/>
        </w:tc>
        <w:tc>
          <w:tcPr>
            <w:tcW w:w="7654" w:type="dxa"/>
            <w:gridSpan w:val="2"/>
          </w:tcPr>
          <w:p w:rsidR="00067A56" w:rsidP="00067A56" w:rsidRDefault="00067A56" w14:paraId="62E92A2C" w14:textId="77777777">
            <w:r w:rsidRPr="00067A56">
              <w:t>verzoekt de regering de algemene maatregel van bestuur op grond van artikel 33j, tweede lid, van de Wet BIG met betrekking tot opleidingseisen en deskundigheidsgebied klinisch fysicus voortvarend uit te werken en de betrokken veldorganisaties, in het bijzonder de Nederlandse Vereniging voor Klinische Fysica (NVKF) en de Stichting Opleiding Klinisch Fysicus (OKF), hier vanaf de start van de uitwerking nauw bij te betrekken,</w:t>
            </w:r>
          </w:p>
          <w:p w:rsidRPr="00067A56" w:rsidR="00067A56" w:rsidP="00067A56" w:rsidRDefault="00067A56" w14:paraId="50DFA298" w14:textId="77777777"/>
          <w:p w:rsidRPr="00067A56" w:rsidR="00067A56" w:rsidP="00067A56" w:rsidRDefault="00067A56" w14:paraId="2603BC98" w14:textId="77777777">
            <w:r w:rsidRPr="00067A56">
              <w:t>en gaat over tot de orde van de dag.</w:t>
            </w:r>
          </w:p>
          <w:p w:rsidR="00997775" w:rsidP="00067A56" w:rsidRDefault="00067A56" w14:paraId="4A978850" w14:textId="77777777">
            <w:r w:rsidRPr="00067A56">
              <w:br/>
              <w:t>Maeijer</w:t>
            </w:r>
          </w:p>
          <w:p w:rsidR="00067A56" w:rsidP="00067A56" w:rsidRDefault="00067A56" w14:paraId="0C8CAE4D" w14:textId="3B9AA327"/>
        </w:tc>
      </w:tr>
    </w:tbl>
    <w:p w:rsidR="00997775" w:rsidRDefault="00997775" w14:paraId="178E15C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706E" w14:textId="77777777" w:rsidR="00C576F0" w:rsidRDefault="00C576F0">
      <w:pPr>
        <w:spacing w:line="20" w:lineRule="exact"/>
      </w:pPr>
    </w:p>
  </w:endnote>
  <w:endnote w:type="continuationSeparator" w:id="0">
    <w:p w14:paraId="53CF55F8" w14:textId="77777777" w:rsidR="00C576F0" w:rsidRDefault="00C576F0">
      <w:pPr>
        <w:pStyle w:val="Amendement"/>
      </w:pPr>
      <w:r>
        <w:rPr>
          <w:b w:val="0"/>
        </w:rPr>
        <w:t xml:space="preserve"> </w:t>
      </w:r>
    </w:p>
  </w:endnote>
  <w:endnote w:type="continuationNotice" w:id="1">
    <w:p w14:paraId="375208B7" w14:textId="77777777" w:rsidR="00C576F0" w:rsidRDefault="00C576F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94F9" w14:textId="77777777" w:rsidR="00C576F0" w:rsidRDefault="00C576F0">
      <w:pPr>
        <w:pStyle w:val="Amendement"/>
      </w:pPr>
      <w:r>
        <w:rPr>
          <w:b w:val="0"/>
        </w:rPr>
        <w:separator/>
      </w:r>
    </w:p>
  </w:footnote>
  <w:footnote w:type="continuationSeparator" w:id="0">
    <w:p w14:paraId="1539372F" w14:textId="77777777" w:rsidR="00C576F0" w:rsidRDefault="00C57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0A"/>
    <w:rsid w:val="00061E1C"/>
    <w:rsid w:val="00067A56"/>
    <w:rsid w:val="00133FCE"/>
    <w:rsid w:val="001E482C"/>
    <w:rsid w:val="001E4877"/>
    <w:rsid w:val="0021105A"/>
    <w:rsid w:val="00280D6A"/>
    <w:rsid w:val="002B78E9"/>
    <w:rsid w:val="002C5406"/>
    <w:rsid w:val="00330D60"/>
    <w:rsid w:val="00345A5C"/>
    <w:rsid w:val="003F71A1"/>
    <w:rsid w:val="00476415"/>
    <w:rsid w:val="00546F8D"/>
    <w:rsid w:val="00560113"/>
    <w:rsid w:val="00616E0A"/>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576F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7A666"/>
  <w15:docId w15:val="{DE9CD9D5-E5E0-4011-90F4-17AD28D3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2026-09-03T08:21:00.0000000Z</dcterms:created>
  <dcterms:modified xsi:type="dcterms:W3CDTF">2026-09-03T08:54:00.0000000Z</dcterms:modified>
  <dc:description>------------------------</dc:description>
  <dc:subject/>
  <keywords/>
  <version/>
  <category/>
</coreProperties>
</file>