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281A86" w14:paraId="7F669512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51C2FF7A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40CFCFE0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281A86" w14:paraId="30AFEA66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1D71C56F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281A86" w14:paraId="4E7CF795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67C011EF" w14:textId="77777777"/>
        </w:tc>
      </w:tr>
      <w:tr w:rsidR="00997775" w:rsidTr="00281A86" w14:paraId="5C1498C6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2B32EF57" w14:textId="77777777"/>
        </w:tc>
      </w:tr>
      <w:tr w:rsidR="00997775" w:rsidTr="00281A86" w14:paraId="6F07CB8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D35B84D" w14:textId="77777777"/>
        </w:tc>
        <w:tc>
          <w:tcPr>
            <w:tcW w:w="7654" w:type="dxa"/>
            <w:gridSpan w:val="2"/>
          </w:tcPr>
          <w:p w:rsidR="00997775" w:rsidRDefault="00997775" w14:paraId="30EC29AE" w14:textId="77777777"/>
        </w:tc>
      </w:tr>
      <w:tr w:rsidR="00281A86" w:rsidTr="00281A86" w14:paraId="3B391C1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81A86" w:rsidP="00281A86" w:rsidRDefault="00281A86" w14:paraId="1917F9A6" w14:textId="44FAB2C8">
            <w:pPr>
              <w:rPr>
                <w:b/>
              </w:rPr>
            </w:pPr>
            <w:r w:rsidRPr="00D94052">
              <w:rPr>
                <w:b/>
              </w:rPr>
              <w:t>32</w:t>
            </w:r>
            <w:r>
              <w:rPr>
                <w:b/>
              </w:rPr>
              <w:t xml:space="preserve"> </w:t>
            </w:r>
            <w:r w:rsidRPr="00D94052">
              <w:rPr>
                <w:b/>
              </w:rPr>
              <w:t>637</w:t>
            </w:r>
          </w:p>
        </w:tc>
        <w:tc>
          <w:tcPr>
            <w:tcW w:w="7654" w:type="dxa"/>
            <w:gridSpan w:val="2"/>
          </w:tcPr>
          <w:p w:rsidR="00281A86" w:rsidP="00281A86" w:rsidRDefault="00281A86" w14:paraId="47D115AB" w14:textId="63758AA6">
            <w:pPr>
              <w:rPr>
                <w:b/>
              </w:rPr>
            </w:pPr>
            <w:r w:rsidRPr="00D94052">
              <w:rPr>
                <w:b/>
                <w:bCs/>
              </w:rPr>
              <w:t>Bedrijfslevenbeleid</w:t>
            </w:r>
          </w:p>
        </w:tc>
      </w:tr>
      <w:tr w:rsidR="00281A86" w:rsidTr="00281A86" w14:paraId="0D95A57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81A86" w:rsidP="00281A86" w:rsidRDefault="00281A86" w14:paraId="18F73F1A" w14:textId="77777777"/>
        </w:tc>
        <w:tc>
          <w:tcPr>
            <w:tcW w:w="7654" w:type="dxa"/>
            <w:gridSpan w:val="2"/>
          </w:tcPr>
          <w:p w:rsidR="00281A86" w:rsidP="00281A86" w:rsidRDefault="00281A86" w14:paraId="603C8A61" w14:textId="77777777"/>
        </w:tc>
      </w:tr>
      <w:tr w:rsidR="00281A86" w:rsidTr="00281A86" w14:paraId="1A53CC9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81A86" w:rsidP="00281A86" w:rsidRDefault="00281A86" w14:paraId="40F8EA12" w14:textId="77777777"/>
        </w:tc>
        <w:tc>
          <w:tcPr>
            <w:tcW w:w="7654" w:type="dxa"/>
            <w:gridSpan w:val="2"/>
          </w:tcPr>
          <w:p w:rsidR="00281A86" w:rsidP="00281A86" w:rsidRDefault="00281A86" w14:paraId="28387E58" w14:textId="77777777"/>
        </w:tc>
      </w:tr>
      <w:tr w:rsidR="00281A86" w:rsidTr="00281A86" w14:paraId="41F589E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81A86" w:rsidP="00281A86" w:rsidRDefault="00281A86" w14:paraId="1BDC6F6F" w14:textId="4C7E8368">
            <w:pPr>
              <w:rPr>
                <w:b/>
              </w:rPr>
            </w:pPr>
            <w:r>
              <w:rPr>
                <w:b/>
              </w:rPr>
              <w:t>Nr. 7</w:t>
            </w:r>
            <w:r>
              <w:rPr>
                <w:b/>
              </w:rPr>
              <w:t>68</w:t>
            </w:r>
          </w:p>
        </w:tc>
        <w:tc>
          <w:tcPr>
            <w:tcW w:w="7654" w:type="dxa"/>
            <w:gridSpan w:val="2"/>
          </w:tcPr>
          <w:p w:rsidR="00281A86" w:rsidP="00281A86" w:rsidRDefault="00281A86" w14:paraId="72ABC01A" w14:textId="513BA7F5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Pr="00281A86">
              <w:rPr>
                <w:b/>
              </w:rPr>
              <w:t>HET LID SCHENK</w:t>
            </w:r>
          </w:p>
        </w:tc>
      </w:tr>
      <w:tr w:rsidR="00281A86" w:rsidTr="00281A86" w14:paraId="032FA6B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81A86" w:rsidP="00281A86" w:rsidRDefault="00281A86" w14:paraId="03B912E8" w14:textId="77777777"/>
        </w:tc>
        <w:tc>
          <w:tcPr>
            <w:tcW w:w="7654" w:type="dxa"/>
            <w:gridSpan w:val="2"/>
          </w:tcPr>
          <w:p w:rsidR="00281A86" w:rsidP="00281A86" w:rsidRDefault="00281A86" w14:paraId="6E16FE88" w14:textId="3E9E6EAD">
            <w:r>
              <w:t>Voorgesteld 3 september 2026</w:t>
            </w:r>
          </w:p>
        </w:tc>
      </w:tr>
      <w:tr w:rsidR="00997775" w:rsidTr="00281A86" w14:paraId="5D54201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61B5EF8" w14:textId="77777777"/>
        </w:tc>
        <w:tc>
          <w:tcPr>
            <w:tcW w:w="7654" w:type="dxa"/>
            <w:gridSpan w:val="2"/>
          </w:tcPr>
          <w:p w:rsidR="00997775" w:rsidRDefault="00997775" w14:paraId="73173B8A" w14:textId="77777777"/>
        </w:tc>
      </w:tr>
      <w:tr w:rsidR="00997775" w:rsidTr="00281A86" w14:paraId="0FA695E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F609920" w14:textId="77777777"/>
        </w:tc>
        <w:tc>
          <w:tcPr>
            <w:tcW w:w="7654" w:type="dxa"/>
            <w:gridSpan w:val="2"/>
          </w:tcPr>
          <w:p w:rsidR="00997775" w:rsidRDefault="00997775" w14:paraId="37DF615A" w14:textId="77777777">
            <w:r>
              <w:t>De Kamer,</w:t>
            </w:r>
          </w:p>
        </w:tc>
      </w:tr>
      <w:tr w:rsidR="00997775" w:rsidTr="00281A86" w14:paraId="37262BC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4D2BC4F" w14:textId="77777777"/>
        </w:tc>
        <w:tc>
          <w:tcPr>
            <w:tcW w:w="7654" w:type="dxa"/>
            <w:gridSpan w:val="2"/>
          </w:tcPr>
          <w:p w:rsidR="00997775" w:rsidRDefault="00997775" w14:paraId="238EC4F2" w14:textId="77777777"/>
        </w:tc>
      </w:tr>
      <w:tr w:rsidR="00997775" w:rsidTr="00281A86" w14:paraId="3FBBC59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E69CC5A" w14:textId="77777777"/>
        </w:tc>
        <w:tc>
          <w:tcPr>
            <w:tcW w:w="7654" w:type="dxa"/>
            <w:gridSpan w:val="2"/>
          </w:tcPr>
          <w:p w:rsidR="00997775" w:rsidRDefault="00997775" w14:paraId="4BD183D8" w14:textId="77777777">
            <w:r>
              <w:t>gehoord de beraadslaging,</w:t>
            </w:r>
          </w:p>
        </w:tc>
      </w:tr>
      <w:tr w:rsidR="00997775" w:rsidTr="00281A86" w14:paraId="342A45C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1972C30" w14:textId="77777777"/>
        </w:tc>
        <w:tc>
          <w:tcPr>
            <w:tcW w:w="7654" w:type="dxa"/>
            <w:gridSpan w:val="2"/>
          </w:tcPr>
          <w:p w:rsidR="00997775" w:rsidRDefault="00997775" w14:paraId="3F86DF1E" w14:textId="77777777"/>
        </w:tc>
      </w:tr>
      <w:tr w:rsidR="00997775" w:rsidTr="00281A86" w14:paraId="251BE2E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4C3F939" w14:textId="77777777"/>
        </w:tc>
        <w:tc>
          <w:tcPr>
            <w:tcW w:w="7654" w:type="dxa"/>
            <w:gridSpan w:val="2"/>
          </w:tcPr>
          <w:p w:rsidR="00281A86" w:rsidP="00281A86" w:rsidRDefault="00281A86" w14:paraId="032880FE" w14:textId="77777777">
            <w:r>
              <w:t>constaterende dat het kabinet de doelstelling heeft om jaarlijks 500 regels te schrappen of te vereenvoudigen;</w:t>
            </w:r>
          </w:p>
          <w:p w:rsidR="00281A86" w:rsidP="00281A86" w:rsidRDefault="00281A86" w14:paraId="48168755" w14:textId="77777777"/>
          <w:p w:rsidR="00281A86" w:rsidP="00281A86" w:rsidRDefault="00281A86" w14:paraId="43E94CBE" w14:textId="77777777">
            <w:r>
              <w:t>constaterende dat de ontwikkeling van de regeldrukkosten reeds wordt bijgehouden in de Regeldrukmonitor, maar daarin niet afzonderlijk inzichtelijk wordt gemaakt welk deel van de toe- en afname van de regeldrukkosten neerslaat bij het midden- en kleinbedrijf;</w:t>
            </w:r>
          </w:p>
          <w:p w:rsidR="00281A86" w:rsidP="00281A86" w:rsidRDefault="00281A86" w14:paraId="3418A142" w14:textId="77777777"/>
          <w:p w:rsidR="00281A86" w:rsidP="00281A86" w:rsidRDefault="00281A86" w14:paraId="6831DEE7" w14:textId="77777777">
            <w:r>
              <w:t>overwegende dat het aantal geschrapte of vereenvoudigde regels onvoldoende zegt over de daadwerkelijke ontwikkeling van de regeldruk voor ondernemers wanneer tegelijkertijd nieuwe verplichtingen worden ingevoerd;</w:t>
            </w:r>
          </w:p>
          <w:p w:rsidR="00281A86" w:rsidP="00281A86" w:rsidRDefault="00281A86" w14:paraId="0662C49A" w14:textId="77777777"/>
          <w:p w:rsidR="00281A86" w:rsidP="00281A86" w:rsidRDefault="00281A86" w14:paraId="5C413881" w14:textId="77777777">
            <w:r>
              <w:t>overwegende dat juist voor het midden- en kleinbedrijf de totale kosten en tijd die gemoeid zijn met het naleven van regelgeving bepalend zijn voor de ervaren regeldruk;</w:t>
            </w:r>
          </w:p>
          <w:p w:rsidR="00281A86" w:rsidP="00281A86" w:rsidRDefault="00281A86" w14:paraId="737B5229" w14:textId="77777777"/>
          <w:p w:rsidR="00281A86" w:rsidP="00281A86" w:rsidRDefault="00281A86" w14:paraId="4D219EFB" w14:textId="77777777">
            <w:r>
              <w:t>verzoekt de regering in de Regeldrukmonitor afzonderlijk inzichtelijk te maken welk deel van de toe- en afname van regeldrukkosten neerslaat bij het midden- en kleinbedrijf, en zodoende de netto-ontwikkeling van de regeldrukkasten voor het mkb inzichtelijk te maken,</w:t>
            </w:r>
          </w:p>
          <w:p w:rsidR="00281A86" w:rsidP="00281A86" w:rsidRDefault="00281A86" w14:paraId="29BE936C" w14:textId="77777777"/>
          <w:p w:rsidR="00281A86" w:rsidP="00281A86" w:rsidRDefault="00281A86" w14:paraId="1DDCCF2A" w14:textId="77777777">
            <w:r>
              <w:t>en gaat over tot de orde van de dag.</w:t>
            </w:r>
          </w:p>
          <w:p w:rsidR="00281A86" w:rsidP="00281A86" w:rsidRDefault="00281A86" w14:paraId="3B0438C7" w14:textId="27FC4986"/>
          <w:p w:rsidR="00997775" w:rsidP="00281A86" w:rsidRDefault="00281A86" w14:paraId="7D3CEB4D" w14:textId="149D54F3">
            <w:r>
              <w:t>Schenk</w:t>
            </w:r>
          </w:p>
        </w:tc>
      </w:tr>
    </w:tbl>
    <w:p w:rsidR="00997775" w:rsidRDefault="00997775" w14:paraId="39DBBFF5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B6E5" w14:textId="77777777" w:rsidR="00563D9A" w:rsidRDefault="00563D9A">
      <w:pPr>
        <w:spacing w:line="20" w:lineRule="exact"/>
      </w:pPr>
    </w:p>
  </w:endnote>
  <w:endnote w:type="continuationSeparator" w:id="0">
    <w:p w14:paraId="16992B60" w14:textId="77777777" w:rsidR="00563D9A" w:rsidRDefault="00563D9A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630E7A28" w14:textId="77777777" w:rsidR="00563D9A" w:rsidRDefault="00563D9A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A142E" w14:textId="77777777" w:rsidR="00563D9A" w:rsidRDefault="00563D9A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2DB4EA1B" w14:textId="77777777" w:rsidR="00563D9A" w:rsidRDefault="00563D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86"/>
    <w:rsid w:val="001231BB"/>
    <w:rsid w:val="00133FCE"/>
    <w:rsid w:val="001E482C"/>
    <w:rsid w:val="001E4877"/>
    <w:rsid w:val="0021105A"/>
    <w:rsid w:val="00280D6A"/>
    <w:rsid w:val="00281A86"/>
    <w:rsid w:val="002B78E9"/>
    <w:rsid w:val="002C5406"/>
    <w:rsid w:val="00330D60"/>
    <w:rsid w:val="00345A5C"/>
    <w:rsid w:val="003F71A1"/>
    <w:rsid w:val="00476415"/>
    <w:rsid w:val="00546F8D"/>
    <w:rsid w:val="00560113"/>
    <w:rsid w:val="00563D9A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78481"/>
  <w15:docId w15:val="{93EB9B25-D8BE-4101-829C-0A8E9112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198</ap:Words>
  <ap:Characters>1091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1287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2026-09-04T07:09:00.0000000Z</dcterms:created>
  <dcterms:modified xsi:type="dcterms:W3CDTF">2026-09-04T07:24:00.0000000Z</dcterms:modified>
  <dc:description>------------------------</dc:description>
  <dc:subject/>
  <keywords/>
  <version/>
  <category/>
</coreProperties>
</file>