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252"/>
      </w:tblGrid>
      <w:tr w:rsidR="00997775" w:rsidTr="006011A5" w14:paraId="1F5A6002" w14:textId="77777777">
        <w:tc>
          <w:tcPr>
            <w:tcW w:w="6733" w:type="dxa"/>
            <w:gridSpan w:val="2"/>
            <w:tcBorders>
              <w:top w:val="nil"/>
              <w:left w:val="nil"/>
              <w:bottom w:val="nil"/>
              <w:right w:val="nil"/>
            </w:tcBorders>
            <w:vAlign w:val="center"/>
          </w:tcPr>
          <w:p w:rsidR="00997775" w:rsidP="00710A7A" w:rsidRDefault="00997775" w14:paraId="4CBC02A6"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997775" w:rsidRDefault="00997775" w14:paraId="63BE8753" w14:textId="77777777">
            <w:pPr>
              <w:pStyle w:val="Amendement"/>
              <w:jc w:val="right"/>
              <w:rPr>
                <w:rFonts w:ascii="Times New Roman" w:hAnsi="Times New Roman"/>
                <w:spacing w:val="40"/>
                <w:sz w:val="22"/>
              </w:rPr>
            </w:pPr>
            <w:r>
              <w:rPr>
                <w:rFonts w:ascii="Times New Roman" w:hAnsi="Times New Roman"/>
                <w:sz w:val="88"/>
              </w:rPr>
              <w:t>2</w:t>
            </w:r>
          </w:p>
        </w:tc>
      </w:tr>
      <w:tr w:rsidR="00997775" w:rsidTr="006011A5" w14:paraId="56719C3B" w14:textId="77777777">
        <w:trPr>
          <w:cantSplit/>
        </w:trPr>
        <w:tc>
          <w:tcPr>
            <w:tcW w:w="10985" w:type="dxa"/>
            <w:gridSpan w:val="3"/>
            <w:tcBorders>
              <w:top w:val="single" w:color="auto" w:sz="4" w:space="0"/>
              <w:left w:val="nil"/>
              <w:bottom w:val="nil"/>
              <w:right w:val="nil"/>
            </w:tcBorders>
            <w:vAlign w:val="center"/>
          </w:tcPr>
          <w:p w:rsidRPr="008B0CC5" w:rsidR="00997775" w:rsidP="008304CB" w:rsidRDefault="008B0CC5" w14:paraId="6921F2EF" w14:textId="77777777">
            <w:r w:rsidRPr="008B0CC5">
              <w:t xml:space="preserve">Vergaderjaar </w:t>
            </w:r>
            <w:r w:rsidR="00AC6B87">
              <w:t>202</w:t>
            </w:r>
            <w:r w:rsidR="00684DFF">
              <w:t>5</w:t>
            </w:r>
            <w:r w:rsidR="00AC6B87">
              <w:t>-202</w:t>
            </w:r>
            <w:r w:rsidR="00684DFF">
              <w:t>6</w:t>
            </w:r>
          </w:p>
        </w:tc>
      </w:tr>
      <w:tr w:rsidR="00997775" w:rsidTr="006011A5" w14:paraId="4E618F4F" w14:textId="77777777">
        <w:trPr>
          <w:cantSplit/>
        </w:trPr>
        <w:tc>
          <w:tcPr>
            <w:tcW w:w="10985" w:type="dxa"/>
            <w:gridSpan w:val="3"/>
            <w:tcBorders>
              <w:top w:val="nil"/>
              <w:left w:val="nil"/>
              <w:bottom w:val="nil"/>
              <w:right w:val="nil"/>
            </w:tcBorders>
          </w:tcPr>
          <w:p w:rsidR="00997775" w:rsidRDefault="00997775" w14:paraId="5F83625E" w14:textId="77777777"/>
        </w:tc>
      </w:tr>
      <w:tr w:rsidR="00997775" w:rsidTr="006011A5" w14:paraId="5D940BC1" w14:textId="77777777">
        <w:trPr>
          <w:cantSplit/>
        </w:trPr>
        <w:tc>
          <w:tcPr>
            <w:tcW w:w="10985" w:type="dxa"/>
            <w:gridSpan w:val="3"/>
            <w:tcBorders>
              <w:top w:val="nil"/>
              <w:left w:val="nil"/>
              <w:bottom w:val="single" w:color="auto" w:sz="4" w:space="0"/>
              <w:right w:val="nil"/>
            </w:tcBorders>
          </w:tcPr>
          <w:p w:rsidR="00997775" w:rsidRDefault="00997775" w14:paraId="0FC39767" w14:textId="77777777"/>
        </w:tc>
      </w:tr>
      <w:tr w:rsidR="00997775" w:rsidTr="006011A5" w14:paraId="2A510E9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1393D3F1" w14:textId="77777777"/>
        </w:tc>
        <w:tc>
          <w:tcPr>
            <w:tcW w:w="7654" w:type="dxa"/>
            <w:gridSpan w:val="2"/>
          </w:tcPr>
          <w:p w:rsidR="00997775" w:rsidRDefault="00997775" w14:paraId="29367C73" w14:textId="77777777"/>
        </w:tc>
      </w:tr>
      <w:tr w:rsidR="006011A5" w:rsidTr="006011A5" w14:paraId="6388C02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011A5" w:rsidP="006011A5" w:rsidRDefault="006011A5" w14:paraId="02A95CEC" w14:textId="65E64227">
            <w:pPr>
              <w:rPr>
                <w:b/>
              </w:rPr>
            </w:pPr>
            <w:r w:rsidRPr="00446458">
              <w:rPr>
                <w:b/>
              </w:rPr>
              <w:t>23</w:t>
            </w:r>
            <w:r>
              <w:rPr>
                <w:b/>
              </w:rPr>
              <w:t xml:space="preserve"> </w:t>
            </w:r>
            <w:r w:rsidRPr="00446458">
              <w:rPr>
                <w:b/>
              </w:rPr>
              <w:t>432</w:t>
            </w:r>
          </w:p>
        </w:tc>
        <w:tc>
          <w:tcPr>
            <w:tcW w:w="7654" w:type="dxa"/>
            <w:gridSpan w:val="2"/>
          </w:tcPr>
          <w:p w:rsidR="006011A5" w:rsidP="006011A5" w:rsidRDefault="006011A5" w14:paraId="365E87B3" w14:textId="779C2551">
            <w:pPr>
              <w:rPr>
                <w:b/>
              </w:rPr>
            </w:pPr>
            <w:r w:rsidRPr="00446458">
              <w:rPr>
                <w:b/>
                <w:bCs/>
              </w:rPr>
              <w:t>De situatie in het Midden-Oosten</w:t>
            </w:r>
          </w:p>
        </w:tc>
      </w:tr>
      <w:tr w:rsidR="006011A5" w:rsidTr="006011A5" w14:paraId="380005E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011A5" w:rsidP="006011A5" w:rsidRDefault="006011A5" w14:paraId="1041B9F9" w14:textId="77777777"/>
        </w:tc>
        <w:tc>
          <w:tcPr>
            <w:tcW w:w="7654" w:type="dxa"/>
            <w:gridSpan w:val="2"/>
          </w:tcPr>
          <w:p w:rsidR="006011A5" w:rsidP="006011A5" w:rsidRDefault="006011A5" w14:paraId="44883257" w14:textId="77777777"/>
        </w:tc>
      </w:tr>
      <w:tr w:rsidR="006011A5" w:rsidTr="006011A5" w14:paraId="1888EA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011A5" w:rsidP="006011A5" w:rsidRDefault="006011A5" w14:paraId="73EE4D25" w14:textId="77777777"/>
        </w:tc>
        <w:tc>
          <w:tcPr>
            <w:tcW w:w="7654" w:type="dxa"/>
            <w:gridSpan w:val="2"/>
          </w:tcPr>
          <w:p w:rsidR="006011A5" w:rsidP="006011A5" w:rsidRDefault="006011A5" w14:paraId="18127E6D" w14:textId="77777777"/>
        </w:tc>
      </w:tr>
      <w:tr w:rsidR="006011A5" w:rsidTr="006011A5" w14:paraId="73CB28C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011A5" w:rsidP="006011A5" w:rsidRDefault="006011A5" w14:paraId="57932E80" w14:textId="07D261E3">
            <w:pPr>
              <w:rPr>
                <w:b/>
              </w:rPr>
            </w:pPr>
            <w:r>
              <w:rPr>
                <w:b/>
              </w:rPr>
              <w:t>Nr. 7</w:t>
            </w:r>
            <w:r>
              <w:rPr>
                <w:b/>
              </w:rPr>
              <w:t>80</w:t>
            </w:r>
          </w:p>
        </w:tc>
        <w:tc>
          <w:tcPr>
            <w:tcW w:w="7654" w:type="dxa"/>
            <w:gridSpan w:val="2"/>
          </w:tcPr>
          <w:p w:rsidR="006011A5" w:rsidP="006011A5" w:rsidRDefault="006011A5" w14:paraId="446BB9FE" w14:textId="53615927">
            <w:pPr>
              <w:rPr>
                <w:b/>
              </w:rPr>
            </w:pPr>
            <w:r>
              <w:rPr>
                <w:b/>
              </w:rPr>
              <w:t xml:space="preserve">MOTIE VAN </w:t>
            </w:r>
            <w:r w:rsidRPr="003B7FB0">
              <w:rPr>
                <w:b/>
              </w:rPr>
              <w:t>HET LID VAN BAARLE</w:t>
            </w:r>
          </w:p>
        </w:tc>
      </w:tr>
      <w:tr w:rsidR="006011A5" w:rsidTr="006011A5" w14:paraId="73D1C9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6011A5" w:rsidP="006011A5" w:rsidRDefault="006011A5" w14:paraId="53E83C86" w14:textId="77777777"/>
        </w:tc>
        <w:tc>
          <w:tcPr>
            <w:tcW w:w="7654" w:type="dxa"/>
            <w:gridSpan w:val="2"/>
          </w:tcPr>
          <w:p w:rsidR="006011A5" w:rsidP="006011A5" w:rsidRDefault="006011A5" w14:paraId="0F66BF9E" w14:textId="216ED5D2">
            <w:r>
              <w:t>Voorgesteld 3 september 2026</w:t>
            </w:r>
          </w:p>
        </w:tc>
      </w:tr>
      <w:tr w:rsidR="00997775" w:rsidTr="006011A5" w14:paraId="561A2D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22050DD" w14:textId="77777777"/>
        </w:tc>
        <w:tc>
          <w:tcPr>
            <w:tcW w:w="7654" w:type="dxa"/>
            <w:gridSpan w:val="2"/>
          </w:tcPr>
          <w:p w:rsidR="00997775" w:rsidRDefault="00997775" w14:paraId="3CCB1610" w14:textId="77777777"/>
        </w:tc>
      </w:tr>
      <w:tr w:rsidR="00997775" w:rsidTr="006011A5" w14:paraId="57374B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45467DAA" w14:textId="77777777"/>
        </w:tc>
        <w:tc>
          <w:tcPr>
            <w:tcW w:w="7654" w:type="dxa"/>
            <w:gridSpan w:val="2"/>
          </w:tcPr>
          <w:p w:rsidR="00997775" w:rsidRDefault="00997775" w14:paraId="3C4FA9F1" w14:textId="77777777">
            <w:r>
              <w:t>De Kamer,</w:t>
            </w:r>
          </w:p>
        </w:tc>
      </w:tr>
      <w:tr w:rsidR="00997775" w:rsidTr="006011A5" w14:paraId="377D5BC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7F569739" w14:textId="77777777"/>
        </w:tc>
        <w:tc>
          <w:tcPr>
            <w:tcW w:w="7654" w:type="dxa"/>
            <w:gridSpan w:val="2"/>
          </w:tcPr>
          <w:p w:rsidR="00997775" w:rsidRDefault="00997775" w14:paraId="37F4701A" w14:textId="77777777"/>
        </w:tc>
      </w:tr>
      <w:tr w:rsidR="00997775" w:rsidTr="006011A5" w14:paraId="363AFB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5F37B6D1" w14:textId="77777777"/>
        </w:tc>
        <w:tc>
          <w:tcPr>
            <w:tcW w:w="7654" w:type="dxa"/>
            <w:gridSpan w:val="2"/>
          </w:tcPr>
          <w:p w:rsidR="00997775" w:rsidRDefault="00997775" w14:paraId="776D469D" w14:textId="77777777">
            <w:r>
              <w:t>gehoord de beraadslaging,</w:t>
            </w:r>
          </w:p>
        </w:tc>
      </w:tr>
      <w:tr w:rsidR="00997775" w:rsidTr="006011A5" w14:paraId="7D580E3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0FC7CC5C" w14:textId="77777777"/>
        </w:tc>
        <w:tc>
          <w:tcPr>
            <w:tcW w:w="7654" w:type="dxa"/>
            <w:gridSpan w:val="2"/>
          </w:tcPr>
          <w:p w:rsidR="00997775" w:rsidRDefault="00997775" w14:paraId="7EF7A3E9" w14:textId="77777777"/>
        </w:tc>
      </w:tr>
      <w:tr w:rsidR="00997775" w:rsidTr="006011A5" w14:paraId="4361A1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997775" w:rsidRDefault="00997775" w14:paraId="36263577" w14:textId="77777777"/>
        </w:tc>
        <w:tc>
          <w:tcPr>
            <w:tcW w:w="7654" w:type="dxa"/>
            <w:gridSpan w:val="2"/>
          </w:tcPr>
          <w:p w:rsidR="006011A5" w:rsidP="006011A5" w:rsidRDefault="006011A5" w14:paraId="24E04641" w14:textId="77777777">
            <w:r>
              <w:t>constaterende dat Spanje in artikel 4 van zijn sanctiebesluit tegen handel met illegale Israëlische nederzettingen (Real Decreto-ley 10/2025) reclame voor nederzettingsproducten en voor diensten die in die nederzettingen worden verricht expliciet als illegale reclame heeft aangemerkt;</w:t>
            </w:r>
          </w:p>
          <w:p w:rsidR="006011A5" w:rsidP="006011A5" w:rsidRDefault="006011A5" w14:paraId="43E7C3C4" w14:textId="77777777"/>
          <w:p w:rsidR="006011A5" w:rsidP="006011A5" w:rsidRDefault="006011A5" w14:paraId="4AF3EB87" w14:textId="77777777">
            <w:r>
              <w:t>verzoekt de regering te onderzoeken hoe binnen de nationale juridische ruimte ook reclame voor producten uit illegale Israëlische nederzettingen en voor diensten die in deze nederzettingen worden verricht, kan worden verboden, en de Kamer hiertoe, indien die ruimte er is, een voorstel te doen,</w:t>
            </w:r>
          </w:p>
          <w:p w:rsidR="006011A5" w:rsidP="006011A5" w:rsidRDefault="006011A5" w14:paraId="2873B488" w14:textId="77777777"/>
          <w:p w:rsidR="006011A5" w:rsidP="006011A5" w:rsidRDefault="006011A5" w14:paraId="0A9F7190" w14:textId="77777777">
            <w:r>
              <w:t>en gaat over tot de orde van de dag.</w:t>
            </w:r>
          </w:p>
          <w:p w:rsidR="006011A5" w:rsidP="006011A5" w:rsidRDefault="006011A5" w14:paraId="21D45AC9" w14:textId="79E17C53"/>
          <w:p w:rsidR="00997775" w:rsidP="006011A5" w:rsidRDefault="006011A5" w14:paraId="72DDD5D8" w14:textId="5A6B81D3">
            <w:r>
              <w:t>Van Baarle</w:t>
            </w:r>
          </w:p>
        </w:tc>
      </w:tr>
    </w:tbl>
    <w:p w:rsidR="00997775" w:rsidRDefault="00997775" w14:paraId="137C8F47" w14:textId="77777777"/>
    <w:sectPr w:rsidR="00997775">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BC3D7" w14:textId="77777777" w:rsidR="006F07ED" w:rsidRDefault="006F07ED">
      <w:pPr>
        <w:spacing w:line="20" w:lineRule="exact"/>
      </w:pPr>
    </w:p>
  </w:endnote>
  <w:endnote w:type="continuationSeparator" w:id="0">
    <w:p w14:paraId="546C8A13" w14:textId="77777777" w:rsidR="006F07ED" w:rsidRDefault="006F07ED">
      <w:pPr>
        <w:pStyle w:val="Amendement"/>
      </w:pPr>
      <w:r>
        <w:rPr>
          <w:b w:val="0"/>
        </w:rPr>
        <w:t xml:space="preserve"> </w:t>
      </w:r>
    </w:p>
  </w:endnote>
  <w:endnote w:type="continuationNotice" w:id="1">
    <w:p w14:paraId="250D1294" w14:textId="77777777" w:rsidR="006F07ED" w:rsidRDefault="006F07ED">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9482D" w14:textId="77777777" w:rsidR="006F07ED" w:rsidRDefault="006F07ED">
      <w:pPr>
        <w:pStyle w:val="Amendement"/>
      </w:pPr>
      <w:r>
        <w:rPr>
          <w:b w:val="0"/>
        </w:rPr>
        <w:separator/>
      </w:r>
    </w:p>
  </w:footnote>
  <w:footnote w:type="continuationSeparator" w:id="0">
    <w:p w14:paraId="675B3E74" w14:textId="77777777" w:rsidR="006F07ED" w:rsidRDefault="006F07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1A5"/>
    <w:rsid w:val="001231BB"/>
    <w:rsid w:val="00133FCE"/>
    <w:rsid w:val="001E482C"/>
    <w:rsid w:val="001E4877"/>
    <w:rsid w:val="0021105A"/>
    <w:rsid w:val="00280D6A"/>
    <w:rsid w:val="002B78E9"/>
    <w:rsid w:val="002C5406"/>
    <w:rsid w:val="00330D60"/>
    <w:rsid w:val="00345A5C"/>
    <w:rsid w:val="003F71A1"/>
    <w:rsid w:val="00476415"/>
    <w:rsid w:val="00546F8D"/>
    <w:rsid w:val="00560113"/>
    <w:rsid w:val="006011A5"/>
    <w:rsid w:val="00621F64"/>
    <w:rsid w:val="00644DED"/>
    <w:rsid w:val="006765BC"/>
    <w:rsid w:val="00684DFF"/>
    <w:rsid w:val="006F07ED"/>
    <w:rsid w:val="00710A7A"/>
    <w:rsid w:val="00744C6E"/>
    <w:rsid w:val="007B35A1"/>
    <w:rsid w:val="007C50C6"/>
    <w:rsid w:val="008304CB"/>
    <w:rsid w:val="00831CE0"/>
    <w:rsid w:val="00850A1D"/>
    <w:rsid w:val="00862909"/>
    <w:rsid w:val="00872A23"/>
    <w:rsid w:val="008B0CC5"/>
    <w:rsid w:val="00930A04"/>
    <w:rsid w:val="009925E9"/>
    <w:rsid w:val="00997775"/>
    <w:rsid w:val="009E7F14"/>
    <w:rsid w:val="00A079BF"/>
    <w:rsid w:val="00A07C71"/>
    <w:rsid w:val="00A4034A"/>
    <w:rsid w:val="00A55F71"/>
    <w:rsid w:val="00A60256"/>
    <w:rsid w:val="00A95259"/>
    <w:rsid w:val="00AA558D"/>
    <w:rsid w:val="00AB75BE"/>
    <w:rsid w:val="00AC6B87"/>
    <w:rsid w:val="00B511EE"/>
    <w:rsid w:val="00B74E9D"/>
    <w:rsid w:val="00BF5690"/>
    <w:rsid w:val="00CC23D1"/>
    <w:rsid w:val="00CC270F"/>
    <w:rsid w:val="00D43192"/>
    <w:rsid w:val="00DE2437"/>
    <w:rsid w:val="00E27DF4"/>
    <w:rsid w:val="00E63508"/>
    <w:rsid w:val="00ED0FE5"/>
    <w:rsid w:val="00F234E2"/>
    <w:rsid w:val="00F60341"/>
    <w:rsid w:val="00FE7D3B"/>
    <w:rsid w:val="00FF1F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227E75"/>
  <w15:docId w15:val="{FEF70264-0B5D-4CE7-9FB9-A998508F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133</ap:Words>
  <ap:Characters>734</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motie</vt:lpstr>
    </vt:vector>
  </ap:TitlesOfParts>
  <ap:LinksUpToDate>false</ap:LinksUpToDate>
  <ap:CharactersWithSpaces>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2026-09-04T07:54:00.0000000Z</dcterms:created>
  <dcterms:modified xsi:type="dcterms:W3CDTF">2026-09-04T08:12:00.0000000Z</dcterms:modified>
  <dc:description>------------------------</dc:description>
  <dc:subject/>
  <keywords/>
  <version/>
  <category/>
</coreProperties>
</file>