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7B6E71" w14:paraId="6D02A7A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3BC6D8E7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67BF8BF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7B6E71" w14:paraId="1A9412CC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9E5A914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:rsidTr="007B6E71" w14:paraId="083D2A4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DA1EE3B" w14:textId="77777777"/>
        </w:tc>
      </w:tr>
      <w:tr w:rsidR="00997775" w:rsidTr="007B6E71" w14:paraId="5A119C7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2D8B74EE" w14:textId="77777777"/>
        </w:tc>
      </w:tr>
      <w:tr w:rsidR="00997775" w:rsidTr="007B6E71" w14:paraId="2E5F2D2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0AC3813" w14:textId="77777777"/>
        </w:tc>
        <w:tc>
          <w:tcPr>
            <w:tcW w:w="7654" w:type="dxa"/>
            <w:gridSpan w:val="2"/>
          </w:tcPr>
          <w:p w:rsidR="00997775" w:rsidRDefault="00997775" w14:paraId="19F02F9C" w14:textId="77777777"/>
        </w:tc>
      </w:tr>
      <w:tr w:rsidR="007B6E71" w:rsidTr="007B6E71" w14:paraId="28C9BF9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B6E71" w:rsidP="007B6E71" w:rsidRDefault="007B6E71" w14:paraId="1453A422" w14:textId="38325E70">
            <w:pPr>
              <w:rPr>
                <w:b/>
              </w:rPr>
            </w:pPr>
            <w:r w:rsidRPr="0005280C">
              <w:rPr>
                <w:b/>
              </w:rPr>
              <w:t>31</w:t>
            </w:r>
            <w:r>
              <w:rPr>
                <w:b/>
              </w:rPr>
              <w:t xml:space="preserve"> </w:t>
            </w:r>
            <w:r w:rsidRPr="0005280C">
              <w:rPr>
                <w:b/>
              </w:rPr>
              <w:t>497</w:t>
            </w:r>
          </w:p>
        </w:tc>
        <w:tc>
          <w:tcPr>
            <w:tcW w:w="7654" w:type="dxa"/>
            <w:gridSpan w:val="2"/>
          </w:tcPr>
          <w:p w:rsidR="007B6E71" w:rsidP="007B6E71" w:rsidRDefault="007B6E71" w14:paraId="67CC6EF6" w14:textId="4CBD2AE3">
            <w:pPr>
              <w:rPr>
                <w:b/>
              </w:rPr>
            </w:pPr>
            <w:r w:rsidRPr="0005280C">
              <w:rPr>
                <w:b/>
                <w:bCs/>
              </w:rPr>
              <w:t>Passend onderwijs</w:t>
            </w:r>
          </w:p>
        </w:tc>
      </w:tr>
      <w:tr w:rsidR="007B6E71" w:rsidTr="007B6E71" w14:paraId="1826C75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B6E71" w:rsidP="007B6E71" w:rsidRDefault="007B6E71" w14:paraId="5EC6DC3D" w14:textId="77777777"/>
        </w:tc>
        <w:tc>
          <w:tcPr>
            <w:tcW w:w="7654" w:type="dxa"/>
            <w:gridSpan w:val="2"/>
          </w:tcPr>
          <w:p w:rsidR="007B6E71" w:rsidP="007B6E71" w:rsidRDefault="007B6E71" w14:paraId="0DFC03B4" w14:textId="77777777"/>
        </w:tc>
      </w:tr>
      <w:tr w:rsidR="007B6E71" w:rsidTr="007B6E71" w14:paraId="07A4E84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B6E71" w:rsidP="007B6E71" w:rsidRDefault="007B6E71" w14:paraId="22B92760" w14:textId="77777777"/>
        </w:tc>
        <w:tc>
          <w:tcPr>
            <w:tcW w:w="7654" w:type="dxa"/>
            <w:gridSpan w:val="2"/>
          </w:tcPr>
          <w:p w:rsidR="007B6E71" w:rsidP="007B6E71" w:rsidRDefault="007B6E71" w14:paraId="34284326" w14:textId="77777777"/>
        </w:tc>
      </w:tr>
      <w:tr w:rsidR="007B6E71" w:rsidTr="007B6E71" w14:paraId="4ED1100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B6E71" w:rsidP="007B6E71" w:rsidRDefault="007B6E71" w14:paraId="5C6F3BEA" w14:textId="5B6674A5">
            <w:pPr>
              <w:rPr>
                <w:b/>
              </w:rPr>
            </w:pPr>
            <w:r>
              <w:rPr>
                <w:b/>
              </w:rPr>
              <w:t>Nr. 5</w:t>
            </w:r>
            <w:r>
              <w:rPr>
                <w:b/>
              </w:rPr>
              <w:t>20</w:t>
            </w:r>
          </w:p>
        </w:tc>
        <w:tc>
          <w:tcPr>
            <w:tcW w:w="7654" w:type="dxa"/>
            <w:gridSpan w:val="2"/>
          </w:tcPr>
          <w:p w:rsidR="007B6E71" w:rsidP="007B6E71" w:rsidRDefault="007B6E71" w14:paraId="325A573A" w14:textId="50ADBB04">
            <w:pPr>
              <w:rPr>
                <w:b/>
              </w:rPr>
            </w:pPr>
            <w:r>
              <w:rPr>
                <w:b/>
              </w:rPr>
              <w:t xml:space="preserve">MOTIE VAN HET LID </w:t>
            </w:r>
            <w:r>
              <w:rPr>
                <w:b/>
              </w:rPr>
              <w:t>BECKERMAN</w:t>
            </w:r>
          </w:p>
        </w:tc>
      </w:tr>
      <w:tr w:rsidR="007B6E71" w:rsidTr="007B6E71" w14:paraId="2DE085F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B6E71" w:rsidP="007B6E71" w:rsidRDefault="007B6E71" w14:paraId="4560D314" w14:textId="77777777"/>
        </w:tc>
        <w:tc>
          <w:tcPr>
            <w:tcW w:w="7654" w:type="dxa"/>
            <w:gridSpan w:val="2"/>
          </w:tcPr>
          <w:p w:rsidR="007B6E71" w:rsidP="007B6E71" w:rsidRDefault="007B6E71" w14:paraId="2E8E8DBE" w14:textId="79772572">
            <w:r>
              <w:t>Voorgesteld 30 september 2026</w:t>
            </w:r>
          </w:p>
        </w:tc>
      </w:tr>
      <w:tr w:rsidR="00997775" w:rsidTr="007B6E71" w14:paraId="476EDE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97F592D" w14:textId="77777777"/>
        </w:tc>
        <w:tc>
          <w:tcPr>
            <w:tcW w:w="7654" w:type="dxa"/>
            <w:gridSpan w:val="2"/>
          </w:tcPr>
          <w:p w:rsidR="00997775" w:rsidRDefault="00997775" w14:paraId="458CD908" w14:textId="77777777"/>
        </w:tc>
      </w:tr>
      <w:tr w:rsidR="00997775" w:rsidTr="007B6E71" w14:paraId="62CDF4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369F2FA" w14:textId="77777777"/>
        </w:tc>
        <w:tc>
          <w:tcPr>
            <w:tcW w:w="7654" w:type="dxa"/>
            <w:gridSpan w:val="2"/>
          </w:tcPr>
          <w:p w:rsidR="00997775" w:rsidRDefault="00997775" w14:paraId="129B16FF" w14:textId="77777777">
            <w:r>
              <w:t>De Kamer,</w:t>
            </w:r>
          </w:p>
        </w:tc>
      </w:tr>
      <w:tr w:rsidR="00997775" w:rsidTr="007B6E71" w14:paraId="7438BE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22E7C9D" w14:textId="77777777"/>
        </w:tc>
        <w:tc>
          <w:tcPr>
            <w:tcW w:w="7654" w:type="dxa"/>
            <w:gridSpan w:val="2"/>
          </w:tcPr>
          <w:p w:rsidR="00997775" w:rsidRDefault="00997775" w14:paraId="1C6F4863" w14:textId="77777777"/>
        </w:tc>
      </w:tr>
      <w:tr w:rsidR="00997775" w:rsidTr="007B6E71" w14:paraId="1C265C9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FDEF7FF" w14:textId="77777777"/>
        </w:tc>
        <w:tc>
          <w:tcPr>
            <w:tcW w:w="7654" w:type="dxa"/>
            <w:gridSpan w:val="2"/>
          </w:tcPr>
          <w:p w:rsidR="00997775" w:rsidRDefault="00997775" w14:paraId="67DCC960" w14:textId="77777777">
            <w:r>
              <w:t>gehoord de beraadslaging,</w:t>
            </w:r>
          </w:p>
        </w:tc>
      </w:tr>
      <w:tr w:rsidR="00997775" w:rsidTr="007B6E71" w14:paraId="241CF4F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6BBCCBA" w14:textId="77777777"/>
        </w:tc>
        <w:tc>
          <w:tcPr>
            <w:tcW w:w="7654" w:type="dxa"/>
            <w:gridSpan w:val="2"/>
          </w:tcPr>
          <w:p w:rsidR="00997775" w:rsidRDefault="00997775" w14:paraId="6DA9BF4E" w14:textId="77777777"/>
        </w:tc>
      </w:tr>
      <w:tr w:rsidR="00997775" w:rsidTr="007B6E71" w14:paraId="0167047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5EE9BA6" w14:textId="77777777"/>
        </w:tc>
        <w:tc>
          <w:tcPr>
            <w:tcW w:w="7654" w:type="dxa"/>
            <w:gridSpan w:val="2"/>
          </w:tcPr>
          <w:p w:rsidR="007B6E71" w:rsidP="007B6E71" w:rsidRDefault="007B6E71" w14:paraId="4D42408E" w14:textId="77777777">
            <w:r>
              <w:t>constaterende dat onderwijspersoneel grote zorgen heeft over de implementatie van inclusief onderwijs in 2035 en het speciaal onderwijs ook na 2035 wil behouden;</w:t>
            </w:r>
          </w:p>
          <w:p w:rsidR="007B6E71" w:rsidP="007B6E71" w:rsidRDefault="007B6E71" w14:paraId="331A4718" w14:textId="77777777"/>
          <w:p w:rsidR="007B6E71" w:rsidP="007B6E71" w:rsidRDefault="007B6E71" w14:paraId="01B368C6" w14:textId="77777777">
            <w:r>
              <w:t>overwegende dat zij zich expliciet zorgen maken over het ontbreken van randvoorwaarden zoals kleinere klassen, extra onderwijspersoneel, extra ondersteuning en geschikte gebouwen;</w:t>
            </w:r>
          </w:p>
          <w:p w:rsidR="007B6E71" w:rsidP="007B6E71" w:rsidRDefault="007B6E71" w14:paraId="5F0354E8" w14:textId="77777777"/>
          <w:p w:rsidR="007B6E71" w:rsidP="007B6E71" w:rsidRDefault="007B6E71" w14:paraId="5AC71798" w14:textId="77777777">
            <w:r>
              <w:t>verzoekt de regering om het realiseren van deze randvoorwaarden een centrale plek te geven in de uitwerking van inclusief onderwijs;</w:t>
            </w:r>
          </w:p>
          <w:p w:rsidR="007B6E71" w:rsidP="007B6E71" w:rsidRDefault="007B6E71" w14:paraId="488F6421" w14:textId="77777777"/>
          <w:p w:rsidR="007B6E71" w:rsidP="007B6E71" w:rsidRDefault="007B6E71" w14:paraId="22E10DBF" w14:textId="77777777">
            <w:r>
              <w:t>verzoekt de regering voorts om ook na 2035 voldoende speciaal onderwijs te behouden,</w:t>
            </w:r>
          </w:p>
          <w:p w:rsidR="007B6E71" w:rsidP="007B6E71" w:rsidRDefault="007B6E71" w14:paraId="08372249" w14:textId="77777777"/>
          <w:p w:rsidR="007B6E71" w:rsidP="007B6E71" w:rsidRDefault="007B6E71" w14:paraId="2ED9159B" w14:textId="77777777">
            <w:r>
              <w:t>en gaat over tot de orde van de dag.</w:t>
            </w:r>
          </w:p>
          <w:p w:rsidR="007B6E71" w:rsidP="007B6E71" w:rsidRDefault="007B6E71" w14:paraId="591E9E25" w14:textId="4945DC90"/>
          <w:p w:rsidR="00997775" w:rsidP="007B6E71" w:rsidRDefault="007B6E71" w14:paraId="2DD5E2B5" w14:textId="182B6A57">
            <w:r>
              <w:t>Beckerman</w:t>
            </w:r>
          </w:p>
        </w:tc>
      </w:tr>
    </w:tbl>
    <w:p w:rsidR="00997775" w:rsidRDefault="00997775" w14:paraId="6822DA03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45E8F" w14:textId="77777777" w:rsidR="007813DD" w:rsidRDefault="007813DD">
      <w:pPr>
        <w:spacing w:line="20" w:lineRule="exact"/>
      </w:pPr>
    </w:p>
  </w:endnote>
  <w:endnote w:type="continuationSeparator" w:id="0">
    <w:p w14:paraId="63724449" w14:textId="77777777" w:rsidR="007813DD" w:rsidRDefault="007813DD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8DFB300" w14:textId="77777777" w:rsidR="007813DD" w:rsidRDefault="007813DD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76EE0" w14:textId="77777777" w:rsidR="007813DD" w:rsidRDefault="007813DD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5C75F54" w14:textId="77777777" w:rsidR="007813DD" w:rsidRDefault="00781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71"/>
    <w:rsid w:val="000C4060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813DD"/>
    <w:rsid w:val="007B35A1"/>
    <w:rsid w:val="007B6E7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C0392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C38DA"/>
    <w:rsid w:val="00BD5F2F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89909"/>
  <w15:docId w15:val="{1F407E5E-152E-4C29-AFB7-D397FCCB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128</ap:Words>
  <ap:Characters>704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831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2026-10-01T07:55:00.0000000Z</dcterms:created>
  <dcterms:modified xsi:type="dcterms:W3CDTF">2026-10-01T07:56:00.0000000Z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