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02EC" w:rsidRDefault="005079C3" w14:paraId="328BB8BC" w14:textId="17666DE4">
      <w:r>
        <w:t>Geachte voorzitter</w:t>
      </w:r>
      <w:r w:rsidR="0059416A">
        <w:t>,</w:t>
      </w:r>
      <w:r>
        <w:br/>
      </w:r>
      <w:r>
        <w:br/>
        <w:t>Hierbij bied ik u de antwoorden aan op de schriftelijke vragen gesteld door </w:t>
      </w:r>
      <w:r w:rsidR="00C3114F">
        <w:t>de leden</w:t>
      </w:r>
      <w:r>
        <w:t> Stoffer (SGP) </w:t>
      </w:r>
      <w:r w:rsidR="00C3114F">
        <w:t xml:space="preserve">en </w:t>
      </w:r>
      <w:r w:rsidR="0059416A">
        <w:t>C</w:t>
      </w:r>
      <w:r w:rsidR="00C3114F">
        <w:t>eder (Christen</w:t>
      </w:r>
      <w:r w:rsidR="00FF00F1">
        <w:t>U</w:t>
      </w:r>
      <w:r w:rsidR="00C3114F">
        <w:t xml:space="preserve">nie) </w:t>
      </w:r>
      <w:r>
        <w:t>over de 25e verjaardag van de beruchte Durban-conferentie tegen racisme.</w:t>
      </w:r>
      <w:r w:rsidR="0059416A">
        <w:t xml:space="preserve"> </w:t>
      </w:r>
      <w:r>
        <w:t>Deze vragen werden ingezonden op </w:t>
      </w:r>
      <w:r w:rsidR="00564BF8">
        <w:t>22</w:t>
      </w:r>
      <w:r>
        <w:t xml:space="preserve"> september 2026 met kenmerk 2026Z19514.</w:t>
      </w:r>
    </w:p>
    <w:p w:rsidR="00C81FA2" w:rsidRDefault="00C81FA2" w14:paraId="65EFCCF9" w14:textId="77777777"/>
    <w:p w:rsidR="00C81FA2" w:rsidRDefault="00C81FA2" w14:paraId="3A3EEBEE" w14:textId="77777777"/>
    <w:p w:rsidR="00C81FA2" w:rsidRDefault="00C81FA2" w14:paraId="334711DF" w14:textId="00C5C004">
      <w:r>
        <w:t>De minister van Buitenlandse Zaken,</w:t>
      </w:r>
    </w:p>
    <w:p w:rsidR="00C81FA2" w:rsidRDefault="00C81FA2" w14:paraId="445920BA" w14:textId="77777777"/>
    <w:p w:rsidR="00C81FA2" w:rsidRDefault="00C81FA2" w14:paraId="5A11ED29" w14:textId="77777777"/>
    <w:p w:rsidR="00C81FA2" w:rsidRDefault="00C81FA2" w14:paraId="0D27F26F" w14:textId="77777777"/>
    <w:p w:rsidR="00E253B1" w:rsidRDefault="00E253B1" w14:paraId="4BC437D0" w14:textId="77777777"/>
    <w:p w:rsidR="00C81FA2" w:rsidRDefault="00C81FA2" w14:paraId="2F55EEB3" w14:textId="77777777"/>
    <w:p w:rsidR="00C81FA2" w:rsidRDefault="00C81FA2" w14:paraId="0525E02D" w14:textId="7A93E888">
      <w:r>
        <w:t>T.B.W. Berendsen</w:t>
      </w:r>
    </w:p>
    <w:p w:rsidR="001702EC" w:rsidRDefault="001702EC" w14:paraId="328BB8BD" w14:textId="77777777"/>
    <w:p w:rsidR="001702EC" w:rsidRDefault="001702EC" w14:paraId="328BB8BE" w14:textId="77777777"/>
    <w:p w:rsidR="001702EC" w:rsidRDefault="001702EC" w14:paraId="328BB8BF" w14:textId="77777777"/>
    <w:p w:rsidR="001702EC" w:rsidRDefault="001702EC" w14:paraId="328BB8C0" w14:textId="77777777"/>
    <w:p w:rsidR="001702EC" w:rsidRDefault="001702EC" w14:paraId="328BB8C1" w14:textId="77777777"/>
    <w:p w:rsidR="001702EC" w:rsidRDefault="005079C3" w14:paraId="328BB8C2" w14:textId="77777777">
      <w:pPr>
        <w:pStyle w:val="WitregelW1bodytekst"/>
      </w:pPr>
      <w:r>
        <w:br w:type="page"/>
      </w:r>
    </w:p>
    <w:p w:rsidR="001702EC" w:rsidRDefault="005079C3" w14:paraId="328BB8C3" w14:textId="5C794641">
      <w:r>
        <w:rPr>
          <w:b/>
        </w:rPr>
        <w:lastRenderedPageBreak/>
        <w:t xml:space="preserve">Antwoorden van de </w:t>
      </w:r>
      <w:r w:rsidR="00C81FA2">
        <w:rPr>
          <w:b/>
        </w:rPr>
        <w:t>m</w:t>
      </w:r>
      <w:r>
        <w:rPr>
          <w:b/>
        </w:rPr>
        <w:t>inister van Buitenlandse Zaken op vragen van </w:t>
      </w:r>
      <w:r w:rsidR="00C3114F">
        <w:rPr>
          <w:b/>
        </w:rPr>
        <w:t>de</w:t>
      </w:r>
      <w:r>
        <w:rPr>
          <w:b/>
        </w:rPr>
        <w:t xml:space="preserve"> l</w:t>
      </w:r>
      <w:r w:rsidR="00C3114F">
        <w:rPr>
          <w:b/>
        </w:rPr>
        <w:t>eden</w:t>
      </w:r>
      <w:r>
        <w:rPr>
          <w:b/>
        </w:rPr>
        <w:t> Stoffer (SGP)</w:t>
      </w:r>
      <w:r w:rsidR="009F3D8C">
        <w:rPr>
          <w:b/>
        </w:rPr>
        <w:t xml:space="preserve"> en Ceder (Christen</w:t>
      </w:r>
      <w:r w:rsidR="00615BDD">
        <w:rPr>
          <w:b/>
        </w:rPr>
        <w:t>U</w:t>
      </w:r>
      <w:r w:rsidR="009F3D8C">
        <w:rPr>
          <w:b/>
        </w:rPr>
        <w:t>nie)</w:t>
      </w:r>
      <w:r>
        <w:rPr>
          <w:b/>
        </w:rPr>
        <w:t xml:space="preserve"> over de 25e verjaardag van de beruchte Durban-conferentie tegen racisme</w:t>
      </w:r>
    </w:p>
    <w:p w:rsidR="001702EC" w:rsidRDefault="001702EC" w14:paraId="328BB8C4" w14:textId="77777777"/>
    <w:p w:rsidR="001702EC" w:rsidRDefault="005079C3" w14:paraId="328BB8C5" w14:textId="77777777">
      <w:r>
        <w:rPr>
          <w:b/>
        </w:rPr>
        <w:t>Vraag 1</w:t>
      </w:r>
    </w:p>
    <w:p w:rsidR="009F3D8C" w:rsidP="009F3D8C" w:rsidRDefault="009F3D8C" w14:paraId="69D55B97" w14:textId="77777777">
      <w:pPr>
        <w:autoSpaceDN/>
        <w:spacing w:after="160" w:line="259" w:lineRule="auto"/>
        <w:textAlignment w:val="auto"/>
      </w:pPr>
      <w:r w:rsidRPr="00CD1F24">
        <w:t>Bent u bekend met het bericht ‘Brief aan minister Berendsen: ga niet naar Durban25!’[1]</w:t>
      </w:r>
    </w:p>
    <w:p w:rsidR="001702EC" w:rsidRDefault="001702EC" w14:paraId="328BB8C7" w14:textId="77777777"/>
    <w:p w:rsidR="001702EC" w:rsidRDefault="005079C3" w14:paraId="328BB8C8" w14:textId="77777777">
      <w:r>
        <w:rPr>
          <w:b/>
        </w:rPr>
        <w:t>Antwoord</w:t>
      </w:r>
    </w:p>
    <w:p w:rsidR="001702EC" w:rsidRDefault="009F3D8C" w14:paraId="328BB8C9" w14:textId="7FE29196">
      <w:r>
        <w:t>Ja.</w:t>
      </w:r>
    </w:p>
    <w:p w:rsidR="001702EC" w:rsidRDefault="001702EC" w14:paraId="328BB8CA" w14:textId="77777777"/>
    <w:p w:rsidR="001702EC" w:rsidRDefault="005079C3" w14:paraId="328BB8CB" w14:textId="77777777">
      <w:r>
        <w:rPr>
          <w:b/>
        </w:rPr>
        <w:t>Vraag 2</w:t>
      </w:r>
    </w:p>
    <w:p w:rsidR="001702EC" w:rsidP="00D132D6" w:rsidRDefault="009F3D8C" w14:paraId="328BB8CC" w14:textId="399A7482">
      <w:pPr>
        <w:autoSpaceDN/>
        <w:spacing w:after="160" w:line="259" w:lineRule="auto"/>
        <w:textAlignment w:val="auto"/>
      </w:pPr>
      <w:r w:rsidRPr="00CD1F24">
        <w:t xml:space="preserve">Deelt u de door het Centrum Informatie en Documentatie </w:t>
      </w:r>
      <w:proofErr w:type="spellStart"/>
      <w:r w:rsidRPr="00CD1F24">
        <w:t>Israel</w:t>
      </w:r>
      <w:proofErr w:type="spellEnd"/>
      <w:r w:rsidRPr="00CD1F24">
        <w:t xml:space="preserve"> (CIDI) verwoorde zorgen over uitingen van antisemitisme tijdens eerdere Durban-conferenties, en de vrees dat dit herhaald zal worden tijdens de Durban25-conferentie?</w:t>
      </w:r>
    </w:p>
    <w:p w:rsidR="001702EC" w:rsidRDefault="005079C3" w14:paraId="328BB8CE" w14:textId="77777777">
      <w:r>
        <w:rPr>
          <w:b/>
        </w:rPr>
        <w:t>Antwoord</w:t>
      </w:r>
    </w:p>
    <w:p w:rsidRPr="00D8371D" w:rsidR="00D8371D" w:rsidP="00D8371D" w:rsidRDefault="00D8371D" w14:paraId="4185AB1C" w14:textId="65A192C2">
      <w:r w:rsidRPr="00D8371D">
        <w:t>Het kabinet spreekt zich krachtig uit tegen antisemitisme en blijft zich onverminderd inzetten voor de bestrijding van antisemitisme in al zijn vormen</w:t>
      </w:r>
      <w:r>
        <w:t xml:space="preserve">, zowel nationaal als internationaal. </w:t>
      </w:r>
      <w:r w:rsidRPr="00D8371D">
        <w:t xml:space="preserve">Onze positie over de onacceptabele antisemitische uitingen in de marges van de eerste Durban-conferentie </w:t>
      </w:r>
      <w:r w:rsidR="00BA58A3">
        <w:t xml:space="preserve">in 2001 </w:t>
      </w:r>
      <w:r w:rsidRPr="00D8371D">
        <w:t xml:space="preserve">blijft overeind. </w:t>
      </w:r>
      <w:r>
        <w:t>Het kabinet heeft zich herhaaldelijk hier</w:t>
      </w:r>
      <w:r w:rsidR="00BA58A3">
        <w:t>tegen</w:t>
      </w:r>
      <w:r>
        <w:t xml:space="preserve"> uitgesproken.</w:t>
      </w:r>
    </w:p>
    <w:p w:rsidR="00564BF8" w:rsidRDefault="00564BF8" w14:paraId="7AA29488" w14:textId="77777777"/>
    <w:p w:rsidR="001702EC" w:rsidRDefault="005079C3" w14:paraId="328BB8D1" w14:textId="77777777">
      <w:r>
        <w:rPr>
          <w:b/>
        </w:rPr>
        <w:t>Vraag 3</w:t>
      </w:r>
    </w:p>
    <w:p w:rsidR="001702EC" w:rsidP="009F3D8C" w:rsidRDefault="009F3D8C" w14:paraId="328BB8D2" w14:textId="267FD99D">
      <w:pPr>
        <w:tabs>
          <w:tab w:val="left" w:pos="4227"/>
        </w:tabs>
      </w:pPr>
      <w:r w:rsidRPr="00CD1F24">
        <w:t>Kunt u bevestigen dat Nederland, evenals ten tijde van Durban II, Durban III en Durban IV, afziet van deelname van deze bijeenkomst in september 2026, omdat hier een belangrijk en helder diplomatiek signaal van uitgaat dat Nederland antisemitisme afwijst?</w:t>
      </w:r>
      <w:r>
        <w:tab/>
      </w:r>
    </w:p>
    <w:p w:rsidR="001702EC" w:rsidRDefault="001702EC" w14:paraId="328BB8D3" w14:textId="77777777"/>
    <w:p w:rsidR="001702EC" w:rsidRDefault="005079C3" w14:paraId="328BB8D4" w14:textId="77777777">
      <w:r>
        <w:rPr>
          <w:b/>
        </w:rPr>
        <w:t>Antwoord</w:t>
      </w:r>
    </w:p>
    <w:p w:rsidRPr="00021FEE" w:rsidR="00021FEE" w:rsidP="00021FEE" w:rsidRDefault="00021FEE" w14:paraId="5C3DD5D1" w14:textId="77777777">
      <w:r w:rsidRPr="00021FEE">
        <w:t>Het kabinet heeft besloten niet deel te nemen aan de Durban+25-bijeenkomst op 28 september 2026</w:t>
      </w:r>
      <w:r w:rsidRPr="003660BE">
        <w:t xml:space="preserve">. Bij deze afweging speelde onder andere het </w:t>
      </w:r>
      <w:proofErr w:type="spellStart"/>
      <w:r w:rsidRPr="003660BE">
        <w:t>commemoratieve</w:t>
      </w:r>
      <w:proofErr w:type="spellEnd"/>
      <w:r w:rsidRPr="003660BE">
        <w:t xml:space="preserve"> karakter van de bijeenkomst mee. Tijdens deze 25-jarige herdenking stond namelijk de eerste Durban-conferentie uit 2001 centraal, waar toentertijd in de marges sprake was van verwerpelijke antisemitische uitingen.</w:t>
      </w:r>
      <w:r w:rsidRPr="00021FEE">
        <w:t xml:space="preserve"> </w:t>
      </w:r>
    </w:p>
    <w:p w:rsidR="00143882" w:rsidP="00564BF8" w:rsidRDefault="00143882" w14:paraId="340CBE10" w14:textId="77777777"/>
    <w:p w:rsidRPr="00021FEE" w:rsidR="00021FEE" w:rsidP="00021FEE" w:rsidRDefault="00021FEE" w14:paraId="791533BF" w14:textId="77777777">
      <w:r w:rsidRPr="00021FEE">
        <w:t>Dat doet verder niets af aan de Nederlandse inzet tegen racisme en discriminatie, die onverminderd van kracht blijft. Dit geldt eveneens voor de erkenning van het slavernijverleden en de gevolgen daarvan. Het kabinet erkent het belang dat veel landen hechten aan het Durban-proces als internationaal kader voor racismebestrijding en de erkenning van historisch onrecht. Daarbij blijft Nederland zich krachtig uitspreken tegen alle vormen van antisemitisme en tegen de onacceptabele uitlatingen die in 2001 plaatsvonden in de marges van de conferentie.</w:t>
      </w:r>
    </w:p>
    <w:p w:rsidR="001702EC" w:rsidRDefault="001702EC" w14:paraId="328BB8D6" w14:textId="77777777"/>
    <w:p w:rsidR="001702EC" w:rsidRDefault="005079C3" w14:paraId="328BB8D7" w14:textId="77777777">
      <w:r>
        <w:rPr>
          <w:b/>
        </w:rPr>
        <w:t>Vraag 4</w:t>
      </w:r>
    </w:p>
    <w:p w:rsidR="001702EC" w:rsidRDefault="009F3D8C" w14:paraId="328BB8D8" w14:textId="5959BCD8">
      <w:r w:rsidRPr="00CD1F24">
        <w:t>Bent u bereid om dit besluit ook uit te dragen aan uw collega-ministers van Buitenlandse Zaken in de EU? Zo nee, waarom niet?</w:t>
      </w:r>
    </w:p>
    <w:p w:rsidR="001702EC" w:rsidRDefault="001702EC" w14:paraId="328BB8D9" w14:textId="77777777"/>
    <w:p w:rsidR="001702EC" w:rsidRDefault="005079C3" w14:paraId="328BB8DA" w14:textId="77777777">
      <w:r>
        <w:rPr>
          <w:b/>
        </w:rPr>
        <w:t>Antwoord</w:t>
      </w:r>
    </w:p>
    <w:p w:rsidR="001702EC" w:rsidRDefault="00564BF8" w14:paraId="328BB8DC" w14:textId="0B14E690">
      <w:r w:rsidRPr="00564BF8">
        <w:t xml:space="preserve">Het Nederlandse besluit om niet deel te nemen aan de Durban+25-bijeenkomst is met EU-partners gedeeld. </w:t>
      </w:r>
    </w:p>
    <w:p w:rsidR="00564BF8" w:rsidRDefault="00564BF8" w14:paraId="5A9104C7" w14:textId="77777777"/>
    <w:p w:rsidR="001702EC" w:rsidRDefault="005079C3" w14:paraId="328BB8DD" w14:textId="77777777">
      <w:r>
        <w:rPr>
          <w:b/>
        </w:rPr>
        <w:t>Vraag 5</w:t>
      </w:r>
    </w:p>
    <w:p w:rsidR="001702EC" w:rsidRDefault="009F3D8C" w14:paraId="328BB8DE" w14:textId="7E654668">
      <w:r w:rsidRPr="00CD1F24">
        <w:t>Bent u bereid bovenstaande vragen nog deze week te beantwoorden, gelet op het feit dat de Durban25-conferentie volgende week al plaatsvindt?</w:t>
      </w:r>
    </w:p>
    <w:p w:rsidR="001702EC" w:rsidRDefault="001702EC" w14:paraId="328BB8DF" w14:textId="77777777"/>
    <w:p w:rsidR="001702EC" w:rsidRDefault="005079C3" w14:paraId="328BB8E0" w14:textId="77777777">
      <w:r>
        <w:rPr>
          <w:b/>
        </w:rPr>
        <w:t>Antwoord</w:t>
      </w:r>
    </w:p>
    <w:p w:rsidR="001702EC" w:rsidRDefault="00564BF8" w14:paraId="328BB8E1" w14:textId="42700ADE">
      <w:r w:rsidRPr="00564BF8">
        <w:t xml:space="preserve">De beantwoording </w:t>
      </w:r>
      <w:r w:rsidR="00C10713">
        <w:t>heeft plaatsgevonden</w:t>
      </w:r>
      <w:r w:rsidRPr="00564BF8">
        <w:t xml:space="preserve"> binnen de </w:t>
      </w:r>
      <w:r w:rsidR="00C10713">
        <w:t xml:space="preserve">geldende </w:t>
      </w:r>
      <w:r w:rsidRPr="00564BF8">
        <w:t>termijn</w:t>
      </w:r>
      <w:r w:rsidR="00C10713">
        <w:t xml:space="preserve"> van drie weken</w:t>
      </w:r>
      <w:r w:rsidRPr="00564BF8">
        <w:t xml:space="preserve">. </w:t>
      </w:r>
    </w:p>
    <w:p w:rsidR="009F3D8C" w:rsidRDefault="009F3D8C" w14:paraId="106D5020" w14:textId="77777777"/>
    <w:p w:rsidR="009F3D8C" w:rsidRDefault="009F3D8C" w14:paraId="1A87A283" w14:textId="77777777"/>
    <w:p w:rsidR="009F3D8C" w:rsidRDefault="009F3D8C" w14:paraId="04765826" w14:textId="77777777"/>
    <w:p w:rsidR="009F3D8C" w:rsidRDefault="009F3D8C" w14:paraId="14D604FA" w14:textId="04A80365">
      <w:r w:rsidRPr="00CD1F24">
        <w:t>[1] https://www.cidi.nl/brief-aan-minister-berendsen-ga-niet-naar-durban25/</w:t>
      </w:r>
    </w:p>
    <w:sectPr w:rsidR="009F3D8C" w:rsidSect="00D409BF">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4736D" w14:textId="77777777" w:rsidR="005079C3" w:rsidRDefault="005079C3">
      <w:pPr>
        <w:spacing w:line="240" w:lineRule="auto"/>
      </w:pPr>
      <w:r>
        <w:separator/>
      </w:r>
    </w:p>
  </w:endnote>
  <w:endnote w:type="continuationSeparator" w:id="0">
    <w:p w14:paraId="381FE498" w14:textId="77777777" w:rsidR="005079C3" w:rsidRDefault="005079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DD69" w14:textId="77777777" w:rsidR="003660BE" w:rsidRDefault="00366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D0013" w14:textId="77777777" w:rsidR="003660BE" w:rsidRDefault="003660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2CBC" w14:textId="77777777" w:rsidR="003660BE" w:rsidRDefault="00366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5D34" w14:textId="77777777" w:rsidR="005079C3" w:rsidRDefault="005079C3">
      <w:pPr>
        <w:spacing w:line="240" w:lineRule="auto"/>
      </w:pPr>
      <w:r>
        <w:separator/>
      </w:r>
    </w:p>
  </w:footnote>
  <w:footnote w:type="continuationSeparator" w:id="0">
    <w:p w14:paraId="30A79F47" w14:textId="77777777" w:rsidR="005079C3" w:rsidRDefault="005079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A4D7" w14:textId="77777777" w:rsidR="003660BE" w:rsidRDefault="00366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B8E2" w14:textId="1FF4B927" w:rsidR="001702EC" w:rsidRDefault="005079C3">
    <w:r>
      <w:rPr>
        <w:noProof/>
      </w:rPr>
      <mc:AlternateContent>
        <mc:Choice Requires="wps">
          <w:drawing>
            <wp:anchor distT="0" distB="0" distL="0" distR="0" simplePos="0" relativeHeight="251658240" behindDoc="0" locked="1" layoutInCell="1" allowOverlap="1" wp14:anchorId="328BB8E6" wp14:editId="3C78CA53">
              <wp:simplePos x="0" y="0"/>
              <wp:positionH relativeFrom="page">
                <wp:posOffset>5921375</wp:posOffset>
              </wp:positionH>
              <wp:positionV relativeFrom="page">
                <wp:posOffset>1964690</wp:posOffset>
              </wp:positionV>
              <wp:extent cx="1327785"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27785" cy="8009890"/>
                      </a:xfrm>
                      <a:prstGeom prst="rect">
                        <a:avLst/>
                      </a:prstGeom>
                      <a:noFill/>
                    </wps:spPr>
                    <wps:txbx>
                      <w:txbxContent>
                        <w:p w14:paraId="328BB916" w14:textId="77777777" w:rsidR="001702EC" w:rsidRDefault="005079C3">
                          <w:pPr>
                            <w:pStyle w:val="Referentiegegevensbold"/>
                          </w:pPr>
                          <w:r>
                            <w:t>Ministerie van Buitenlandse Zaken</w:t>
                          </w:r>
                        </w:p>
                        <w:p w14:paraId="328BB917" w14:textId="77777777" w:rsidR="001702EC" w:rsidRDefault="001702EC">
                          <w:pPr>
                            <w:pStyle w:val="WitregelW2"/>
                          </w:pPr>
                        </w:p>
                        <w:p w14:paraId="328BB918" w14:textId="77777777" w:rsidR="001702EC" w:rsidRDefault="005079C3">
                          <w:pPr>
                            <w:pStyle w:val="Referentiegegevensbold"/>
                          </w:pPr>
                          <w:r>
                            <w:t>Onze referentie</w:t>
                          </w:r>
                        </w:p>
                        <w:p w14:paraId="328BB919" w14:textId="77777777" w:rsidR="001702EC" w:rsidRDefault="005079C3">
                          <w:pPr>
                            <w:pStyle w:val="Referentiegegevens"/>
                          </w:pPr>
                          <w:r>
                            <w:t>BZ2632134</w:t>
                          </w:r>
                        </w:p>
                      </w:txbxContent>
                    </wps:txbx>
                    <wps:bodyPr vert="horz" wrap="square" lIns="0" tIns="0" rIns="0" bIns="0" anchor="t" anchorCtr="0"/>
                  </wps:wsp>
                </a:graphicData>
              </a:graphic>
              <wp14:sizeRelH relativeFrom="margin">
                <wp14:pctWidth>0</wp14:pctWidth>
              </wp14:sizeRelH>
            </wp:anchor>
          </w:drawing>
        </mc:Choice>
        <mc:Fallback>
          <w:pict>
            <v:shapetype w14:anchorId="328BB8E6" id="_x0000_t202" coordsize="21600,21600" o:spt="202" path="m,l,21600r21600,l21600,xe">
              <v:stroke joinstyle="miter"/>
              <v:path gradientshapeok="t" o:connecttype="rect"/>
            </v:shapetype>
            <v:shape id="41b1110a-80a4-11ea-b356-6230a4311406" o:spid="_x0000_s1026" type="#_x0000_t202" style="position:absolute;margin-left:466.25pt;margin-top:154.7pt;width:104.55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" filled="f" stroked="f">
              <v:textbox inset="0,0,0,0">
                <w:txbxContent>
                  <w:p w14:paraId="328BB916" w14:textId="77777777" w:rsidR="001702EC" w:rsidRDefault="005079C3">
                    <w:pPr>
                      <w:pStyle w:val="Referentiegegevensbold"/>
                    </w:pPr>
                    <w:r>
                      <w:t>Ministerie van Buitenlandse Zaken</w:t>
                    </w:r>
                  </w:p>
                  <w:p w14:paraId="328BB917" w14:textId="77777777" w:rsidR="001702EC" w:rsidRDefault="001702EC">
                    <w:pPr>
                      <w:pStyle w:val="WitregelW2"/>
                    </w:pPr>
                  </w:p>
                  <w:p w14:paraId="328BB918" w14:textId="77777777" w:rsidR="001702EC" w:rsidRDefault="005079C3">
                    <w:pPr>
                      <w:pStyle w:val="Referentiegegevensbold"/>
                    </w:pPr>
                    <w:r>
                      <w:t>Onze referentie</w:t>
                    </w:r>
                  </w:p>
                  <w:p w14:paraId="328BB919" w14:textId="77777777" w:rsidR="001702EC" w:rsidRDefault="005079C3">
                    <w:pPr>
                      <w:pStyle w:val="Referentiegegevens"/>
                    </w:pPr>
                    <w:r>
                      <w:t>BZ2632134</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328BB8EA" wp14:editId="0A6FD674">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28BB91B" w14:textId="16434D19" w:rsidR="001702EC" w:rsidRDefault="005079C3">
                          <w:pPr>
                            <w:pStyle w:val="Referentiegegevens"/>
                          </w:pPr>
                          <w:r>
                            <w:t xml:space="preserve">Pagina </w:t>
                          </w:r>
                          <w:r>
                            <w:fldChar w:fldCharType="begin"/>
                          </w:r>
                          <w:r>
                            <w:instrText>=</w:instrText>
                          </w:r>
                          <w:r>
                            <w:fldChar w:fldCharType="begin"/>
                          </w:r>
                          <w:r>
                            <w:instrText>PAGE</w:instrText>
                          </w:r>
                          <w:r>
                            <w:fldChar w:fldCharType="separate"/>
                          </w:r>
                          <w:r w:rsidR="003660BE">
                            <w:rPr>
                              <w:noProof/>
                            </w:rPr>
                            <w:instrText>3</w:instrText>
                          </w:r>
                          <w:r>
                            <w:fldChar w:fldCharType="end"/>
                          </w:r>
                          <w:r>
                            <w:instrText>-1</w:instrText>
                          </w:r>
                          <w:r>
                            <w:fldChar w:fldCharType="separate"/>
                          </w:r>
                          <w:r w:rsidR="003660BE">
                            <w:rPr>
                              <w:noProof/>
                            </w:rPr>
                            <w:t>2</w:t>
                          </w:r>
                          <w:r>
                            <w:fldChar w:fldCharType="end"/>
                          </w:r>
                          <w:r>
                            <w:t xml:space="preserve"> van </w:t>
                          </w:r>
                          <w:r>
                            <w:fldChar w:fldCharType="begin"/>
                          </w:r>
                          <w:r>
                            <w:instrText>=</w:instrText>
                          </w:r>
                          <w:r>
                            <w:fldChar w:fldCharType="begin"/>
                          </w:r>
                          <w:r>
                            <w:instrText>NUMPAGES</w:instrText>
                          </w:r>
                          <w:r>
                            <w:fldChar w:fldCharType="separate"/>
                          </w:r>
                          <w:r w:rsidR="003660BE">
                            <w:rPr>
                              <w:noProof/>
                            </w:rPr>
                            <w:instrText>3</w:instrText>
                          </w:r>
                          <w:r>
                            <w:fldChar w:fldCharType="end"/>
                          </w:r>
                          <w:r>
                            <w:instrText>-1</w:instrText>
                          </w:r>
                          <w:r>
                            <w:fldChar w:fldCharType="separate"/>
                          </w:r>
                          <w:r w:rsidR="003660BE">
                            <w:rPr>
                              <w:noProof/>
                            </w:rPr>
                            <w:t>2</w:t>
                          </w:r>
                          <w:r>
                            <w:fldChar w:fldCharType="end"/>
                          </w:r>
                        </w:p>
                      </w:txbxContent>
                    </wps:txbx>
                    <wps:bodyPr vert="horz" wrap="square" lIns="0" tIns="0" rIns="0" bIns="0" anchor="t" anchorCtr="0"/>
                  </wps:wsp>
                </a:graphicData>
              </a:graphic>
            </wp:anchor>
          </w:drawing>
        </mc:Choice>
        <mc:Fallback>
          <w:pict>
            <v:shape w14:anchorId="328BB8EA"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328BB91B" w14:textId="16434D19" w:rsidR="001702EC" w:rsidRDefault="005079C3">
                    <w:pPr>
                      <w:pStyle w:val="Referentiegegevens"/>
                    </w:pPr>
                    <w:r>
                      <w:t xml:space="preserve">Pagina </w:t>
                    </w:r>
                    <w:r>
                      <w:fldChar w:fldCharType="begin"/>
                    </w:r>
                    <w:r>
                      <w:instrText>=</w:instrText>
                    </w:r>
                    <w:r>
                      <w:fldChar w:fldCharType="begin"/>
                    </w:r>
                    <w:r>
                      <w:instrText>PAGE</w:instrText>
                    </w:r>
                    <w:r>
                      <w:fldChar w:fldCharType="separate"/>
                    </w:r>
                    <w:r w:rsidR="003660BE">
                      <w:rPr>
                        <w:noProof/>
                      </w:rPr>
                      <w:instrText>3</w:instrText>
                    </w:r>
                    <w:r>
                      <w:fldChar w:fldCharType="end"/>
                    </w:r>
                    <w:r>
                      <w:instrText>-1</w:instrText>
                    </w:r>
                    <w:r>
                      <w:fldChar w:fldCharType="separate"/>
                    </w:r>
                    <w:r w:rsidR="003660BE">
                      <w:rPr>
                        <w:noProof/>
                      </w:rPr>
                      <w:t>2</w:t>
                    </w:r>
                    <w:r>
                      <w:fldChar w:fldCharType="end"/>
                    </w:r>
                    <w:r>
                      <w:t xml:space="preserve"> van </w:t>
                    </w:r>
                    <w:r>
                      <w:fldChar w:fldCharType="begin"/>
                    </w:r>
                    <w:r>
                      <w:instrText>=</w:instrText>
                    </w:r>
                    <w:r>
                      <w:fldChar w:fldCharType="begin"/>
                    </w:r>
                    <w:r>
                      <w:instrText>NUMPAGES</w:instrText>
                    </w:r>
                    <w:r>
                      <w:fldChar w:fldCharType="separate"/>
                    </w:r>
                    <w:r w:rsidR="003660BE">
                      <w:rPr>
                        <w:noProof/>
                      </w:rPr>
                      <w:instrText>3</w:instrText>
                    </w:r>
                    <w:r>
                      <w:fldChar w:fldCharType="end"/>
                    </w:r>
                    <w:r>
                      <w:instrText>-1</w:instrText>
                    </w:r>
                    <w:r>
                      <w:fldChar w:fldCharType="separate"/>
                    </w:r>
                    <w:r w:rsidR="003660BE">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B8E4" w14:textId="297DD0AB" w:rsidR="001702EC" w:rsidRDefault="005079C3">
    <w:pPr>
      <w:spacing w:after="7131" w:line="14" w:lineRule="exact"/>
    </w:pPr>
    <w:r>
      <w:rPr>
        <w:noProof/>
      </w:rPr>
      <mc:AlternateContent>
        <mc:Choice Requires="wps">
          <w:drawing>
            <wp:anchor distT="0" distB="0" distL="0" distR="0" simplePos="0" relativeHeight="251658243" behindDoc="0" locked="1" layoutInCell="1" allowOverlap="1" wp14:anchorId="328BB8EC" wp14:editId="328BB8ED">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328BB91C" w14:textId="77777777" w:rsidR="005079C3" w:rsidRDefault="005079C3"/>
                      </w:txbxContent>
                    </wps:txbx>
                    <wps:bodyPr vert="horz" wrap="square" lIns="0" tIns="0" rIns="0" bIns="0" anchor="t" anchorCtr="0"/>
                  </wps:wsp>
                </a:graphicData>
              </a:graphic>
            </wp:anchor>
          </w:drawing>
        </mc:Choice>
        <mc:Fallback>
          <w:pict>
            <v:shapetype w14:anchorId="328BB8EC"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328BB91C" w14:textId="77777777" w:rsidR="005079C3" w:rsidRDefault="005079C3"/>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328BB8EE" wp14:editId="328BB8EF">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28BB8FD" w14:textId="77777777" w:rsidR="001702EC" w:rsidRDefault="005079C3">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328BB8EE"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28BB8FD" w14:textId="77777777" w:rsidR="001702EC" w:rsidRDefault="005079C3">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328BB8F0" wp14:editId="67EA523F">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2DFECB37" w14:textId="579F323C" w:rsidR="00E253B1" w:rsidRDefault="00E253B1" w:rsidP="00E253B1">
                          <w:r>
                            <w:t>Datum</w:t>
                          </w:r>
                          <w:r>
                            <w:tab/>
                          </w:r>
                          <w:r w:rsidR="003660BE">
                            <w:t xml:space="preserve">7 </w:t>
                          </w:r>
                          <w:r>
                            <w:t>oktober 2026</w:t>
                          </w:r>
                        </w:p>
                        <w:p w14:paraId="3F3D9E35" w14:textId="70505F0C" w:rsidR="00E253B1" w:rsidRDefault="00E253B1" w:rsidP="00E253B1">
                          <w:r>
                            <w:t>Betreft Beantwoording vragen van de leden Stoffer (SGP) en Ceder (ChristenUnie)  over de 25e verjaardag van de beruchte Durban-conferentie tegen racisme</w:t>
                          </w:r>
                        </w:p>
                        <w:p w14:paraId="328BB906" w14:textId="77777777" w:rsidR="001702EC" w:rsidRDefault="001702EC"/>
                      </w:txbxContent>
                    </wps:txbx>
                    <wps:bodyPr vert="horz" wrap="square" lIns="0" tIns="0" rIns="0" bIns="0" anchor="t" anchorCtr="0"/>
                  </wps:wsp>
                </a:graphicData>
              </a:graphic>
            </wp:anchor>
          </w:drawing>
        </mc:Choice>
        <mc:Fallback>
          <w:pict>
            <v:shape w14:anchorId="328BB8F0"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p w14:paraId="2DFECB37" w14:textId="579F323C" w:rsidR="00E253B1" w:rsidRDefault="00E253B1" w:rsidP="00E253B1">
                    <w:r>
                      <w:t>Datum</w:t>
                    </w:r>
                    <w:r>
                      <w:tab/>
                    </w:r>
                    <w:r w:rsidR="003660BE">
                      <w:t xml:space="preserve">7 </w:t>
                    </w:r>
                    <w:r>
                      <w:t>oktober 2026</w:t>
                    </w:r>
                  </w:p>
                  <w:p w14:paraId="3F3D9E35" w14:textId="70505F0C" w:rsidR="00E253B1" w:rsidRDefault="00E253B1" w:rsidP="00E253B1">
                    <w:r>
                      <w:t>Betreft Beantwoording vragen van de leden Stoffer (SGP) en Ceder (ChristenUnie)  over de 25e verjaardag van de beruchte Durban-conferentie tegen racisme</w:t>
                    </w:r>
                  </w:p>
                  <w:p w14:paraId="328BB906" w14:textId="77777777" w:rsidR="001702EC" w:rsidRDefault="001702EC"/>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328BB8F2" wp14:editId="18021A3E">
              <wp:simplePos x="0" y="0"/>
              <wp:positionH relativeFrom="page">
                <wp:posOffset>5921375</wp:posOffset>
              </wp:positionH>
              <wp:positionV relativeFrom="page">
                <wp:posOffset>1964690</wp:posOffset>
              </wp:positionV>
              <wp:extent cx="1387475"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87475"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3FD8E10" w14:textId="77777777" w:rsidR="00C81FA2" w:rsidRPr="00F51C07" w:rsidRDefault="00C81FA2" w:rsidP="00C81FA2">
                              <w:pPr>
                                <w:rPr>
                                  <w:b/>
                                  <w:sz w:val="13"/>
                                  <w:szCs w:val="13"/>
                                </w:rPr>
                              </w:pPr>
                              <w:r w:rsidRPr="00FC13FA">
                                <w:rPr>
                                  <w:b/>
                                  <w:sz w:val="13"/>
                                  <w:szCs w:val="13"/>
                                </w:rPr>
                                <w:t>Ministerie van Buitenlandse Zaken</w:t>
                              </w:r>
                            </w:p>
                          </w:sdtContent>
                        </w:sdt>
                        <w:p w14:paraId="413FD7D3" w14:textId="77777777" w:rsidR="00C81FA2" w:rsidRPr="00EE5E5D" w:rsidRDefault="00C81FA2" w:rsidP="00C81FA2">
                          <w:pPr>
                            <w:rPr>
                              <w:sz w:val="13"/>
                              <w:szCs w:val="13"/>
                            </w:rPr>
                          </w:pPr>
                          <w:r>
                            <w:rPr>
                              <w:sz w:val="13"/>
                              <w:szCs w:val="13"/>
                            </w:rPr>
                            <w:t>Rijnstraat 8</w:t>
                          </w:r>
                        </w:p>
                        <w:p w14:paraId="49479597" w14:textId="77777777" w:rsidR="00C81FA2" w:rsidRPr="0059764A" w:rsidRDefault="00C81FA2" w:rsidP="00C81FA2">
                          <w:pPr>
                            <w:rPr>
                              <w:sz w:val="13"/>
                              <w:szCs w:val="13"/>
                              <w:lang w:val="da-DK"/>
                            </w:rPr>
                          </w:pPr>
                          <w:r w:rsidRPr="0059764A">
                            <w:rPr>
                              <w:sz w:val="13"/>
                              <w:szCs w:val="13"/>
                              <w:lang w:val="da-DK"/>
                            </w:rPr>
                            <w:t>2515 XP Den Haag</w:t>
                          </w:r>
                        </w:p>
                        <w:p w14:paraId="5A4296D3" w14:textId="77777777" w:rsidR="00C81FA2" w:rsidRPr="0059764A" w:rsidRDefault="00C81FA2" w:rsidP="00C81FA2">
                          <w:pPr>
                            <w:rPr>
                              <w:sz w:val="13"/>
                              <w:szCs w:val="13"/>
                              <w:lang w:val="da-DK"/>
                            </w:rPr>
                          </w:pPr>
                          <w:r w:rsidRPr="0059764A">
                            <w:rPr>
                              <w:sz w:val="13"/>
                              <w:szCs w:val="13"/>
                              <w:lang w:val="da-DK"/>
                            </w:rPr>
                            <w:t>Postbus 20061</w:t>
                          </w:r>
                        </w:p>
                        <w:p w14:paraId="47A0F5BE" w14:textId="77777777" w:rsidR="00C81FA2" w:rsidRPr="0059764A" w:rsidRDefault="00C81FA2" w:rsidP="00C81FA2">
                          <w:pPr>
                            <w:rPr>
                              <w:sz w:val="13"/>
                              <w:szCs w:val="13"/>
                              <w:lang w:val="da-DK"/>
                            </w:rPr>
                          </w:pPr>
                          <w:r w:rsidRPr="0059764A">
                            <w:rPr>
                              <w:sz w:val="13"/>
                              <w:szCs w:val="13"/>
                              <w:lang w:val="da-DK"/>
                            </w:rPr>
                            <w:t>Nederland</w:t>
                          </w:r>
                        </w:p>
                        <w:p w14:paraId="328BB90A" w14:textId="77777777" w:rsidR="001702EC" w:rsidRPr="00C81FA2" w:rsidRDefault="005079C3">
                          <w:pPr>
                            <w:pStyle w:val="Referentiegegevens"/>
                            <w:rPr>
                              <w:lang w:val="da-DK"/>
                            </w:rPr>
                          </w:pPr>
                          <w:r w:rsidRPr="00C81FA2">
                            <w:rPr>
                              <w:lang w:val="da-DK"/>
                            </w:rPr>
                            <w:t>www.minbuza.nl</w:t>
                          </w:r>
                        </w:p>
                        <w:p w14:paraId="328BB90B" w14:textId="77777777" w:rsidR="001702EC" w:rsidRPr="00C81FA2" w:rsidRDefault="001702EC">
                          <w:pPr>
                            <w:pStyle w:val="WitregelW2"/>
                            <w:rPr>
                              <w:lang w:val="da-DK"/>
                            </w:rPr>
                          </w:pPr>
                        </w:p>
                        <w:p w14:paraId="328BB90C" w14:textId="77777777" w:rsidR="001702EC" w:rsidRDefault="005079C3">
                          <w:pPr>
                            <w:pStyle w:val="Referentiegegevensbold"/>
                          </w:pPr>
                          <w:r>
                            <w:t>Onze referentie</w:t>
                          </w:r>
                        </w:p>
                        <w:p w14:paraId="328BB90D" w14:textId="77777777" w:rsidR="001702EC" w:rsidRDefault="005079C3">
                          <w:pPr>
                            <w:pStyle w:val="Referentiegegevens"/>
                          </w:pPr>
                          <w:r>
                            <w:t>BZ2632134</w:t>
                          </w:r>
                        </w:p>
                        <w:p w14:paraId="68D1B0EF" w14:textId="77777777" w:rsidR="00D372AC" w:rsidRPr="0059416A" w:rsidRDefault="00D372AC" w:rsidP="00D372AC"/>
                        <w:p w14:paraId="328BB912" w14:textId="77777777" w:rsidR="001702EC" w:rsidRPr="0059416A" w:rsidRDefault="005079C3">
                          <w:pPr>
                            <w:pStyle w:val="Referentiegegevensbold"/>
                          </w:pPr>
                          <w:r w:rsidRPr="0059416A">
                            <w:t>Bijlage(n)</w:t>
                          </w:r>
                        </w:p>
                        <w:p w14:paraId="328BB913" w14:textId="77777777" w:rsidR="001702EC" w:rsidRDefault="005079C3">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328BB8F2" id="41b10cd4-80a4-11ea-b356-6230a4311406" o:spid="_x0000_s1031" type="#_x0000_t202" style="position:absolute;margin-left:466.25pt;margin-top:154.7pt;width:109.25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3FD8E10" w14:textId="77777777" w:rsidR="00C81FA2" w:rsidRPr="00F51C07" w:rsidRDefault="00C81FA2" w:rsidP="00C81FA2">
                        <w:pPr>
                          <w:rPr>
                            <w:b/>
                            <w:sz w:val="13"/>
                            <w:szCs w:val="13"/>
                          </w:rPr>
                        </w:pPr>
                        <w:r w:rsidRPr="00FC13FA">
                          <w:rPr>
                            <w:b/>
                            <w:sz w:val="13"/>
                            <w:szCs w:val="13"/>
                          </w:rPr>
                          <w:t>Ministerie van Buitenlandse Zaken</w:t>
                        </w:r>
                      </w:p>
                    </w:sdtContent>
                  </w:sdt>
                  <w:p w14:paraId="413FD7D3" w14:textId="77777777" w:rsidR="00C81FA2" w:rsidRPr="00EE5E5D" w:rsidRDefault="00C81FA2" w:rsidP="00C81FA2">
                    <w:pPr>
                      <w:rPr>
                        <w:sz w:val="13"/>
                        <w:szCs w:val="13"/>
                      </w:rPr>
                    </w:pPr>
                    <w:r>
                      <w:rPr>
                        <w:sz w:val="13"/>
                        <w:szCs w:val="13"/>
                      </w:rPr>
                      <w:t>Rijnstraat 8</w:t>
                    </w:r>
                  </w:p>
                  <w:p w14:paraId="49479597" w14:textId="77777777" w:rsidR="00C81FA2" w:rsidRPr="0059764A" w:rsidRDefault="00C81FA2" w:rsidP="00C81FA2">
                    <w:pPr>
                      <w:rPr>
                        <w:sz w:val="13"/>
                        <w:szCs w:val="13"/>
                        <w:lang w:val="da-DK"/>
                      </w:rPr>
                    </w:pPr>
                    <w:r w:rsidRPr="0059764A">
                      <w:rPr>
                        <w:sz w:val="13"/>
                        <w:szCs w:val="13"/>
                        <w:lang w:val="da-DK"/>
                      </w:rPr>
                      <w:t>2515 XP Den Haag</w:t>
                    </w:r>
                  </w:p>
                  <w:p w14:paraId="5A4296D3" w14:textId="77777777" w:rsidR="00C81FA2" w:rsidRPr="0059764A" w:rsidRDefault="00C81FA2" w:rsidP="00C81FA2">
                    <w:pPr>
                      <w:rPr>
                        <w:sz w:val="13"/>
                        <w:szCs w:val="13"/>
                        <w:lang w:val="da-DK"/>
                      </w:rPr>
                    </w:pPr>
                    <w:r w:rsidRPr="0059764A">
                      <w:rPr>
                        <w:sz w:val="13"/>
                        <w:szCs w:val="13"/>
                        <w:lang w:val="da-DK"/>
                      </w:rPr>
                      <w:t>Postbus 20061</w:t>
                    </w:r>
                  </w:p>
                  <w:p w14:paraId="47A0F5BE" w14:textId="77777777" w:rsidR="00C81FA2" w:rsidRPr="0059764A" w:rsidRDefault="00C81FA2" w:rsidP="00C81FA2">
                    <w:pPr>
                      <w:rPr>
                        <w:sz w:val="13"/>
                        <w:szCs w:val="13"/>
                        <w:lang w:val="da-DK"/>
                      </w:rPr>
                    </w:pPr>
                    <w:r w:rsidRPr="0059764A">
                      <w:rPr>
                        <w:sz w:val="13"/>
                        <w:szCs w:val="13"/>
                        <w:lang w:val="da-DK"/>
                      </w:rPr>
                      <w:t>Nederland</w:t>
                    </w:r>
                  </w:p>
                  <w:p w14:paraId="328BB90A" w14:textId="77777777" w:rsidR="001702EC" w:rsidRPr="00C81FA2" w:rsidRDefault="005079C3">
                    <w:pPr>
                      <w:pStyle w:val="Referentiegegevens"/>
                      <w:rPr>
                        <w:lang w:val="da-DK"/>
                      </w:rPr>
                    </w:pPr>
                    <w:r w:rsidRPr="00C81FA2">
                      <w:rPr>
                        <w:lang w:val="da-DK"/>
                      </w:rPr>
                      <w:t>www.minbuza.nl</w:t>
                    </w:r>
                  </w:p>
                  <w:p w14:paraId="328BB90B" w14:textId="77777777" w:rsidR="001702EC" w:rsidRPr="00C81FA2" w:rsidRDefault="001702EC">
                    <w:pPr>
                      <w:pStyle w:val="WitregelW2"/>
                      <w:rPr>
                        <w:lang w:val="da-DK"/>
                      </w:rPr>
                    </w:pPr>
                  </w:p>
                  <w:p w14:paraId="328BB90C" w14:textId="77777777" w:rsidR="001702EC" w:rsidRDefault="005079C3">
                    <w:pPr>
                      <w:pStyle w:val="Referentiegegevensbold"/>
                    </w:pPr>
                    <w:r>
                      <w:t>Onze referentie</w:t>
                    </w:r>
                  </w:p>
                  <w:p w14:paraId="328BB90D" w14:textId="77777777" w:rsidR="001702EC" w:rsidRDefault="005079C3">
                    <w:pPr>
                      <w:pStyle w:val="Referentiegegevens"/>
                    </w:pPr>
                    <w:r>
                      <w:t>BZ2632134</w:t>
                    </w:r>
                  </w:p>
                  <w:p w14:paraId="68D1B0EF" w14:textId="77777777" w:rsidR="00D372AC" w:rsidRPr="0059416A" w:rsidRDefault="00D372AC" w:rsidP="00D372AC"/>
                  <w:p w14:paraId="328BB912" w14:textId="77777777" w:rsidR="001702EC" w:rsidRPr="0059416A" w:rsidRDefault="005079C3">
                    <w:pPr>
                      <w:pStyle w:val="Referentiegegevensbold"/>
                    </w:pPr>
                    <w:r w:rsidRPr="0059416A">
                      <w:t>Bijlage(n)</w:t>
                    </w:r>
                  </w:p>
                  <w:p w14:paraId="328BB913" w14:textId="77777777" w:rsidR="001702EC" w:rsidRDefault="005079C3">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328BB8F6" wp14:editId="5ABB03BD">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28BB922" w14:textId="77777777" w:rsidR="005079C3" w:rsidRDefault="005079C3"/>
                      </w:txbxContent>
                    </wps:txbx>
                    <wps:bodyPr vert="horz" wrap="square" lIns="0" tIns="0" rIns="0" bIns="0" anchor="t" anchorCtr="0"/>
                  </wps:wsp>
                </a:graphicData>
              </a:graphic>
            </wp:anchor>
          </w:drawing>
        </mc:Choice>
        <mc:Fallback>
          <w:pict>
            <v:shape w14:anchorId="328BB8F6"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328BB922" w14:textId="77777777" w:rsidR="005079C3" w:rsidRDefault="005079C3"/>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328BB8F8" wp14:editId="328BB8F9">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28BB924" w14:textId="77777777" w:rsidR="005079C3" w:rsidRDefault="005079C3"/>
                      </w:txbxContent>
                    </wps:txbx>
                    <wps:bodyPr vert="horz" wrap="square" lIns="0" tIns="0" rIns="0" bIns="0" anchor="t" anchorCtr="0"/>
                  </wps:wsp>
                </a:graphicData>
              </a:graphic>
            </wp:anchor>
          </w:drawing>
        </mc:Choice>
        <mc:Fallback>
          <w:pict>
            <v:shape w14:anchorId="328BB8F8"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328BB924" w14:textId="77777777" w:rsidR="005079C3" w:rsidRDefault="005079C3"/>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328BB8FA" wp14:editId="328BB8FB">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28BB915" w14:textId="77777777" w:rsidR="001702EC" w:rsidRDefault="005079C3">
                          <w:pPr>
                            <w:spacing w:line="240" w:lineRule="auto"/>
                          </w:pPr>
                          <w:r>
                            <w:rPr>
                              <w:noProof/>
                            </w:rPr>
                            <w:drawing>
                              <wp:inline distT="0" distB="0" distL="0" distR="0" wp14:anchorId="328BB91C" wp14:editId="328BB91D">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28BB8FA"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328BB915" w14:textId="77777777" w:rsidR="001702EC" w:rsidRDefault="005079C3">
                    <w:pPr>
                      <w:spacing w:line="240" w:lineRule="auto"/>
                    </w:pPr>
                    <w:r>
                      <w:rPr>
                        <w:noProof/>
                      </w:rPr>
                      <w:drawing>
                        <wp:inline distT="0" distB="0" distL="0" distR="0" wp14:anchorId="328BB91C" wp14:editId="328BB91D">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80CB18"/>
    <w:multiLevelType w:val="multilevel"/>
    <w:tmpl w:val="8AAF5B88"/>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ED6D573"/>
    <w:multiLevelType w:val="multilevel"/>
    <w:tmpl w:val="AA0BB2A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EC59F36F"/>
    <w:multiLevelType w:val="multilevel"/>
    <w:tmpl w:val="6317F7D5"/>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69B00BB"/>
    <w:multiLevelType w:val="multilevel"/>
    <w:tmpl w:val="5F9F1D4D"/>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4A991406"/>
    <w:multiLevelType w:val="multilevel"/>
    <w:tmpl w:val="2841EA48"/>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7B7DEF"/>
    <w:multiLevelType w:val="hybridMultilevel"/>
    <w:tmpl w:val="132E194C"/>
    <w:lvl w:ilvl="0" w:tplc="E0C8E68E">
      <w:start w:val="1"/>
      <w:numFmt w:val="decimal"/>
      <w:lvlText w:val="%1."/>
      <w:lvlJc w:val="left"/>
      <w:pPr>
        <w:ind w:left="720" w:hanging="360"/>
      </w:pPr>
    </w:lvl>
    <w:lvl w:ilvl="1" w:tplc="73ECBD40">
      <w:start w:val="1"/>
      <w:numFmt w:val="lowerLetter"/>
      <w:lvlText w:val="%2."/>
      <w:lvlJc w:val="left"/>
      <w:pPr>
        <w:ind w:left="1440" w:hanging="360"/>
      </w:pPr>
    </w:lvl>
    <w:lvl w:ilvl="2" w:tplc="E34207FA">
      <w:start w:val="1"/>
      <w:numFmt w:val="lowerRoman"/>
      <w:lvlText w:val="%3."/>
      <w:lvlJc w:val="right"/>
      <w:pPr>
        <w:ind w:left="2160" w:hanging="180"/>
      </w:pPr>
    </w:lvl>
    <w:lvl w:ilvl="3" w:tplc="7FEA95E6">
      <w:start w:val="1"/>
      <w:numFmt w:val="decimal"/>
      <w:lvlText w:val="%4."/>
      <w:lvlJc w:val="left"/>
      <w:pPr>
        <w:ind w:left="2880" w:hanging="360"/>
      </w:pPr>
    </w:lvl>
    <w:lvl w:ilvl="4" w:tplc="47F00FC0">
      <w:start w:val="1"/>
      <w:numFmt w:val="lowerLetter"/>
      <w:lvlText w:val="%5."/>
      <w:lvlJc w:val="left"/>
      <w:pPr>
        <w:ind w:left="3600" w:hanging="360"/>
      </w:pPr>
    </w:lvl>
    <w:lvl w:ilvl="5" w:tplc="93F6C658">
      <w:start w:val="1"/>
      <w:numFmt w:val="lowerRoman"/>
      <w:lvlText w:val="%6."/>
      <w:lvlJc w:val="right"/>
      <w:pPr>
        <w:ind w:left="4320" w:hanging="180"/>
      </w:pPr>
    </w:lvl>
    <w:lvl w:ilvl="6" w:tplc="9B4663EC">
      <w:start w:val="1"/>
      <w:numFmt w:val="decimal"/>
      <w:lvlText w:val="%7."/>
      <w:lvlJc w:val="left"/>
      <w:pPr>
        <w:ind w:left="5040" w:hanging="360"/>
      </w:pPr>
    </w:lvl>
    <w:lvl w:ilvl="7" w:tplc="D3C2698A">
      <w:start w:val="1"/>
      <w:numFmt w:val="lowerLetter"/>
      <w:lvlText w:val="%8."/>
      <w:lvlJc w:val="left"/>
      <w:pPr>
        <w:ind w:left="5760" w:hanging="360"/>
      </w:pPr>
    </w:lvl>
    <w:lvl w:ilvl="8" w:tplc="2A2428B8">
      <w:start w:val="1"/>
      <w:numFmt w:val="lowerRoman"/>
      <w:lvlText w:val="%9."/>
      <w:lvlJc w:val="right"/>
      <w:pPr>
        <w:ind w:left="6480" w:hanging="180"/>
      </w:pPr>
    </w:lvl>
  </w:abstractNum>
  <w:num w:numId="1" w16cid:durableId="634407082">
    <w:abstractNumId w:val="3"/>
  </w:num>
  <w:num w:numId="2" w16cid:durableId="1493449139">
    <w:abstractNumId w:val="2"/>
  </w:num>
  <w:num w:numId="3" w16cid:durableId="983314588">
    <w:abstractNumId w:val="1"/>
  </w:num>
  <w:num w:numId="4" w16cid:durableId="410006723">
    <w:abstractNumId w:val="0"/>
  </w:num>
  <w:num w:numId="5" w16cid:durableId="1589003554">
    <w:abstractNumId w:val="4"/>
  </w:num>
  <w:num w:numId="6" w16cid:durableId="402223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2EC"/>
    <w:rsid w:val="00021FEE"/>
    <w:rsid w:val="000951C6"/>
    <w:rsid w:val="000D1C04"/>
    <w:rsid w:val="00143882"/>
    <w:rsid w:val="001702EC"/>
    <w:rsid w:val="0018542E"/>
    <w:rsid w:val="002265DF"/>
    <w:rsid w:val="0025563B"/>
    <w:rsid w:val="003660BE"/>
    <w:rsid w:val="004154DB"/>
    <w:rsid w:val="004A1A0A"/>
    <w:rsid w:val="004B3F8D"/>
    <w:rsid w:val="005079C3"/>
    <w:rsid w:val="005251FE"/>
    <w:rsid w:val="00564BF8"/>
    <w:rsid w:val="00577B89"/>
    <w:rsid w:val="00580892"/>
    <w:rsid w:val="0059416A"/>
    <w:rsid w:val="005A5E1A"/>
    <w:rsid w:val="005E5631"/>
    <w:rsid w:val="005F5855"/>
    <w:rsid w:val="0060429B"/>
    <w:rsid w:val="00615BDD"/>
    <w:rsid w:val="00624E1A"/>
    <w:rsid w:val="007076B3"/>
    <w:rsid w:val="0071534E"/>
    <w:rsid w:val="00742AC2"/>
    <w:rsid w:val="00753CC0"/>
    <w:rsid w:val="00756E91"/>
    <w:rsid w:val="007662F8"/>
    <w:rsid w:val="00820C28"/>
    <w:rsid w:val="008909C8"/>
    <w:rsid w:val="008A3055"/>
    <w:rsid w:val="008A62E6"/>
    <w:rsid w:val="009153BE"/>
    <w:rsid w:val="00946F77"/>
    <w:rsid w:val="00952A9F"/>
    <w:rsid w:val="009F3D8C"/>
    <w:rsid w:val="00A14CA4"/>
    <w:rsid w:val="00A502B2"/>
    <w:rsid w:val="00A70DAC"/>
    <w:rsid w:val="00AA7FC1"/>
    <w:rsid w:val="00B927B4"/>
    <w:rsid w:val="00B9579B"/>
    <w:rsid w:val="00BA58A3"/>
    <w:rsid w:val="00C10713"/>
    <w:rsid w:val="00C3114F"/>
    <w:rsid w:val="00C41C79"/>
    <w:rsid w:val="00C81FA2"/>
    <w:rsid w:val="00C96090"/>
    <w:rsid w:val="00CA4D4B"/>
    <w:rsid w:val="00D132D6"/>
    <w:rsid w:val="00D372AC"/>
    <w:rsid w:val="00D409BF"/>
    <w:rsid w:val="00D45A0E"/>
    <w:rsid w:val="00D8371D"/>
    <w:rsid w:val="00DA189C"/>
    <w:rsid w:val="00E253B1"/>
    <w:rsid w:val="00E42828"/>
    <w:rsid w:val="00ED5B0B"/>
    <w:rsid w:val="00F704C3"/>
    <w:rsid w:val="00FA3ED2"/>
    <w:rsid w:val="00FF00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328BB8BB"/>
  <w15:docId w15:val="{E53ACF62-1FD9-4D10-9837-4D54951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9F3D8C"/>
    <w:pPr>
      <w:tabs>
        <w:tab w:val="center" w:pos="4513"/>
        <w:tab w:val="right" w:pos="9026"/>
      </w:tabs>
      <w:spacing w:line="240" w:lineRule="auto"/>
    </w:pPr>
  </w:style>
  <w:style w:type="character" w:customStyle="1" w:styleId="HeaderChar">
    <w:name w:val="Header Char"/>
    <w:basedOn w:val="DefaultParagraphFont"/>
    <w:link w:val="Header"/>
    <w:uiPriority w:val="99"/>
    <w:rsid w:val="009F3D8C"/>
    <w:rPr>
      <w:rFonts w:ascii="Verdana" w:hAnsi="Verdana"/>
      <w:color w:val="000000"/>
      <w:sz w:val="18"/>
      <w:szCs w:val="18"/>
    </w:rPr>
  </w:style>
  <w:style w:type="paragraph" w:styleId="Footer">
    <w:name w:val="footer"/>
    <w:basedOn w:val="Normal"/>
    <w:link w:val="FooterChar"/>
    <w:uiPriority w:val="99"/>
    <w:unhideWhenUsed/>
    <w:rsid w:val="009F3D8C"/>
    <w:pPr>
      <w:tabs>
        <w:tab w:val="center" w:pos="4513"/>
        <w:tab w:val="right" w:pos="9026"/>
      </w:tabs>
      <w:spacing w:line="240" w:lineRule="auto"/>
    </w:pPr>
  </w:style>
  <w:style w:type="character" w:customStyle="1" w:styleId="FooterChar">
    <w:name w:val="Footer Char"/>
    <w:basedOn w:val="DefaultParagraphFont"/>
    <w:link w:val="Footer"/>
    <w:uiPriority w:val="99"/>
    <w:rsid w:val="009F3D8C"/>
    <w:rPr>
      <w:rFonts w:ascii="Verdana" w:hAnsi="Verdana"/>
      <w:color w:val="000000"/>
      <w:sz w:val="18"/>
      <w:szCs w:val="18"/>
    </w:rPr>
  </w:style>
  <w:style w:type="character" w:styleId="CommentReference">
    <w:name w:val="annotation reference"/>
    <w:basedOn w:val="DefaultParagraphFont"/>
    <w:uiPriority w:val="99"/>
    <w:semiHidden/>
    <w:unhideWhenUsed/>
    <w:rsid w:val="00564BF8"/>
    <w:rPr>
      <w:sz w:val="16"/>
      <w:szCs w:val="16"/>
    </w:rPr>
  </w:style>
  <w:style w:type="paragraph" w:styleId="CommentText">
    <w:name w:val="annotation text"/>
    <w:basedOn w:val="Normal"/>
    <w:link w:val="CommentTextChar"/>
    <w:uiPriority w:val="99"/>
    <w:unhideWhenUsed/>
    <w:rsid w:val="00564BF8"/>
    <w:pPr>
      <w:spacing w:line="240" w:lineRule="auto"/>
    </w:pPr>
    <w:rPr>
      <w:sz w:val="20"/>
      <w:szCs w:val="20"/>
    </w:rPr>
  </w:style>
  <w:style w:type="character" w:customStyle="1" w:styleId="CommentTextChar">
    <w:name w:val="Comment Text Char"/>
    <w:basedOn w:val="DefaultParagraphFont"/>
    <w:link w:val="CommentText"/>
    <w:uiPriority w:val="99"/>
    <w:rsid w:val="00564BF8"/>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564BF8"/>
    <w:rPr>
      <w:b/>
      <w:bCs/>
    </w:rPr>
  </w:style>
  <w:style w:type="character" w:customStyle="1" w:styleId="CommentSubjectChar">
    <w:name w:val="Comment Subject Char"/>
    <w:basedOn w:val="CommentTextChar"/>
    <w:link w:val="CommentSubject"/>
    <w:uiPriority w:val="99"/>
    <w:semiHidden/>
    <w:rsid w:val="00564BF8"/>
    <w:rPr>
      <w:rFonts w:ascii="Verdana" w:hAnsi="Verdana"/>
      <w:b/>
      <w:bCs/>
      <w:color w:val="000000"/>
    </w:rPr>
  </w:style>
  <w:style w:type="paragraph" w:styleId="Revision">
    <w:name w:val="Revision"/>
    <w:hidden/>
    <w:uiPriority w:val="99"/>
    <w:semiHidden/>
    <w:rsid w:val="00946F7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43596">
      <w:bodyDiv w:val="1"/>
      <w:marLeft w:val="0"/>
      <w:marRight w:val="0"/>
      <w:marTop w:val="0"/>
      <w:marBottom w:val="0"/>
      <w:divBdr>
        <w:top w:val="none" w:sz="0" w:space="0" w:color="auto"/>
        <w:left w:val="none" w:sz="0" w:space="0" w:color="auto"/>
        <w:bottom w:val="none" w:sz="0" w:space="0" w:color="auto"/>
        <w:right w:val="none" w:sz="0" w:space="0" w:color="auto"/>
      </w:divBdr>
    </w:div>
    <w:div w:id="319967052">
      <w:bodyDiv w:val="1"/>
      <w:marLeft w:val="0"/>
      <w:marRight w:val="0"/>
      <w:marTop w:val="0"/>
      <w:marBottom w:val="0"/>
      <w:divBdr>
        <w:top w:val="none" w:sz="0" w:space="0" w:color="auto"/>
        <w:left w:val="none" w:sz="0" w:space="0" w:color="auto"/>
        <w:bottom w:val="none" w:sz="0" w:space="0" w:color="auto"/>
        <w:right w:val="none" w:sz="0" w:space="0" w:color="auto"/>
      </w:divBdr>
    </w:div>
    <w:div w:id="455486390">
      <w:bodyDiv w:val="1"/>
      <w:marLeft w:val="0"/>
      <w:marRight w:val="0"/>
      <w:marTop w:val="0"/>
      <w:marBottom w:val="0"/>
      <w:divBdr>
        <w:top w:val="none" w:sz="0" w:space="0" w:color="auto"/>
        <w:left w:val="none" w:sz="0" w:space="0" w:color="auto"/>
        <w:bottom w:val="none" w:sz="0" w:space="0" w:color="auto"/>
        <w:right w:val="none" w:sz="0" w:space="0" w:color="auto"/>
      </w:divBdr>
    </w:div>
    <w:div w:id="584581778">
      <w:bodyDiv w:val="1"/>
      <w:marLeft w:val="0"/>
      <w:marRight w:val="0"/>
      <w:marTop w:val="0"/>
      <w:marBottom w:val="0"/>
      <w:divBdr>
        <w:top w:val="none" w:sz="0" w:space="0" w:color="auto"/>
        <w:left w:val="none" w:sz="0" w:space="0" w:color="auto"/>
        <w:bottom w:val="none" w:sz="0" w:space="0" w:color="auto"/>
        <w:right w:val="none" w:sz="0" w:space="0" w:color="auto"/>
      </w:divBdr>
    </w:div>
    <w:div w:id="1868518416">
      <w:bodyDiv w:val="1"/>
      <w:marLeft w:val="0"/>
      <w:marRight w:val="0"/>
      <w:marTop w:val="0"/>
      <w:marBottom w:val="0"/>
      <w:divBdr>
        <w:top w:val="none" w:sz="0" w:space="0" w:color="auto"/>
        <w:left w:val="none" w:sz="0" w:space="0" w:color="auto"/>
        <w:bottom w:val="none" w:sz="0" w:space="0" w:color="auto"/>
        <w:right w:val="none" w:sz="0" w:space="0" w:color="auto"/>
      </w:divBdr>
    </w:div>
    <w:div w:id="1999919310">
      <w:bodyDiv w:val="1"/>
      <w:marLeft w:val="0"/>
      <w:marRight w:val="0"/>
      <w:marTop w:val="0"/>
      <w:marBottom w:val="0"/>
      <w:divBdr>
        <w:top w:val="none" w:sz="0" w:space="0" w:color="auto"/>
        <w:left w:val="none" w:sz="0" w:space="0" w:color="auto"/>
        <w:bottom w:val="none" w:sz="0" w:space="0" w:color="auto"/>
        <w:right w:val="none" w:sz="0" w:space="0" w:color="auto"/>
      </w:divBdr>
    </w:div>
    <w:div w:id="2031638357">
      <w:bodyDiv w:val="1"/>
      <w:marLeft w:val="0"/>
      <w:marRight w:val="0"/>
      <w:marTop w:val="0"/>
      <w:marBottom w:val="0"/>
      <w:divBdr>
        <w:top w:val="none" w:sz="0" w:space="0" w:color="auto"/>
        <w:left w:val="none" w:sz="0" w:space="0" w:color="auto"/>
        <w:bottom w:val="none" w:sz="0" w:space="0" w:color="auto"/>
        <w:right w:val="none" w:sz="0" w:space="0" w:color="auto"/>
      </w:divBdr>
    </w:div>
    <w:div w:id="2130313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468</ap:Words>
  <ap:Characters>2579</ap:Characters>
  <ap:DocSecurity>0</ap:DocSecurity>
  <ap:Lines>21</ap:Lines>
  <ap:Paragraphs>6</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Vragen aan M over de 25e verjaardag van de beruchte Durban-conferentie tegen racisme</vt:lpstr>
      <vt:lpstr>Vragen aan M over de 25e verjaardag van de beruchte Durban-conferentie tegen racisme</vt:lpstr>
    </vt:vector>
  </ap:TitlesOfParts>
  <ap:LinksUpToDate>false</ap:LinksUpToDate>
  <ap:CharactersWithSpaces>3041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2026-10-02T08:50:00.0000000Z</lastPrinted>
  <dcterms:created xsi:type="dcterms:W3CDTF">2026-10-07T09:32:00.0000000Z</dcterms:created>
  <dcterms:modified xsi:type="dcterms:W3CDTF">2026-10-07T09:32:00.0000000Z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https://247.plaza.buzaservices.nl/subject/PV-SK2026052026/BZ2632134/Antwoord%20kamervraag%20-%20Vragen%20aan%20M%20over%20de%2025e%20verjaardag%20van%20de%20beruchte%20Durban-conferentie%20tegen%20racisme.docx, </vt:lpwstr>
  </property>
  <property fmtid="{D5CDD505-2E9C-101B-9397-08002B2CF9AE}" pid="24" name="_dlc_DocIdItemGuid">
    <vt:lpwstr>4fcedaaa-f3d1-42e4-b76d-8b15c356cf9c</vt:lpwstr>
  </property>
  <property fmtid="{D5CDD505-2E9C-101B-9397-08002B2CF9AE}" pid="25" name="_docset_NoMedatataSyncRequired">
    <vt:lpwstr>False</vt:lpwstr>
  </property>
</Properties>
</file>